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7758" w14:textId="1542EF28" w:rsidR="003B6D45" w:rsidRPr="00A12642" w:rsidRDefault="003B6D45" w:rsidP="003B6D4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2642">
        <w:rPr>
          <w:rFonts w:ascii="Times New Roman" w:hAnsi="Times New Roman" w:cs="Times New Roman"/>
          <w:b/>
          <w:bCs/>
          <w:sz w:val="26"/>
          <w:szCs w:val="26"/>
        </w:rPr>
        <w:t xml:space="preserve">Oligonucleotides used in the </w:t>
      </w:r>
      <w:r w:rsidR="00266245">
        <w:rPr>
          <w:rFonts w:ascii="Times New Roman" w:hAnsi="Times New Roman" w:cs="Times New Roman"/>
          <w:b/>
          <w:bCs/>
          <w:sz w:val="26"/>
          <w:szCs w:val="26"/>
        </w:rPr>
        <w:t>quadriplex</w:t>
      </w:r>
      <w:r w:rsidRPr="00A12642">
        <w:rPr>
          <w:rFonts w:ascii="Times New Roman" w:hAnsi="Times New Roman" w:cs="Times New Roman"/>
          <w:b/>
          <w:bCs/>
          <w:sz w:val="26"/>
          <w:szCs w:val="26"/>
        </w:rPr>
        <w:t xml:space="preserve"> real time PCR </w:t>
      </w:r>
      <w:r w:rsidRPr="00A12642">
        <w:rPr>
          <w:rFonts w:ascii="Times New Roman" w:hAnsi="Times New Roman" w:cs="Times New Roman"/>
          <w:b/>
          <w:bCs/>
          <w:i/>
          <w:sz w:val="26"/>
          <w:szCs w:val="26"/>
        </w:rPr>
        <w:t>emm</w:t>
      </w:r>
      <w:r w:rsidRPr="00A12642">
        <w:rPr>
          <w:rFonts w:ascii="Times New Roman" w:hAnsi="Times New Roman" w:cs="Times New Roman"/>
          <w:b/>
          <w:bCs/>
          <w:sz w:val="26"/>
          <w:szCs w:val="26"/>
        </w:rPr>
        <w:t xml:space="preserve"> typing assays.</w:t>
      </w:r>
    </w:p>
    <w:p w14:paraId="34F18FE8" w14:textId="2FFBAF69" w:rsidR="00A12642" w:rsidRPr="00BC5E4E" w:rsidRDefault="00A12642" w:rsidP="00A126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E4E">
        <w:rPr>
          <w:rFonts w:ascii="Times New Roman" w:eastAsia="Times New Roman" w:hAnsi="Times New Roman" w:cs="Times New Roman"/>
          <w:b/>
          <w:bCs/>
          <w:u w:val="single"/>
        </w:rPr>
        <w:t>Reference</w:t>
      </w:r>
      <w:r w:rsidRPr="00BC5E4E">
        <w:rPr>
          <w:rFonts w:ascii="Times New Roman" w:eastAsia="Times New Roman" w:hAnsi="Times New Roman" w:cs="Times New Roman"/>
        </w:rPr>
        <w:t>: Velusamy et al. (2021)</w:t>
      </w:r>
      <w:r w:rsidR="0021598A" w:rsidRPr="00BC5E4E">
        <w:rPr>
          <w:rFonts w:ascii="Times New Roman" w:eastAsia="Times New Roman" w:hAnsi="Times New Roman" w:cs="Times New Roman"/>
        </w:rPr>
        <w:t>.</w:t>
      </w:r>
      <w:r w:rsidRPr="00BC5E4E">
        <w:rPr>
          <w:rFonts w:ascii="Times New Roman" w:eastAsia="Times New Roman" w:hAnsi="Times New Roman" w:cs="Times New Roman"/>
        </w:rPr>
        <w:t xml:space="preserve"> Sequential Quadriplex Real-Time PCR for Identifying 20 Common emm Types of Group A Streptococcus. Journal of Clinical Microbiology 59 </w:t>
      </w:r>
      <w:r w:rsidR="0021598A" w:rsidRPr="00BC5E4E">
        <w:rPr>
          <w:rFonts w:ascii="Times New Roman" w:eastAsia="Times New Roman" w:hAnsi="Times New Roman" w:cs="Times New Roman"/>
        </w:rPr>
        <w:t>(</w:t>
      </w:r>
      <w:r w:rsidRPr="00BC5E4E">
        <w:rPr>
          <w:rFonts w:ascii="Times New Roman" w:eastAsia="Times New Roman" w:hAnsi="Times New Roman" w:cs="Times New Roman"/>
        </w:rPr>
        <w:t>1</w:t>
      </w:r>
      <w:r w:rsidR="0021598A" w:rsidRPr="00BC5E4E">
        <w:rPr>
          <w:rFonts w:ascii="Times New Roman" w:eastAsia="Times New Roman" w:hAnsi="Times New Roman" w:cs="Times New Roman"/>
        </w:rPr>
        <w:t>):</w:t>
      </w:r>
      <w:r w:rsidRPr="00BC5E4E">
        <w:rPr>
          <w:rFonts w:ascii="Times New Roman" w:eastAsia="Times New Roman" w:hAnsi="Times New Roman" w:cs="Times New Roman"/>
        </w:rPr>
        <w:t xml:space="preserve"> e01764-20.</w:t>
      </w:r>
      <w:r w:rsidR="00BC5E4E" w:rsidRPr="00BC5E4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5E4E" w:rsidRPr="00BC5E4E">
        <w:rPr>
          <w:rStyle w:val="citation-doi"/>
          <w:rFonts w:ascii="Times New Roman" w:hAnsi="Times New Roman" w:cs="Times New Roman"/>
          <w:shd w:val="clear" w:color="auto" w:fill="FFFFFF"/>
        </w:rPr>
        <w:t>doi</w:t>
      </w:r>
      <w:proofErr w:type="spellEnd"/>
      <w:r w:rsidR="00BC5E4E" w:rsidRPr="00BC5E4E">
        <w:rPr>
          <w:rStyle w:val="citation-doi"/>
          <w:rFonts w:ascii="Times New Roman" w:hAnsi="Times New Roman" w:cs="Times New Roman"/>
          <w:shd w:val="clear" w:color="auto" w:fill="FFFFFF"/>
        </w:rPr>
        <w:t>: 10.1128/JCM.01764-20.</w:t>
      </w:r>
      <w:r w:rsidR="00BC5E4E" w:rsidRPr="00BC5E4E">
        <w:rPr>
          <w:rFonts w:ascii="Times New Roman" w:hAnsi="Times New Roman" w:cs="Times New Roman"/>
          <w:shd w:val="clear" w:color="auto" w:fill="FFFFFF"/>
        </w:rPr>
        <w:t> </w:t>
      </w:r>
      <w:r w:rsidR="00BC5E4E" w:rsidRPr="00BC5E4E">
        <w:rPr>
          <w:rStyle w:val="secondary-date"/>
          <w:rFonts w:ascii="Times New Roman" w:hAnsi="Times New Roman" w:cs="Times New Roman"/>
          <w:shd w:val="clear" w:color="auto" w:fill="FFFFFF"/>
        </w:rPr>
        <w:t>Print 2020 Dec 17.</w:t>
      </w:r>
    </w:p>
    <w:p w14:paraId="599C7D68" w14:textId="77777777" w:rsidR="00A12642" w:rsidRPr="00A12642" w:rsidRDefault="00A12642" w:rsidP="00A1264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6837"/>
        <w:gridCol w:w="1327"/>
      </w:tblGrid>
      <w:tr w:rsidR="003B6D45" w:rsidRPr="004A5400" w14:paraId="61C1775D" w14:textId="77777777" w:rsidTr="00A92C84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759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75A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Oligonucleotide Sequence (5’ – 3’)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1C1775B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Optimal Concentration</w:t>
            </w:r>
          </w:p>
          <w:p w14:paraId="61C1775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proofErr w:type="spellEnd"/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B6D45" w:rsidRPr="004A5400" w14:paraId="61C1776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75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Emm1-F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75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GTGATGGTARTCCTAGGRAAGTT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6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765" w14:textId="77777777" w:rsidTr="00A92C84">
        <w:trPr>
          <w:trHeight w:val="1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76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Emm1-P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76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FAM/TRCGGGA&lt;BHQ1dT&gt;TGTTTGCTGCAAGADR/Spc6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6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6D45" w:rsidRPr="004A5400" w14:paraId="61C1776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76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Emm1-R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76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CATTGCATTCTCTAATCTCGCTTT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6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76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6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Emm2-F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6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CAGTTAAGGCGAACAGTAAGAACCC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6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771" w14:textId="77777777" w:rsidTr="00A92C84">
        <w:trPr>
          <w:trHeight w:val="62"/>
        </w:trPr>
        <w:tc>
          <w:tcPr>
            <w:tcW w:w="0" w:type="auto"/>
            <w:shd w:val="clear" w:color="auto" w:fill="auto"/>
            <w:noWrap/>
            <w:vAlign w:val="bottom"/>
          </w:tcPr>
          <w:p w14:paraId="61C1776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Emm2-P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6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Cy5/AAATTAAG&lt;BHQ2dT&gt;GAAGCAGAATTACATGACAAA/Spc6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7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77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7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Emm2-R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7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GCTCTTCTTCAACTTTATCTAATTTCTCGAATA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7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779" w14:textId="77777777" w:rsidTr="00A92C84">
        <w:trPr>
          <w:trHeight w:val="80"/>
        </w:trPr>
        <w:tc>
          <w:tcPr>
            <w:tcW w:w="0" w:type="auto"/>
            <w:shd w:val="clear" w:color="auto" w:fill="auto"/>
            <w:noWrap/>
            <w:vAlign w:val="bottom"/>
          </w:tcPr>
          <w:p w14:paraId="61C1777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Emm3-F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7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GCAGACAGTAAAGGCAGATG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7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7D" w14:textId="77777777" w:rsidTr="00A92C84">
        <w:trPr>
          <w:trHeight w:val="135"/>
        </w:trPr>
        <w:tc>
          <w:tcPr>
            <w:tcW w:w="0" w:type="auto"/>
            <w:shd w:val="clear" w:color="auto" w:fill="auto"/>
            <w:noWrap/>
            <w:vAlign w:val="bottom"/>
          </w:tcPr>
          <w:p w14:paraId="61C1777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Emm3-P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7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ROX/TRGGAGTGT&lt;BHQ2dT&gt;AATGVAGAGTTTYCTAGRCA/Spc6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7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81" w14:textId="77777777" w:rsidTr="00A92C84">
        <w:trPr>
          <w:trHeight w:val="172"/>
        </w:trPr>
        <w:tc>
          <w:tcPr>
            <w:tcW w:w="0" w:type="auto"/>
            <w:shd w:val="clear" w:color="auto" w:fill="auto"/>
            <w:noWrap/>
            <w:vAlign w:val="bottom"/>
          </w:tcPr>
          <w:p w14:paraId="61C1777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Emm3-R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7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CCTGATHTAACAAGTTCTCAGTTTC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8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85" w14:textId="77777777" w:rsidTr="00A92C84">
        <w:trPr>
          <w:trHeight w:val="71"/>
        </w:trPr>
        <w:tc>
          <w:tcPr>
            <w:tcW w:w="0" w:type="auto"/>
            <w:shd w:val="clear" w:color="auto" w:fill="auto"/>
            <w:noWrap/>
            <w:vAlign w:val="bottom"/>
          </w:tcPr>
          <w:p w14:paraId="61C1778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Emm4-F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8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CTGRTTCAGCGYGGAACT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8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8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8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Emm4-P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8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Cy5/CTRAARAA&lt;BHQ2dT&gt;ATAACGYGTTASTTVASGAAAATGAGG/Spc6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8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78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8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Emm4-R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8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TYCACGTTCTACCTTGARC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8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9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8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Emm6-F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8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TATTCGCTTAGAAAATTAAAAACAGG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9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9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9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Emm6-P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9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Cy5/TGAAGTTAG&lt;BHQ2dT&gt;GCAAGAGYGTTTYCTRGGG/Spc6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9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6D45" w:rsidRPr="004A5400" w14:paraId="61C1779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9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Emm6-R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9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TGTTAASYTGTCATTATTAGCTT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9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9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9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Emm11-F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9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GGCTTTGCAAAYCAAACAGAAG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9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A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9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Emm11-P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9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HEX/TYCTAAAGS&lt;BHQ1dT&gt;AMAAACGTGAKCGCA/Spc6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A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A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A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Emm11-R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A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TTCATCCCATAGCGAATTATATAGG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A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A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A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Emm12-F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A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AGATCATAGTGATTTAGTCGCAGAA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A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A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A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Emm12-P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A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ROX/TTTGVAAGAC&lt;BHQ2dT&gt;GAAACRGCDTTCAG/Spc6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A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B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A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Emm12-R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A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ATAGTATTGCTGAAGGTAGDDTT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B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B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B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Emm28-F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B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GRCTTYTGCTAATGGARCTGRT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B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7B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B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Emm28-P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B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FAM/AGYTGM&lt;BHQ1dT&gt;GYATACAACACATTGCTTACTG/Spc6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B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6D45" w:rsidRPr="004A5400" w14:paraId="61C177B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B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Emm28-R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B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ACTCATCWCYGAGTTTCTCATGTT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B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7C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B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Emm49/151-F</w:t>
            </w: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B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TGCGGAGAATAACGTGTMTA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C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7C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C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Emm49/151-P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C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HEX/CGTATAGY&lt;BHQ1dT&gt;CTTTTTCTCTTCTTGCAACGC/Spc6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C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C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C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Emm49/151-R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C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CCTATTCTTTCTAGATATTCTCCGT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C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7C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C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Emm59-F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C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CTTTGCAAACCAAACAGAAGTTAAG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C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7D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C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Emm59-P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C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FAM/AAATACGA&lt;BHQ1dT&gt;GYATTGACTAATGAGAATAAGTCT/Spc6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D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6D45" w:rsidRPr="004A5400" w14:paraId="61C177D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D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Emm59-R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D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TAATTTAAATAGTTATCTCTCTCTCTTCTAA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D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7D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D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Emm75-F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D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TATGAAGCAYRATACAAAGCATGG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D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D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D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Emm75-P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D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FAM/AATTA&lt;BHQ1dT&gt;AGAARGACCTTAGATAAGTTTAATAC/Spc6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D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6D45" w:rsidRPr="004A5400" w14:paraId="61C177E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D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Emm75-R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D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CTAATCTCGTAGTCTTACCTTGCTCA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E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E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E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Emm76-F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E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TGCAAACCAAACAGAAGTTAAGG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E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E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E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Emm76-P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E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ROX/TGASCTACAGGC&lt;BHQ2dT&gt;GAACATGATAAGYT/Spc6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E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E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E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Emm76-R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E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GTTCAGYCAATAGCTCMTYAT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E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F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E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Emm77-F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E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TGCAAACCAAACAGAAGTTARGG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F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F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F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Emm77-P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F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ROX/AGTGATGCA&lt;BHQ2dT&gt;CTGAACCTACAGAAACCC/Spc6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F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7F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F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Emm77-R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F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AAGGTCTGTAATGCGGTTATGT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F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7F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F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Emm81-F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F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TGCAAACCAAACAGAAGTTAAGG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7F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0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7F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Emm81-P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7F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HEX/TGCGGG&lt;BHQ1dT&gt;YCAGAAGARAATGTACYG/Spc6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0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0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0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Emm81-R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0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TTSAAGTTTGGCTATGTATKTCCG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0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0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0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Emm82-F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0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ATCACTGAGGCAGGTGTATCTA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0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0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0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Emm82-P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0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Cy5/TGGAAGAG&lt;BHQ2dT&gt;ARGTTTGATGCAGAGCA/Spc6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0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1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0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Emm82-R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0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TTTCAAGCTCGTTTGCTCTATTC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1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1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1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Emm83-F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1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CCAGACAGAAGTTAAGGCTGATAAC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1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81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1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Emm83-P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1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Cy5/CAATGCAG&lt;BHQ2dT&gt;AACACAAGRGSRCRC/Spc6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1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81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1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Emm83-R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1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TCCATTTCATGTAACAAATTCTGAAGC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1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B6D45" w:rsidRPr="004A5400" w14:paraId="61C1782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1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Emm87-F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1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CYAGAGAAGTARCCARCGAA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2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82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2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Emm87-P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2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FAM/TTGGYTGC&lt;BHQ1dT&gt;TCARTGYGGAAGAAA/Spc6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2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82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</w:tcPr>
          <w:p w14:paraId="61C1782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Emm87-R</w:t>
            </w:r>
          </w:p>
        </w:tc>
        <w:tc>
          <w:tcPr>
            <w:tcW w:w="6837" w:type="dxa"/>
            <w:shd w:val="clear" w:color="auto" w:fill="auto"/>
            <w:noWrap/>
            <w:vAlign w:val="bottom"/>
          </w:tcPr>
          <w:p w14:paraId="61C1782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CTTTCCTTCTATTTCAGAGTAATCC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2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82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2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Emm89-F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2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TAAGGCGGACAGTGACAAT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2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3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2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Emm89-P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2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HEX/TGTCTCTG&lt;BHQ1dT&gt;CRAAGATAATGAAARAGAATTACATAACAVA/Spc6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3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3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3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Emm89-R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3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CATCTATTTTGTCTAGATGTTCTCCT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3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3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3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Emm92-F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3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GATGACCGGAGCGTTTCTAC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3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83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3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Emm92-P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3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HEX/AATAGTGG&lt;BHQ1dT&gt;AGCGTGAGCACAYCA/Spc6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3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41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3E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Emm92-R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3F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AGCTCACCATGTTTAGCCAATA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40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845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42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Emm118-F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43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GCGGACAGTAACGCG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44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B6D45" w:rsidRPr="004A5400" w14:paraId="61C17849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46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Emm118-P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47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ROX/TCTAGCGT&lt;BHQ2dT&gt;GCAAAGCTATACAACCAAAT/Spc6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48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B6D45" w:rsidRPr="004A5400" w14:paraId="61C1784D" w14:textId="77777777" w:rsidTr="00A92C84">
        <w:trPr>
          <w:trHeight w:val="4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1784A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Emm118-R</w:t>
            </w:r>
          </w:p>
        </w:tc>
        <w:tc>
          <w:tcPr>
            <w:tcW w:w="6837" w:type="dxa"/>
            <w:shd w:val="clear" w:color="auto" w:fill="auto"/>
            <w:noWrap/>
            <w:vAlign w:val="bottom"/>
            <w:hideMark/>
          </w:tcPr>
          <w:p w14:paraId="61C1784B" w14:textId="77777777" w:rsidR="003B6D45" w:rsidRPr="004A5400" w:rsidRDefault="003B6D45" w:rsidP="00A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CTCCGTTTTTATCTGTAAGATCG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C1784C" w14:textId="77777777" w:rsidR="003B6D45" w:rsidRPr="004A5400" w:rsidRDefault="003B6D45" w:rsidP="00A9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40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</w:tbl>
    <w:p w14:paraId="61C17866" w14:textId="51B028B7" w:rsidR="003B6D45" w:rsidRPr="004A5400" w:rsidRDefault="003B6D45" w:rsidP="00C96ABE">
      <w:pPr>
        <w:autoSpaceDE w:val="0"/>
        <w:autoSpaceDN w:val="0"/>
        <w:adjustRightInd w:val="0"/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40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A5400">
        <w:rPr>
          <w:rFonts w:ascii="Times New Roman" w:hAnsi="Times New Roman" w:cs="Times New Roman"/>
          <w:sz w:val="24"/>
          <w:szCs w:val="24"/>
        </w:rPr>
        <w:t xml:space="preserve">assay targets both </w:t>
      </w:r>
      <w:r w:rsidRPr="004A5400">
        <w:rPr>
          <w:rFonts w:ascii="Times New Roman" w:hAnsi="Times New Roman" w:cs="Times New Roman"/>
          <w:i/>
          <w:iCs/>
          <w:sz w:val="24"/>
          <w:szCs w:val="24"/>
        </w:rPr>
        <w:t>emm</w:t>
      </w:r>
      <w:r w:rsidRPr="004A5400">
        <w:rPr>
          <w:rFonts w:ascii="Times New Roman" w:hAnsi="Times New Roman" w:cs="Times New Roman"/>
          <w:sz w:val="24"/>
          <w:szCs w:val="24"/>
        </w:rPr>
        <w:t xml:space="preserve">49 and </w:t>
      </w:r>
      <w:r w:rsidRPr="004A5400">
        <w:rPr>
          <w:rFonts w:ascii="Times New Roman" w:hAnsi="Times New Roman" w:cs="Times New Roman"/>
          <w:i/>
          <w:iCs/>
          <w:sz w:val="24"/>
          <w:szCs w:val="24"/>
        </w:rPr>
        <w:t>emm</w:t>
      </w:r>
      <w:r w:rsidRPr="004A5400">
        <w:rPr>
          <w:rFonts w:ascii="Times New Roman" w:hAnsi="Times New Roman" w:cs="Times New Roman"/>
          <w:sz w:val="24"/>
          <w:szCs w:val="24"/>
        </w:rPr>
        <w:t>151 types</w:t>
      </w:r>
    </w:p>
    <w:p w14:paraId="61C17867" w14:textId="77777777" w:rsidR="00A20389" w:rsidRDefault="00543306"/>
    <w:sectPr w:rsidR="00A2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8F40" w14:textId="77777777" w:rsidR="00A92727" w:rsidRDefault="00A92727" w:rsidP="008A5EEA">
      <w:pPr>
        <w:spacing w:after="0" w:line="240" w:lineRule="auto"/>
      </w:pPr>
      <w:r>
        <w:separator/>
      </w:r>
    </w:p>
  </w:endnote>
  <w:endnote w:type="continuationSeparator" w:id="0">
    <w:p w14:paraId="2B71B711" w14:textId="77777777" w:rsidR="00A92727" w:rsidRDefault="00A92727" w:rsidP="008A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1973" w14:textId="77777777" w:rsidR="00A92727" w:rsidRDefault="00A92727" w:rsidP="008A5EEA">
      <w:pPr>
        <w:spacing w:after="0" w:line="240" w:lineRule="auto"/>
      </w:pPr>
      <w:r>
        <w:separator/>
      </w:r>
    </w:p>
  </w:footnote>
  <w:footnote w:type="continuationSeparator" w:id="0">
    <w:p w14:paraId="3A9B8C31" w14:textId="77777777" w:rsidR="00A92727" w:rsidRDefault="00A92727" w:rsidP="008A5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45"/>
    <w:rsid w:val="001118DE"/>
    <w:rsid w:val="0021598A"/>
    <w:rsid w:val="00266245"/>
    <w:rsid w:val="003B6D45"/>
    <w:rsid w:val="00543306"/>
    <w:rsid w:val="008A5EEA"/>
    <w:rsid w:val="009D474D"/>
    <w:rsid w:val="00A12642"/>
    <w:rsid w:val="00A92727"/>
    <w:rsid w:val="00AA2F51"/>
    <w:rsid w:val="00BC5E4E"/>
    <w:rsid w:val="00C96ABE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17758"/>
  <w15:chartTrackingRefBased/>
  <w15:docId w15:val="{428D147F-9524-414A-8B38-F6916A61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5">
    <w:name w:val="label5"/>
    <w:basedOn w:val="DefaultParagraphFont"/>
    <w:rsid w:val="003B6D45"/>
  </w:style>
  <w:style w:type="character" w:customStyle="1" w:styleId="citation-doi">
    <w:name w:val="citation-doi"/>
    <w:basedOn w:val="DefaultParagraphFont"/>
    <w:rsid w:val="00BC5E4E"/>
  </w:style>
  <w:style w:type="character" w:customStyle="1" w:styleId="secondary-date">
    <w:name w:val="secondary-date"/>
    <w:basedOn w:val="DefaultParagraphFont"/>
    <w:rsid w:val="00BC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14. GAS_Oligonucleotides used in the quadriplex real time PCR emm typing assays.docx</FriendlyName>
    <WebRequestID xmlns="6494a3be-e040-4f6c-bab4-12d0ef0caeaa">1601</WebRequestID>
    <RequestType xmlns="6494a3be-e040-4f6c-bab4-12d0ef0caeaa">Update</Request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509FAC-89FB-4E36-9DE2-5EF58382F17B}"/>
</file>

<file path=customXml/itemProps2.xml><?xml version="1.0" encoding="utf-8"?>
<ds:datastoreItem xmlns:ds="http://schemas.openxmlformats.org/officeDocument/2006/customXml" ds:itemID="{7A5D856F-576A-4E27-9D06-5CA65DA7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6E09-55B3-4534-B28F-E36D32AA9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78736-98D2-4862-BDD7-69B6D98C2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Velusamy, Srinivasan (CDC/DDID/NCIRD/DBD)</dc:creator>
  <cp:keywords/>
  <dc:description/>
  <cp:lastModifiedBy>McGee, Lesley (CDC/DDID/NCIRD/DBD)</cp:lastModifiedBy>
  <cp:revision>2</cp:revision>
  <dcterms:created xsi:type="dcterms:W3CDTF">2021-06-24T13:52:00Z</dcterms:created>
  <dcterms:modified xsi:type="dcterms:W3CDTF">2021-06-24T13:52:00Z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2021-02-17T20:24:03Z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b6d4d580-0ecd-4c5d-989c-2fc33c63857d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0x010100B055FFF414654248BFED7428B63CEAAE</vt:lpwstr>
  </property>
</Properties>
</file>