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5E95" w14:textId="77777777" w:rsidR="00AF7C80" w:rsidRDefault="00AF7C80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dda5fc82-714d-4029-b649-3f35904cdaf5"/>
          <w:id w:val="331959297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tr w:rsidR="00AF7C80" w14:paraId="40465E98" w14:textId="77777777" w:rsidTr="00BF0FA8">
            <w:trPr>
              <w:trHeight w:val="495"/>
              <w:jc w:val="right"/>
            </w:trPr>
            <w:tc>
              <w:tcPr>
                <w:tcW w:w="100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465E96" w14:textId="2D81FF91" w:rsidR="00AF7C80" w:rsidRDefault="00000000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Name:</w:t>
                </w:r>
              </w:p>
            </w:tc>
            <w:tc>
              <w:tcPr>
                <w:tcW w:w="6210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465E97" w14:textId="0A34FAB1" w:rsidR="00AF7C80" w:rsidRDefault="00AF7C80">
                <w:pPr>
                  <w:widowControl w:val="0"/>
                  <w:spacing w:after="0" w:line="240" w:lineRule="auto"/>
                  <w:rPr>
                    <w:b/>
                    <w:color w:val="0000FF"/>
                  </w:rPr>
                </w:pPr>
              </w:p>
            </w:tc>
          </w:tr>
        </w:sdtContent>
      </w:sdt>
    </w:tbl>
    <w:p w14:paraId="40465E99" w14:textId="77777777" w:rsidR="00AF7C80" w:rsidRDefault="00AF7C80">
      <w:pP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8985"/>
      </w:tblGrid>
      <w:sdt>
        <w:sdtPr>
          <w:rPr>
            <w:b/>
          </w:rPr>
          <w:alias w:val="axesPDF - Layout Table"/>
          <w:tag w:val="axesPDF:ID:Table:c7019552-6646-49a1-a115-db0383a05395"/>
          <w:id w:val="699215075"/>
          <w:placeholder>
            <w:docPart w:val="DefaultPlaceholder_-1854013440"/>
          </w:placeholder>
        </w:sdtPr>
        <w:sdtContent>
          <w:tr w:rsidR="00AF7C80" w14:paraId="40465E9D" w14:textId="77777777" w:rsidTr="00BF0FA8">
            <w:trPr>
              <w:jc w:val="right"/>
            </w:trPr>
            <w:tc>
              <w:tcPr>
                <w:tcW w:w="1815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465E9A" w14:textId="78E8C4E8" w:rsidR="00AF7C80" w:rsidRDefault="00000000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114300" distR="114300" wp14:anchorId="40465EF2" wp14:editId="54FA1474">
                      <wp:extent cx="771525" cy="781812"/>
                      <wp:effectExtent l="0" t="0" r="0" b="0"/>
                      <wp:docPr id="2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 l="11105" t="36543" r="79177" b="456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78181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5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465E9B" w14:textId="77777777" w:rsidR="00AF7C80" w:rsidRPr="001F78A3" w:rsidRDefault="00000000" w:rsidP="001F78A3">
                <w:pPr>
                  <w:pStyle w:val="Heading1"/>
                </w:pPr>
                <w:r w:rsidRPr="001F78A3">
                  <w:t>Protecting Our Lungs</w:t>
                </w:r>
              </w:p>
              <w:p w14:paraId="40465E9C" w14:textId="2C23EA85" w:rsidR="00AF7C80" w:rsidRDefault="00000000">
                <w:pPr>
                  <w:widowControl w:val="0"/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40465E9E" w14:textId="77777777" w:rsidR="00AF7C80" w:rsidRDefault="00AF7C80">
      <w:pPr>
        <w:spacing w:after="0" w:line="240" w:lineRule="auto"/>
        <w:jc w:val="right"/>
        <w:rPr>
          <w:b/>
          <w:sz w:val="14"/>
          <w:szCs w:val="14"/>
        </w:rPr>
      </w:pPr>
    </w:p>
    <w:p w14:paraId="40465E9F" w14:textId="77777777" w:rsidR="00AF7C80" w:rsidRDefault="00000000" w:rsidP="001F78A3">
      <w:pPr>
        <w:pStyle w:val="Heading2A"/>
      </w:pPr>
      <w:r>
        <w:t xml:space="preserve">Think About It! </w:t>
      </w:r>
      <w:r w:rsidRPr="001F78A3">
        <w:rPr>
          <w:b w:val="0"/>
          <w:bCs/>
        </w:rPr>
        <w:t>Write your answers below:</w:t>
      </w:r>
      <w:r>
        <w:t xml:space="preserve"> </w:t>
      </w:r>
    </w:p>
    <w:sdt>
      <w:sdtPr>
        <w:rPr>
          <w:b w:val="0"/>
          <w:color w:val="auto"/>
        </w:rPr>
        <w:alias w:val="axesPDF - Layout Table"/>
        <w:tag w:val="axesPDF:ID:Table:24187a45-8848-4f3f-bdcc-5748be12c697"/>
        <w:id w:val="-473295577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1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AF7C80" w14:paraId="40465EA4" w14:textId="77777777" w:rsidTr="00BF0FA8">
            <w:trPr>
              <w:trHeight w:val="870"/>
              <w:jc w:val="center"/>
            </w:trPr>
            <w:tc>
              <w:tcPr>
                <w:tcW w:w="1795" w:type="dxa"/>
                <w:vMerge w:val="restart"/>
              </w:tcPr>
              <w:p w14:paraId="40465EA0" w14:textId="176AA916" w:rsidR="00AF7C80" w:rsidRDefault="00000000" w:rsidP="001F78A3">
                <w:pPr>
                  <w:pStyle w:val="Heading3A"/>
                </w:pPr>
                <w:r>
                  <w:t>Understanding E-cigarettes</w:t>
                </w:r>
              </w:p>
              <w:p w14:paraId="40465EA1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40465EF4" wp14:editId="18EF9A22">
                      <wp:extent cx="630555" cy="594360"/>
                      <wp:effectExtent l="0" t="0" r="0" b="0"/>
                      <wp:docPr id="3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40465EA2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1. How do </w:t>
                </w:r>
                <w:r>
                  <w:rPr>
                    <w:b/>
                    <w:color w:val="000000"/>
                  </w:rPr>
                  <w:t>e-cigarettes</w:t>
                </w:r>
                <w:r>
                  <w:rPr>
                    <w:color w:val="000000"/>
                  </w:rPr>
                  <w:t xml:space="preserve"> work?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A3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AF7C80" w14:paraId="40465EA8" w14:textId="77777777" w:rsidTr="00BF0FA8">
            <w:trPr>
              <w:trHeight w:val="870"/>
              <w:jc w:val="center"/>
            </w:trPr>
            <w:tc>
              <w:tcPr>
                <w:tcW w:w="1795" w:type="dxa"/>
                <w:vMerge/>
              </w:tcPr>
              <w:p w14:paraId="40465EA5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40465EA6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2. What types of devices can </w:t>
                </w:r>
                <w:r>
                  <w:rPr>
                    <w:b/>
                    <w:color w:val="000000"/>
                  </w:rPr>
                  <w:t>e-cigarettes</w:t>
                </w:r>
                <w:r>
                  <w:rPr>
                    <w:color w:val="000000"/>
                  </w:rPr>
                  <w:t xml:space="preserve"> resemble?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A7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AF7C80" w14:paraId="40465EAC" w14:textId="77777777" w:rsidTr="00BF0FA8">
            <w:trPr>
              <w:trHeight w:val="870"/>
              <w:jc w:val="center"/>
            </w:trPr>
            <w:tc>
              <w:tcPr>
                <w:tcW w:w="1795" w:type="dxa"/>
                <w:vMerge/>
              </w:tcPr>
              <w:p w14:paraId="40465EA9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40465EAA" w14:textId="77777777" w:rsidR="00AF7C80" w:rsidRDefault="00000000">
                <w:pPr>
                  <w:tabs>
                    <w:tab w:val="left" w:pos="1240"/>
                  </w:tabs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3. Why is </w:t>
                </w:r>
                <w:r>
                  <w:rPr>
                    <w:b/>
                    <w:color w:val="000000"/>
                  </w:rPr>
                  <w:t>nicotine</w:t>
                </w:r>
                <w:r>
                  <w:rPr>
                    <w:color w:val="000000"/>
                  </w:rPr>
                  <w:t xml:space="preserve"> dangerous?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AB" w14:textId="1C4B7F98" w:rsidR="00AF7C80" w:rsidRDefault="00000000">
                <w:pPr>
                  <w:tabs>
                    <w:tab w:val="left" w:pos="1240"/>
                  </w:tabs>
                  <w:rPr>
                    <w:color w:val="0000FF"/>
                  </w:rPr>
                </w:pPr>
              </w:p>
            </w:tc>
          </w:tr>
        </w:tbl>
      </w:sdtContent>
    </w:sdt>
    <w:p w14:paraId="40465EAD" w14:textId="77777777" w:rsidR="00AF7C80" w:rsidRDefault="00AF7C80">
      <w:pPr>
        <w:tabs>
          <w:tab w:val="left" w:pos="360"/>
          <w:tab w:val="left" w:pos="450"/>
        </w:tabs>
        <w:spacing w:after="0"/>
        <w:rPr>
          <w:color w:val="000000"/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9ff199a0-2969-4d87-b63c-0716715cde22"/>
        <w:id w:val="1169286378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2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AF7C80" w14:paraId="40465EB2" w14:textId="77777777" w:rsidTr="00BF0FA8">
            <w:trPr>
              <w:trHeight w:val="942"/>
              <w:jc w:val="center"/>
            </w:trPr>
            <w:tc>
              <w:tcPr>
                <w:tcW w:w="1795" w:type="dxa"/>
                <w:vMerge w:val="restart"/>
              </w:tcPr>
              <w:p w14:paraId="40465EAE" w14:textId="52946AFA" w:rsidR="00AF7C80" w:rsidRDefault="00000000" w:rsidP="001F78A3">
                <w:pPr>
                  <w:pStyle w:val="Heading3A"/>
                </w:pPr>
                <w:r>
                  <w:t>Vaping and CDC</w:t>
                </w:r>
              </w:p>
              <w:p w14:paraId="40465EAF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40465EF6" wp14:editId="3AF8C4B9">
                      <wp:extent cx="630555" cy="594360"/>
                      <wp:effectExtent l="0" t="0" r="0" b="0"/>
                      <wp:docPr id="5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40465EB0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1. Why are </w:t>
                </w:r>
                <w:r>
                  <w:rPr>
                    <w:b/>
                    <w:color w:val="000000"/>
                  </w:rPr>
                  <w:t>e-cigarettes</w:t>
                </w:r>
                <w:r>
                  <w:rPr>
                    <w:color w:val="000000"/>
                  </w:rPr>
                  <w:t xml:space="preserve"> more appealing to young people than regular cigarettes?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B1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AF7C80" w14:paraId="40465EB6" w14:textId="77777777" w:rsidTr="00BF0FA8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40465EB3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40465EB4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2. Why is </w:t>
                </w:r>
                <w:r>
                  <w:rPr>
                    <w:b/>
                    <w:color w:val="000000"/>
                  </w:rPr>
                  <w:t>vaping</w:t>
                </w:r>
                <w:r>
                  <w:rPr>
                    <w:color w:val="000000"/>
                  </w:rPr>
                  <w:t xml:space="preserve"> a </w:t>
                </w:r>
                <w:r>
                  <w:rPr>
                    <w:b/>
                    <w:color w:val="000000"/>
                  </w:rPr>
                  <w:t>public health</w:t>
                </w:r>
                <w:r>
                  <w:rPr>
                    <w:color w:val="000000"/>
                  </w:rPr>
                  <w:t xml:space="preserve"> issue?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B5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AF7C80" w14:paraId="40465EBA" w14:textId="77777777" w:rsidTr="00BF0FA8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40465EB7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40465EB8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3. What are some organizations CDC works with to address the dangers of </w:t>
                </w:r>
                <w:r>
                  <w:rPr>
                    <w:b/>
                    <w:color w:val="000000"/>
                  </w:rPr>
                  <w:t>vaping</w:t>
                </w:r>
                <w:r>
                  <w:rPr>
                    <w:color w:val="000000"/>
                  </w:rPr>
                  <w:t>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B9" w14:textId="5D7AFEF8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40465EBB" w14:textId="77777777" w:rsidR="00AF7C80" w:rsidRDefault="00000000">
      <w:pPr>
        <w:spacing w:after="0"/>
        <w:rPr>
          <w:b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0465EF8" wp14:editId="19279ECE">
                <wp:simplePos x="0" y="0"/>
                <wp:positionH relativeFrom="column">
                  <wp:posOffset>2717800</wp:posOffset>
                </wp:positionH>
                <wp:positionV relativeFrom="paragraph">
                  <wp:posOffset>6624320</wp:posOffset>
                </wp:positionV>
                <wp:extent cx="3515995" cy="97726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765" y="329613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65F03" w14:textId="77777777" w:rsidR="00AF7C80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7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17"/>
                              </w:rPr>
                              <w:t xml:space="preserve"> you collect is key. Click the links below to share:</w:t>
                            </w:r>
                          </w:p>
                          <w:p w14:paraId="40465F04" w14:textId="77777777" w:rsidR="00AF7C80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https://observer.globe.gov/do-globe-observer/mosquito-habitats</w:t>
                            </w:r>
                          </w:p>
                          <w:p w14:paraId="40465F05" w14:textId="77777777" w:rsidR="00AF7C80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http://www.citizenscience.us/imp/collectionform.php</w:t>
                            </w:r>
                          </w:p>
                          <w:p w14:paraId="40465F06" w14:textId="77777777" w:rsidR="00AF7C80" w:rsidRDefault="00AF7C8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40465F07" w14:textId="77777777" w:rsidR="00AF7C80" w:rsidRDefault="00AF7C80">
                            <w:pPr>
                              <w:spacing w:after="0" w:line="240" w:lineRule="auto"/>
                              <w:ind w:left="-90" w:hanging="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5EF8" id="Rectangle 1" o:spid="_x0000_s1026" alt="&quot;&quot;" style="position:absolute;margin-left:214pt;margin-top:521.6pt;width:276.85pt;height:7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" filled="f" stroked="f">
                <v:textbox inset="2.53958mm,1.2694mm,2.53958mm,1.2694mm">
                  <w:txbxContent>
                    <w:p w14:paraId="40465F03" w14:textId="77777777" w:rsidR="00AF7C80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00000"/>
                          <w:sz w:val="17"/>
                        </w:rPr>
                        <w:t xml:space="preserve">In this step, you share your information. Sharing the </w:t>
                      </w:r>
                      <w:proofErr w:type="gramStart"/>
                      <w:r>
                        <w:rPr>
                          <w:color w:val="000000"/>
                          <w:sz w:val="17"/>
                        </w:rPr>
                        <w:t>information</w:t>
                      </w:r>
                      <w:proofErr w:type="gramEnd"/>
                      <w:r>
                        <w:rPr>
                          <w:color w:val="000000"/>
                          <w:sz w:val="17"/>
                        </w:rPr>
                        <w:t xml:space="preserve"> you collect is key. Click the links below to share:</w:t>
                      </w:r>
                    </w:p>
                    <w:p w14:paraId="40465F04" w14:textId="77777777" w:rsidR="00AF7C80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https://observer.globe.gov/do-globe-observer/mosquito-habitats</w:t>
                      </w:r>
                    </w:p>
                    <w:p w14:paraId="40465F05" w14:textId="77777777" w:rsidR="00AF7C80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http://www.citizenscience.us/imp/collectionform.php</w:t>
                      </w:r>
                    </w:p>
                    <w:p w14:paraId="40465F06" w14:textId="77777777" w:rsidR="00AF7C80" w:rsidRDefault="00AF7C80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40465F07" w14:textId="77777777" w:rsidR="00AF7C80" w:rsidRDefault="00AF7C80">
                      <w:pPr>
                        <w:spacing w:after="0" w:line="240" w:lineRule="auto"/>
                        <w:ind w:left="-90" w:hanging="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b w:val="0"/>
          <w:color w:val="auto"/>
        </w:rPr>
        <w:alias w:val="axesPDF - Layout Table"/>
        <w:tag w:val="axesPDF:ID:Table:a487d8a2-cb65-4e31-87c0-d9c37386b5cc"/>
        <w:id w:val="-1122298591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3"/>
            <w:tblW w:w="1078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4"/>
            <w:gridCol w:w="8986"/>
          </w:tblGrid>
          <w:tr w:rsidR="00AF7C80" w14:paraId="40465EC0" w14:textId="77777777" w:rsidTr="00BF0FA8">
            <w:trPr>
              <w:trHeight w:val="870"/>
              <w:jc w:val="center"/>
            </w:trPr>
            <w:tc>
              <w:tcPr>
                <w:tcW w:w="1794" w:type="dxa"/>
                <w:vMerge w:val="restart"/>
              </w:tcPr>
              <w:p w14:paraId="40465EBC" w14:textId="3D96D59F" w:rsidR="00AF7C80" w:rsidRDefault="00000000" w:rsidP="001F78A3">
                <w:pPr>
                  <w:pStyle w:val="Heading3A"/>
                </w:pPr>
                <w:r>
                  <w:t>Citizen Science</w:t>
                </w:r>
              </w:p>
              <w:p w14:paraId="40465EBD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40465EFA" wp14:editId="749FB3C9">
                      <wp:extent cx="630555" cy="594360"/>
                      <wp:effectExtent l="0" t="0" r="0" b="0"/>
                      <wp:docPr id="4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6" w:type="dxa"/>
              </w:tcPr>
              <w:p w14:paraId="40465EBE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  <w:highlight w:val="darkBlue"/>
                  </w:rPr>
                </w:pPr>
                <w:r>
                  <w:rPr>
                    <w:color w:val="000000"/>
                  </w:rPr>
                  <w:t xml:space="preserve">1. What issues with </w:t>
                </w:r>
                <w:r>
                  <w:rPr>
                    <w:b/>
                    <w:color w:val="000000"/>
                  </w:rPr>
                  <w:t>vaping</w:t>
                </w:r>
                <w:r>
                  <w:rPr>
                    <w:color w:val="000000"/>
                  </w:rPr>
                  <w:t xml:space="preserve"> did Dr. King present?</w:t>
                </w:r>
                <w:r>
                  <w:rPr>
                    <w:color w:val="0000FF"/>
                    <w:highlight w:val="darkBlue"/>
                  </w:rPr>
                  <w:t xml:space="preserve"> </w:t>
                </w:r>
              </w:p>
              <w:p w14:paraId="40465EBF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  <w:highlight w:val="darkBlue"/>
                  </w:rPr>
                </w:pPr>
              </w:p>
            </w:tc>
          </w:tr>
          <w:tr w:rsidR="00AF7C80" w14:paraId="40465EC4" w14:textId="77777777" w:rsidTr="00BF0FA8">
            <w:trPr>
              <w:trHeight w:val="870"/>
              <w:jc w:val="center"/>
            </w:trPr>
            <w:tc>
              <w:tcPr>
                <w:tcW w:w="1794" w:type="dxa"/>
                <w:vMerge/>
              </w:tcPr>
              <w:p w14:paraId="40465EC1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86" w:type="dxa"/>
              </w:tcPr>
              <w:p w14:paraId="40465EC2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2. Why is it important to find out the long-term effects of </w:t>
                </w:r>
                <w:r>
                  <w:rPr>
                    <w:b/>
                    <w:color w:val="000000"/>
                  </w:rPr>
                  <w:t>vaping</w:t>
                </w:r>
                <w:r>
                  <w:rPr>
                    <w:color w:val="000000"/>
                  </w:rPr>
                  <w:t>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C3" w14:textId="77777777" w:rsidR="00AF7C80" w:rsidRDefault="00AF7C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AF7C80" w14:paraId="40465EC8" w14:textId="77777777" w:rsidTr="00BF0FA8">
            <w:trPr>
              <w:trHeight w:val="870"/>
              <w:jc w:val="center"/>
            </w:trPr>
            <w:tc>
              <w:tcPr>
                <w:tcW w:w="1794" w:type="dxa"/>
                <w:vMerge/>
              </w:tcPr>
              <w:p w14:paraId="40465EC5" w14:textId="77777777" w:rsidR="00AF7C80" w:rsidRDefault="00AF7C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86" w:type="dxa"/>
              </w:tcPr>
              <w:p w14:paraId="40465EC6" w14:textId="77777777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3. What role do </w:t>
                </w:r>
                <w:r>
                  <w:rPr>
                    <w:b/>
                    <w:color w:val="000000"/>
                  </w:rPr>
                  <w:t>citizen scientists</w:t>
                </w:r>
                <w:r>
                  <w:rPr>
                    <w:color w:val="000000"/>
                  </w:rPr>
                  <w:t xml:space="preserve"> play in tobacco prevention and control?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465EC7" w14:textId="1F488EB1" w:rsidR="00AF7C8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4F92FFB2" w14:textId="77777777" w:rsidR="00056D76" w:rsidRDefault="00056D76">
      <w:pPr>
        <w:spacing w:after="0" w:line="240" w:lineRule="auto"/>
        <w:rPr>
          <w:b/>
        </w:rPr>
        <w:sectPr w:rsidR="00056D76" w:rsidSect="00056D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-1091" w:right="720" w:bottom="720" w:left="720" w:header="720" w:footer="431" w:gutter="0"/>
          <w:pgNumType w:start="1"/>
          <w:cols w:space="720"/>
          <w:titlePg/>
        </w:sectPr>
      </w:pPr>
    </w:p>
    <w:p w14:paraId="40465EC9" w14:textId="5FDC711C" w:rsidR="00AF7C80" w:rsidRDefault="00AF7C80">
      <w:pPr>
        <w:spacing w:after="0" w:line="240" w:lineRule="auto"/>
        <w:rPr>
          <w:b/>
        </w:rPr>
      </w:pPr>
    </w:p>
    <w:p w14:paraId="40465ECA" w14:textId="1E045DDD" w:rsidR="00AF7C80" w:rsidRDefault="00000000" w:rsidP="001F78A3">
      <w:pPr>
        <w:pStyle w:val="Heading2B"/>
      </w:pPr>
      <w:r>
        <w:t>Conduct a Vaping Demonstration: Write Your Script</w:t>
      </w:r>
    </w:p>
    <w:p w14:paraId="40465ECB" w14:textId="77777777" w:rsidR="00AF7C80" w:rsidRDefault="00000000">
      <w:pPr>
        <w:spacing w:after="0" w:line="240" w:lineRule="auto"/>
        <w:ind w:right="80"/>
        <w:rPr>
          <w:color w:val="000000"/>
        </w:rPr>
      </w:pPr>
      <w:r>
        <w:rPr>
          <w:color w:val="000000"/>
        </w:rPr>
        <w:t xml:space="preserve">Before you record your demonstration, write a script to make sure you include all the important information about the dangers of </w:t>
      </w:r>
      <w:r>
        <w:rPr>
          <w:b/>
          <w:color w:val="000000"/>
        </w:rPr>
        <w:t>vaping</w:t>
      </w:r>
      <w:r>
        <w:rPr>
          <w:color w:val="000000"/>
        </w:rPr>
        <w:t>. Your script should include several parts:</w:t>
      </w:r>
    </w:p>
    <w:p w14:paraId="40465ECD" w14:textId="6647A8D0" w:rsidR="00AF7C80" w:rsidRDefault="001F78A3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color w:val="000000"/>
          <w:highlight w:val="white"/>
        </w:rPr>
        <w:t>• A short explanation about your lung model and explanation of each part of your model</w:t>
      </w:r>
      <w:r>
        <w:rPr>
          <w:color w:val="000000"/>
        </w:rPr>
        <w:br/>
      </w:r>
      <w:r>
        <w:rPr>
          <w:color w:val="000000"/>
          <w:highlight w:val="white"/>
        </w:rPr>
        <w:t>• Talking points for your demonstration of the working lung model</w:t>
      </w:r>
      <w:r>
        <w:rPr>
          <w:color w:val="000000"/>
        </w:rPr>
        <w:br/>
      </w:r>
      <w:r>
        <w:rPr>
          <w:color w:val="000000"/>
          <w:highlight w:val="white"/>
        </w:rPr>
        <w:t>• A short explanation about what the cooking oil and eye dropper represent</w:t>
      </w:r>
      <w:r>
        <w:rPr>
          <w:color w:val="000000"/>
        </w:rPr>
        <w:br/>
      </w:r>
      <w:r>
        <w:rPr>
          <w:color w:val="000000"/>
          <w:highlight w:val="white"/>
        </w:rPr>
        <w:t>• Talking points for your demonstration of vaping using the cooking oil, eye dropper and lung model</w:t>
      </w:r>
    </w:p>
    <w:p w14:paraId="40465ECF" w14:textId="04D25FFF" w:rsidR="00AF7C80" w:rsidRDefault="001F78A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color w:val="000000"/>
        </w:rPr>
        <w:t>Using the space below, draft a short script for your demonstration:</w:t>
      </w:r>
    </w:p>
    <w:tbl>
      <w:tblPr>
        <w:tblStyle w:val="a4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AF7C80" w14:paraId="40465ED1" w14:textId="77777777" w:rsidTr="00BF0FA8">
        <w:trPr>
          <w:trHeight w:val="1761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D0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D3" w14:textId="324079D0" w:rsidR="00AF7C80" w:rsidRDefault="001F78A3" w:rsidP="001F78A3">
      <w:pPr>
        <w:pStyle w:val="Heading3B"/>
      </w:pPr>
      <w:r>
        <w:br/>
        <w:t>Sketch Your Storyboard</w:t>
      </w:r>
    </w:p>
    <w:p w14:paraId="40465ED4" w14:textId="77777777" w:rsidR="00AF7C80" w:rsidRDefault="00000000">
      <w:pPr>
        <w:spacing w:after="0" w:line="240" w:lineRule="auto"/>
        <w:ind w:right="300"/>
        <w:jc w:val="both"/>
      </w:pPr>
      <w:r>
        <w:rPr>
          <w:color w:val="000000"/>
        </w:rPr>
        <w:t xml:space="preserve">A storyboard is a set of sketches that show how a story will be filmed. Think about each part of your script. What will it look like to the viewer? Using the box below, </w:t>
      </w:r>
      <w:r>
        <w:t xml:space="preserve">describe what is happening in </w:t>
      </w:r>
      <w:r>
        <w:rPr>
          <w:color w:val="000000"/>
        </w:rPr>
        <w:t xml:space="preserve">each part of your demonstration. You can use a digital tool or </w:t>
      </w:r>
      <w:r>
        <w:t>insert a photo of a storyboard that is drawn on paper.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AF7C80" w14:paraId="40465ED6" w14:textId="77777777" w:rsidTr="00BF0FA8">
        <w:trPr>
          <w:trHeight w:val="1761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D5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D7" w14:textId="77777777" w:rsidR="00AF7C80" w:rsidRDefault="00000000">
      <w:pPr>
        <w:rPr>
          <w:color w:val="000000"/>
        </w:rPr>
      </w:pPr>
      <w:r>
        <w:br w:type="page"/>
      </w:r>
    </w:p>
    <w:p w14:paraId="74E7813D" w14:textId="77777777" w:rsidR="001F78A3" w:rsidRDefault="00000000" w:rsidP="001F78A3">
      <w:pPr>
        <w:pStyle w:val="Heading2B"/>
      </w:pPr>
      <w:r>
        <w:lastRenderedPageBreak/>
        <w:t>Reflections</w:t>
      </w:r>
    </w:p>
    <w:p w14:paraId="40465ED8" w14:textId="1D0DF006" w:rsidR="00AF7C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Now that you have completed this investigation, think about what you learned from your research and experiment. Answer the questions below.</w:t>
      </w:r>
    </w:p>
    <w:p w14:paraId="40465EDA" w14:textId="77777777" w:rsidR="00AF7C80" w:rsidRDefault="00000000" w:rsidP="00505776">
      <w:pPr>
        <w:numPr>
          <w:ilvl w:val="0"/>
          <w:numId w:val="1"/>
        </w:numPr>
        <w:spacing w:before="240" w:after="0" w:line="240" w:lineRule="auto"/>
        <w:ind w:left="357" w:right="102" w:hanging="357"/>
        <w:rPr>
          <w:color w:val="000000"/>
        </w:rPr>
      </w:pPr>
      <w:r>
        <w:rPr>
          <w:color w:val="000000"/>
        </w:rPr>
        <w:t xml:space="preserve">What are some of the dangers associated with </w:t>
      </w:r>
      <w:r>
        <w:rPr>
          <w:b/>
          <w:color w:val="000000"/>
        </w:rPr>
        <w:t>vaping</w:t>
      </w:r>
      <w:r>
        <w:rPr>
          <w:color w:val="000000"/>
        </w:rPr>
        <w:t xml:space="preserve"> and </w:t>
      </w:r>
      <w:r>
        <w:rPr>
          <w:b/>
          <w:color w:val="000000"/>
        </w:rPr>
        <w:t>e-cigarettes</w:t>
      </w:r>
      <w:r>
        <w:rPr>
          <w:color w:val="000000"/>
        </w:rPr>
        <w:t>?</w:t>
      </w:r>
    </w:p>
    <w:tbl>
      <w:tblPr>
        <w:tblStyle w:val="a6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DC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DB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DE" w14:textId="77777777" w:rsidR="00AF7C80" w:rsidRDefault="00000000" w:rsidP="00505776">
      <w:pPr>
        <w:numPr>
          <w:ilvl w:val="0"/>
          <w:numId w:val="1"/>
        </w:numPr>
        <w:spacing w:before="240" w:after="0" w:line="240" w:lineRule="auto"/>
        <w:ind w:left="357" w:right="102" w:hanging="357"/>
        <w:rPr>
          <w:color w:val="000000"/>
        </w:rPr>
      </w:pPr>
      <w:r>
        <w:rPr>
          <w:color w:val="000000"/>
        </w:rPr>
        <w:t xml:space="preserve">What is the biggest challenge CDC faces with </w:t>
      </w:r>
      <w:r>
        <w:rPr>
          <w:b/>
          <w:color w:val="000000"/>
        </w:rPr>
        <w:t>vaping</w:t>
      </w:r>
      <w:r>
        <w:rPr>
          <w:color w:val="000000"/>
        </w:rPr>
        <w:t>?</w:t>
      </w:r>
    </w:p>
    <w:tbl>
      <w:tblPr>
        <w:tblStyle w:val="a7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E0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DF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E2" w14:textId="77777777" w:rsidR="00AF7C80" w:rsidRDefault="00000000" w:rsidP="00505776">
      <w:pPr>
        <w:numPr>
          <w:ilvl w:val="0"/>
          <w:numId w:val="1"/>
        </w:numPr>
        <w:spacing w:before="240" w:after="0" w:line="240" w:lineRule="auto"/>
        <w:ind w:left="357" w:right="102" w:hanging="357"/>
        <w:rPr>
          <w:color w:val="000000"/>
        </w:rPr>
      </w:pPr>
      <w:r>
        <w:rPr>
          <w:color w:val="000000"/>
        </w:rPr>
        <w:t xml:space="preserve">What approach should organizations like CDC use to help teens understand how </w:t>
      </w:r>
      <w:r>
        <w:rPr>
          <w:b/>
          <w:color w:val="000000"/>
        </w:rPr>
        <w:t>vaping</w:t>
      </w:r>
      <w:r>
        <w:rPr>
          <w:color w:val="000000"/>
        </w:rPr>
        <w:t xml:space="preserve"> affects their health?</w:t>
      </w:r>
    </w:p>
    <w:tbl>
      <w:tblPr>
        <w:tblStyle w:val="a8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E4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E3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E6" w14:textId="77777777" w:rsidR="00AF7C80" w:rsidRDefault="00000000" w:rsidP="00505776">
      <w:pPr>
        <w:numPr>
          <w:ilvl w:val="0"/>
          <w:numId w:val="1"/>
        </w:numPr>
        <w:spacing w:before="240" w:after="0" w:line="240" w:lineRule="auto"/>
        <w:ind w:left="357" w:right="102" w:hanging="357"/>
        <w:rPr>
          <w:color w:val="000000"/>
        </w:rPr>
      </w:pPr>
      <w:r>
        <w:rPr>
          <w:color w:val="000000"/>
        </w:rPr>
        <w:t xml:space="preserve">How can schools help CDC raise awareness about the effects of </w:t>
      </w:r>
      <w:r>
        <w:rPr>
          <w:b/>
          <w:color w:val="000000"/>
        </w:rPr>
        <w:t>vaping</w:t>
      </w:r>
      <w:r>
        <w:rPr>
          <w:color w:val="000000"/>
        </w:rPr>
        <w:t>?</w:t>
      </w:r>
    </w:p>
    <w:tbl>
      <w:tblPr>
        <w:tblStyle w:val="a9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E8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E7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EA" w14:textId="77777777" w:rsidR="00AF7C80" w:rsidRDefault="00000000" w:rsidP="00505776">
      <w:pPr>
        <w:numPr>
          <w:ilvl w:val="0"/>
          <w:numId w:val="1"/>
        </w:numPr>
        <w:spacing w:before="240" w:after="0" w:line="240" w:lineRule="auto"/>
        <w:ind w:left="357" w:right="102" w:hanging="357"/>
        <w:rPr>
          <w:color w:val="000000"/>
        </w:rPr>
      </w:pPr>
      <w:r>
        <w:rPr>
          <w:color w:val="000000"/>
        </w:rPr>
        <w:t xml:space="preserve">Public smoking has been banned in many places because of the effect it has on the health of others. Should </w:t>
      </w:r>
      <w:r>
        <w:rPr>
          <w:b/>
          <w:color w:val="000000"/>
        </w:rPr>
        <w:t>vaping</w:t>
      </w:r>
      <w:r>
        <w:rPr>
          <w:color w:val="000000"/>
        </w:rPr>
        <w:t xml:space="preserve"> be included in these bans? Why or why not?</w:t>
      </w:r>
    </w:p>
    <w:tbl>
      <w:tblPr>
        <w:tblStyle w:val="a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EC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EB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EE" w14:textId="77777777" w:rsidR="00AF7C80" w:rsidRDefault="00000000" w:rsidP="00505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 w:right="102" w:hanging="357"/>
      </w:pPr>
      <w:r>
        <w:rPr>
          <w:color w:val="000000"/>
        </w:rPr>
        <w:t xml:space="preserve">In 2020, FDA began prioritizing enforcement against unauthorized flavored products that appealed most to kids. Some people feel this isn’t enough and that </w:t>
      </w:r>
      <w:r>
        <w:rPr>
          <w:b/>
          <w:color w:val="000000"/>
        </w:rPr>
        <w:t xml:space="preserve">vaping </w:t>
      </w:r>
      <w:r>
        <w:rPr>
          <w:color w:val="000000"/>
        </w:rPr>
        <w:t xml:space="preserve">should be banned completely. Should </w:t>
      </w:r>
      <w:r>
        <w:rPr>
          <w:b/>
          <w:color w:val="000000"/>
        </w:rPr>
        <w:t>e-cigarettes</w:t>
      </w:r>
      <w:r>
        <w:rPr>
          <w:color w:val="000000"/>
        </w:rPr>
        <w:t xml:space="preserve"> be banned completely? Why or why n</w:t>
      </w:r>
      <w:r>
        <w:t>ot?</w:t>
      </w:r>
    </w:p>
    <w:tbl>
      <w:tblPr>
        <w:tblStyle w:val="ab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AF7C80" w14:paraId="40465EF0" w14:textId="77777777" w:rsidTr="00BF0FA8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EEF" w14:textId="77777777" w:rsidR="00AF7C80" w:rsidRDefault="00AF7C80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465EF1" w14:textId="77777777" w:rsidR="00AF7C80" w:rsidRDefault="00AF7C80">
      <w:pPr>
        <w:spacing w:after="0" w:line="240" w:lineRule="auto"/>
      </w:pPr>
    </w:p>
    <w:sectPr w:rsidR="00AF7C80">
      <w:headerReference w:type="first" r:id="rId16"/>
      <w:pgSz w:w="12240" w:h="15840"/>
      <w:pgMar w:top="720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8595" w14:textId="77777777" w:rsidR="00AA670C" w:rsidRDefault="00AA670C">
      <w:pPr>
        <w:spacing w:after="0" w:line="240" w:lineRule="auto"/>
      </w:pPr>
      <w:r>
        <w:separator/>
      </w:r>
    </w:p>
  </w:endnote>
  <w:endnote w:type="continuationSeparator" w:id="0">
    <w:p w14:paraId="662FD77E" w14:textId="77777777" w:rsidR="00AA670C" w:rsidRDefault="00AA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EFE" w14:textId="77777777" w:rsidR="00AF7C80" w:rsidRDefault="00AF7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1D" w14:textId="77777777" w:rsidR="00431410" w:rsidRDefault="00431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F00" w14:textId="77777777" w:rsidR="00AF7C80" w:rsidRDefault="00AF7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11FE" w14:textId="77777777" w:rsidR="00AA670C" w:rsidRDefault="00AA670C">
      <w:pPr>
        <w:spacing w:after="0" w:line="240" w:lineRule="auto"/>
      </w:pPr>
      <w:r>
        <w:separator/>
      </w:r>
    </w:p>
  </w:footnote>
  <w:footnote w:type="continuationSeparator" w:id="0">
    <w:p w14:paraId="44953A8C" w14:textId="77777777" w:rsidR="00AA670C" w:rsidRDefault="00AA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EFC" w14:textId="77777777" w:rsidR="00AF7C80" w:rsidRDefault="00AF7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EFD" w14:textId="77777777" w:rsidR="00AF7C80" w:rsidRDefault="00AF7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EFF" w14:textId="77777777" w:rsidR="00AF7C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0465F01" wp14:editId="23801983">
          <wp:extent cx="2138363" cy="692276"/>
          <wp:effectExtent l="0" t="0" r="0" b="0"/>
          <wp:docPr id="17" name="image3.png" descr="Brandmark of the David. J. Sencer CDC Museum – Public Health Acade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Brandmark of the David. J. Sencer CDC Museum – Public Health Academ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5932" w14:textId="44970E43" w:rsidR="00056D76" w:rsidRPr="00056D76" w:rsidRDefault="00056D76" w:rsidP="00056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3EA2"/>
    <w:multiLevelType w:val="multilevel"/>
    <w:tmpl w:val="1EE228E8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956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0"/>
    <w:rsid w:val="00056D76"/>
    <w:rsid w:val="001F78A3"/>
    <w:rsid w:val="00371ADD"/>
    <w:rsid w:val="00431410"/>
    <w:rsid w:val="004405D5"/>
    <w:rsid w:val="00505776"/>
    <w:rsid w:val="005C2E72"/>
    <w:rsid w:val="008A0053"/>
    <w:rsid w:val="008E3434"/>
    <w:rsid w:val="00A214CE"/>
    <w:rsid w:val="00AA670C"/>
    <w:rsid w:val="00AF7C80"/>
    <w:rsid w:val="00BF0FA8"/>
    <w:rsid w:val="00CC2F12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65E95"/>
  <w15:docId w15:val="{678A4206-82F8-47F7-91EA-46A7E779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F78A3"/>
    <w:pPr>
      <w:widowControl w:val="0"/>
      <w:spacing w:after="0" w:line="240" w:lineRule="auto"/>
      <w:ind w:right="1425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A3"/>
  </w:style>
  <w:style w:type="character" w:styleId="PlaceholderText">
    <w:name w:val="Placeholder Text"/>
    <w:basedOn w:val="DefaultParagraphFont"/>
    <w:uiPriority w:val="99"/>
    <w:semiHidden/>
    <w:rsid w:val="001F78A3"/>
    <w:rPr>
      <w:color w:val="808080"/>
    </w:rPr>
  </w:style>
  <w:style w:type="paragraph" w:customStyle="1" w:styleId="Heading2A">
    <w:name w:val="Heading 2A"/>
    <w:basedOn w:val="Heading2"/>
    <w:qFormat/>
    <w:rsid w:val="001F78A3"/>
    <w:pPr>
      <w:spacing w:before="120"/>
    </w:pPr>
    <w:rPr>
      <w:color w:val="000000"/>
    </w:rPr>
  </w:style>
  <w:style w:type="paragraph" w:customStyle="1" w:styleId="Heading3A">
    <w:name w:val="Heading 3A"/>
    <w:basedOn w:val="Heading3"/>
    <w:qFormat/>
    <w:rsid w:val="001F78A3"/>
    <w:pPr>
      <w:pBdr>
        <w:top w:val="nil"/>
        <w:left w:val="nil"/>
        <w:bottom w:val="nil"/>
        <w:right w:val="nil"/>
        <w:between w:val="nil"/>
      </w:pBdr>
      <w:spacing w:before="360" w:after="240"/>
      <w:jc w:val="center"/>
    </w:pPr>
    <w:rPr>
      <w:color w:val="000000"/>
    </w:rPr>
  </w:style>
  <w:style w:type="paragraph" w:customStyle="1" w:styleId="Heading2B">
    <w:name w:val="Heading 2B"/>
    <w:basedOn w:val="Heading2"/>
    <w:qFormat/>
    <w:rsid w:val="001F78A3"/>
    <w:pPr>
      <w:spacing w:line="240" w:lineRule="auto"/>
      <w:jc w:val="left"/>
    </w:pPr>
    <w:rPr>
      <w:color w:val="0A3083"/>
      <w:sz w:val="26"/>
      <w:szCs w:val="26"/>
      <w:shd w:val="clear" w:color="auto" w:fill="D9D9D9"/>
    </w:rPr>
  </w:style>
  <w:style w:type="paragraph" w:customStyle="1" w:styleId="Heading3B">
    <w:name w:val="Heading 3B"/>
    <w:basedOn w:val="Heading3"/>
    <w:qFormat/>
    <w:rsid w:val="001F78A3"/>
    <w:pPr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F2C9-274F-4BC4-8B00-03A2D446F1BE}"/>
      </w:docPartPr>
      <w:docPartBody>
        <w:p w:rsidR="00A74A46" w:rsidRDefault="00896310">
          <w:r w:rsidRPr="004675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0"/>
    <w:rsid w:val="00505253"/>
    <w:rsid w:val="00896310"/>
    <w:rsid w:val="00A74A46"/>
    <w:rsid w:val="00BE0DCC"/>
    <w:rsid w:val="00EB6F3E"/>
    <w:rsid w:val="00ED2C71"/>
    <w:rsid w:val="00F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3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1fe365db-def7-4ef2-9add-93585e9fb653">
      <c:property id="RoleID" type="string">TableLayoutTable</c:property>
    </c:group>
    <c:group id="c7019552-6646-49a1-a115-db0383a05395">
      <c:property id="RoleID" type="string">TableLayoutTable</c:property>
    </c:group>
    <c:group id="24187a45-8848-4f3f-bdcc-5748be12c697">
      <c:property id="RoleID" type="string">TableLayoutTable</c:property>
    </c:group>
    <c:group id="9ff199a0-2969-4d87-b63c-0716715cde22">
      <c:property id="RoleID" type="string">TableLayoutTable</c:property>
    </c:group>
    <c:group id="a487d8a2-cb65-4e31-87c0-d9c37386b5cc">
      <c:property id="RoleID" type="string">TableLayoutTable</c:property>
    </c:group>
    <c:group id="dda5fc82-714d-4029-b649-3f35904cdaf5">
      <c:property id="RoleID" type="string">TableLayoutTable</c:property>
    </c:group>
  </c:group>
</c:configuration>
</file>

<file path=customXml/itemProps1.xml><?xml version="1.0" encoding="utf-8"?>
<ds:datastoreItem xmlns:ds="http://schemas.openxmlformats.org/officeDocument/2006/customXml" ds:itemID="{AFBBEAB6-239D-4492-B4D8-FD759CA0E206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2081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Our Lungs</vt:lpstr>
    </vt:vector>
  </TitlesOfParts>
  <Company>Centers for Disease Control and Prevention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Our Lungs</dc:title>
  <cp:lastModifiedBy>Connor Peck</cp:lastModifiedBy>
  <cp:revision>11</cp:revision>
  <cp:lastPrinted>2022-07-28T17:42:00Z</cp:lastPrinted>
  <dcterms:created xsi:type="dcterms:W3CDTF">2022-07-28T14:15:00Z</dcterms:created>
  <dcterms:modified xsi:type="dcterms:W3CDTF">2022-07-28T17:42:00Z</dcterms:modified>
</cp:coreProperties>
</file>