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B855" w14:textId="77777777" w:rsidR="005556EB" w:rsidRDefault="005556EB">
      <w:pPr>
        <w:spacing w:after="0" w:line="240" w:lineRule="auto"/>
        <w:jc w:val="right"/>
        <w:rPr>
          <w:b/>
        </w:rPr>
      </w:pPr>
    </w:p>
    <w:tbl>
      <w:tblPr>
        <w:tblStyle w:val="a"/>
        <w:tblW w:w="7215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05"/>
        <w:gridCol w:w="6210"/>
      </w:tblGrid>
      <w:sdt>
        <w:sdtPr>
          <w:rPr>
            <w:b/>
          </w:rPr>
          <w:alias w:val="axesPDF - Layout Table"/>
          <w:tag w:val="axesPDF:ID:Table:801ba29e-9a3f-4bcf-873a-f9205d0e3304"/>
          <w:id w:val="1464311223"/>
          <w:placeholder>
            <w:docPart w:val="DefaultPlaceholder_-1854013440"/>
          </w:placeholder>
        </w:sdtPr>
        <w:sdtEndPr>
          <w:rPr>
            <w:color w:val="0000FF"/>
          </w:rPr>
        </w:sdtEndPr>
        <w:sdtContent>
          <w:tr w:rsidR="005556EB" w14:paraId="7FFA1480" w14:textId="77777777" w:rsidTr="00FB4412">
            <w:trPr>
              <w:trHeight w:val="495"/>
              <w:jc w:val="right"/>
            </w:trPr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63534C" w14:textId="5B219283" w:rsidR="005556EB" w:rsidRDefault="00000000">
                <w:pPr>
                  <w:widowControl w:val="0"/>
                  <w:spacing w:after="0" w:line="240" w:lineRule="auto"/>
                  <w:jc w:val="right"/>
                  <w:rPr>
                    <w:b/>
                  </w:rPr>
                </w:pPr>
                <w:r>
                  <w:rPr>
                    <w:b/>
                  </w:rPr>
                  <w:t>Name:</w:t>
                </w:r>
              </w:p>
            </w:tc>
            <w:tc>
              <w:tcPr>
                <w:tcW w:w="621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7F555A" w14:textId="395709D9" w:rsidR="005556EB" w:rsidRDefault="005556EB">
                <w:pPr>
                  <w:widowControl w:val="0"/>
                  <w:spacing w:after="0" w:line="240" w:lineRule="auto"/>
                  <w:rPr>
                    <w:b/>
                    <w:color w:val="0000FF"/>
                  </w:rPr>
                </w:pPr>
              </w:p>
            </w:tc>
          </w:tr>
        </w:sdtContent>
      </w:sdt>
    </w:tbl>
    <w:p w14:paraId="37F180E7" w14:textId="77777777" w:rsidR="005556EB" w:rsidRDefault="005556EB">
      <w:pPr>
        <w:spacing w:after="0" w:line="240" w:lineRule="auto"/>
        <w:jc w:val="right"/>
        <w:rPr>
          <w:b/>
        </w:rPr>
      </w:pPr>
    </w:p>
    <w:tbl>
      <w:tblPr>
        <w:tblStyle w:val="a0"/>
        <w:tblW w:w="10800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15"/>
        <w:gridCol w:w="8985"/>
      </w:tblGrid>
      <w:sdt>
        <w:sdtPr>
          <w:rPr>
            <w:b/>
          </w:rPr>
          <w:alias w:val="axesPDF - Layout Table"/>
          <w:tag w:val="axesPDF:ID:Table:6f18b632-853f-4c6e-9af6-c1a47e28b101"/>
          <w:id w:val="1179857193"/>
          <w:placeholder>
            <w:docPart w:val="DefaultPlaceholder_-1854013440"/>
          </w:placeholder>
        </w:sdtPr>
        <w:sdtContent>
          <w:tr w:rsidR="005556EB" w14:paraId="2F1B4462" w14:textId="77777777" w:rsidTr="00FB4412">
            <w:trPr>
              <w:jc w:val="right"/>
            </w:trPr>
            <w:tc>
              <w:tcPr>
                <w:tcW w:w="1815" w:type="dxa"/>
                <w:tcBorders>
                  <w:righ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6EAECAB" w14:textId="26A8574D" w:rsidR="005556EB" w:rsidRDefault="00000000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noProof/>
                  </w:rPr>
                  <w:drawing>
                    <wp:inline distT="0" distB="0" distL="114300" distR="114300" wp14:anchorId="1A6EB596" wp14:editId="11D8C17D">
                      <wp:extent cx="738188" cy="738188"/>
                      <wp:effectExtent l="0" t="0" r="0" b="0"/>
                      <wp:docPr id="2" name="image2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2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188" cy="73818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85" w:type="dxa"/>
                <w:tcBorders>
                  <w:lef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D86324A" w14:textId="77777777" w:rsidR="005556EB" w:rsidRDefault="00000000" w:rsidP="0063400F">
                <w:pPr>
                  <w:pStyle w:val="Heading1A"/>
                </w:pPr>
                <w:r>
                  <w:t>Masks Against COVID-19</w:t>
                </w:r>
              </w:p>
              <w:p w14:paraId="60441660" w14:textId="35555B9D" w:rsidR="005556EB" w:rsidRDefault="00000000">
                <w:pPr>
                  <w:widowControl w:val="0"/>
                  <w:spacing w:after="0" w:line="240" w:lineRule="auto"/>
                  <w:ind w:right="1425"/>
                  <w:jc w:val="center"/>
                  <w:rPr>
                    <w:b/>
                  </w:rPr>
                </w:pPr>
                <w:r>
                  <w:rPr>
                    <w:b/>
                  </w:rPr>
                  <w:t>Student Data Collection Sheet</w:t>
                </w:r>
              </w:p>
            </w:tc>
          </w:tr>
        </w:sdtContent>
      </w:sdt>
    </w:tbl>
    <w:p w14:paraId="441B1F78" w14:textId="77777777" w:rsidR="005556EB" w:rsidRDefault="005556EB">
      <w:pPr>
        <w:spacing w:after="0" w:line="240" w:lineRule="auto"/>
        <w:jc w:val="right"/>
        <w:rPr>
          <w:b/>
        </w:rPr>
      </w:pPr>
    </w:p>
    <w:p w14:paraId="5F931D74" w14:textId="77777777" w:rsidR="005556EB" w:rsidRDefault="00000000" w:rsidP="0063400F">
      <w:pPr>
        <w:pStyle w:val="Heading2B"/>
      </w:pPr>
      <w:r>
        <w:t xml:space="preserve">Think About It! </w:t>
      </w:r>
      <w:r w:rsidRPr="0063400F">
        <w:rPr>
          <w:b w:val="0"/>
          <w:bCs/>
        </w:rPr>
        <w:t>Write your answers below:</w:t>
      </w:r>
      <w:r>
        <w:t xml:space="preserve"> </w:t>
      </w:r>
    </w:p>
    <w:sdt>
      <w:sdtPr>
        <w:rPr>
          <w:b w:val="0"/>
          <w:color w:val="auto"/>
        </w:rPr>
        <w:alias w:val="axesPDF - Layout Table"/>
        <w:tag w:val="axesPDF:ID:Table:d1a81475-d393-4c18-b79b-2237d48a1cda"/>
        <w:id w:val="22836203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1"/>
            <w:tblW w:w="10795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9000"/>
          </w:tblGrid>
          <w:tr w:rsidR="005556EB" w14:paraId="1BB09A80" w14:textId="77777777" w:rsidTr="00FB4412">
            <w:trPr>
              <w:trHeight w:val="942"/>
              <w:jc w:val="center"/>
            </w:trPr>
            <w:tc>
              <w:tcPr>
                <w:tcW w:w="1795" w:type="dxa"/>
                <w:vMerge w:val="restart"/>
              </w:tcPr>
              <w:p w14:paraId="29DDC355" w14:textId="62C6D38A" w:rsidR="005556EB" w:rsidRDefault="00000000" w:rsidP="0063400F">
                <w:pPr>
                  <w:pStyle w:val="Heading3A"/>
                </w:pPr>
                <w:r>
                  <w:t>What is COVID-19?</w:t>
                </w:r>
              </w:p>
              <w:p w14:paraId="3B9B65B4" w14:textId="77777777" w:rsidR="005556EB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90"/>
                  </w:tabs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3A3F6EB8" wp14:editId="4383A4C3">
                      <wp:extent cx="627005" cy="596900"/>
                      <wp:effectExtent l="0" t="0" r="0" b="0"/>
                      <wp:docPr id="4" name="image1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1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53996B5A" w14:textId="77777777" w:rsidR="005556EB" w:rsidRDefault="00000000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>How can wearing a mask help stop the spread of viruses?</w:t>
                </w:r>
                <w:r>
                  <w:rPr>
                    <w:color w:val="0000FF"/>
                  </w:rPr>
                  <w:t xml:space="preserve"> </w:t>
                </w:r>
              </w:p>
              <w:p w14:paraId="3FB8480B" w14:textId="77777777" w:rsidR="005556EB" w:rsidRDefault="005556E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556EB" w14:paraId="28FEAEBB" w14:textId="77777777" w:rsidTr="00FB4412">
            <w:trPr>
              <w:trHeight w:val="942"/>
              <w:jc w:val="center"/>
            </w:trPr>
            <w:tc>
              <w:tcPr>
                <w:tcW w:w="1795" w:type="dxa"/>
                <w:vMerge/>
              </w:tcPr>
              <w:p w14:paraId="6123E56F" w14:textId="77777777" w:rsidR="005556EB" w:rsidRDefault="005556E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3925B15C" w14:textId="77777777" w:rsidR="005556EB" w:rsidRDefault="00000000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>Are some types of masks better than others? Explain your answer.</w:t>
                </w:r>
                <w:r>
                  <w:rPr>
                    <w:color w:val="0000FF"/>
                  </w:rPr>
                  <w:t xml:space="preserve"> </w:t>
                </w:r>
              </w:p>
              <w:p w14:paraId="7611EEAF" w14:textId="77777777" w:rsidR="005556EB" w:rsidRDefault="005556E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556EB" w14:paraId="3BDB6A33" w14:textId="77777777" w:rsidTr="00FB4412">
            <w:trPr>
              <w:trHeight w:val="942"/>
              <w:jc w:val="center"/>
            </w:trPr>
            <w:tc>
              <w:tcPr>
                <w:tcW w:w="1795" w:type="dxa"/>
                <w:vMerge/>
              </w:tcPr>
              <w:p w14:paraId="4D81F8DA" w14:textId="77777777" w:rsidR="005556EB" w:rsidRDefault="005556E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0E349086" w14:textId="77777777" w:rsidR="005556EB" w:rsidRDefault="00000000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>What are some steps you could take to protect yourself and your community from COVID-19?</w:t>
                </w:r>
                <w:r>
                  <w:rPr>
                    <w:color w:val="0000FF"/>
                  </w:rPr>
                  <w:t xml:space="preserve"> </w:t>
                </w:r>
              </w:p>
              <w:p w14:paraId="1199298B" w14:textId="2AB7A878" w:rsidR="005556EB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6B8602E9" w14:textId="77777777" w:rsidR="005556EB" w:rsidRDefault="005556EB">
      <w:pPr>
        <w:tabs>
          <w:tab w:val="left" w:pos="360"/>
          <w:tab w:val="left" w:pos="450"/>
        </w:tabs>
        <w:spacing w:after="0"/>
        <w:rPr>
          <w:sz w:val="12"/>
          <w:szCs w:val="12"/>
        </w:rPr>
      </w:pPr>
    </w:p>
    <w:sdt>
      <w:sdtPr>
        <w:rPr>
          <w:b w:val="0"/>
          <w:color w:val="auto"/>
        </w:rPr>
        <w:alias w:val="axesPDF - Layout Table"/>
        <w:tag w:val="axesPDF:ID:Table:839873b9-c759-4bc3-9525-b632bd0d57ae"/>
        <w:id w:val="1862773355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2"/>
            <w:tblW w:w="10795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9000"/>
          </w:tblGrid>
          <w:tr w:rsidR="005556EB" w14:paraId="0C2DF698" w14:textId="77777777" w:rsidTr="00FB4412">
            <w:trPr>
              <w:trHeight w:val="285"/>
              <w:jc w:val="center"/>
            </w:trPr>
            <w:tc>
              <w:tcPr>
                <w:tcW w:w="1795" w:type="dxa"/>
                <w:vMerge w:val="restart"/>
              </w:tcPr>
              <w:p w14:paraId="0F2AA36D" w14:textId="2A37BE14" w:rsidR="005556EB" w:rsidRDefault="00000000" w:rsidP="0063400F">
                <w:pPr>
                  <w:pStyle w:val="Heading3A"/>
                </w:pPr>
                <w:r>
                  <w:t xml:space="preserve">COVID-19 </w:t>
                </w:r>
                <w:r>
                  <w:br/>
                  <w:t>and CDC</w:t>
                </w:r>
              </w:p>
              <w:p w14:paraId="71CC4CF5" w14:textId="77777777" w:rsidR="005556EB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99"/>
                  </w:tabs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1A2C8D65" wp14:editId="2C54AA34">
                      <wp:extent cx="627005" cy="596900"/>
                      <wp:effectExtent l="0" t="0" r="0" b="0"/>
                      <wp:docPr id="6" name="image1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1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45B15455" w14:textId="77777777" w:rsidR="005556EB" w:rsidRDefault="00000000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What is the primary way that the </w:t>
                </w:r>
                <w:r>
                  <w:rPr>
                    <w:b/>
                    <w:color w:val="000000"/>
                  </w:rPr>
                  <w:t>SARS-CoV-2</w:t>
                </w:r>
                <w:r>
                  <w:rPr>
                    <w:color w:val="000000"/>
                  </w:rPr>
                  <w:t xml:space="preserve"> virus spreads from person to person?</w:t>
                </w:r>
                <w:r>
                  <w:rPr>
                    <w:color w:val="0000FF"/>
                  </w:rPr>
                  <w:t xml:space="preserve"> </w:t>
                </w:r>
              </w:p>
              <w:p w14:paraId="3EFD0823" w14:textId="77777777" w:rsidR="005556EB" w:rsidRDefault="005556E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556EB" w14:paraId="4B4C008D" w14:textId="77777777" w:rsidTr="00FB4412">
            <w:trPr>
              <w:jc w:val="center"/>
            </w:trPr>
            <w:tc>
              <w:tcPr>
                <w:tcW w:w="1795" w:type="dxa"/>
                <w:vMerge/>
              </w:tcPr>
              <w:p w14:paraId="5A59CA75" w14:textId="77777777" w:rsidR="005556EB" w:rsidRDefault="005556E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41B8CEE8" w14:textId="77777777" w:rsidR="005556EB" w:rsidRDefault="00000000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>If a person’s mask drops below their nose, what happens to their respiratory droplets?</w:t>
                </w:r>
                <w:r>
                  <w:rPr>
                    <w:color w:val="0000FF"/>
                  </w:rPr>
                  <w:t xml:space="preserve"> </w:t>
                </w:r>
              </w:p>
              <w:p w14:paraId="69E68367" w14:textId="77777777" w:rsidR="005556EB" w:rsidRDefault="005556E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556EB" w14:paraId="228B8A9F" w14:textId="77777777" w:rsidTr="00FB4412">
            <w:trPr>
              <w:trHeight w:val="910"/>
              <w:jc w:val="center"/>
            </w:trPr>
            <w:tc>
              <w:tcPr>
                <w:tcW w:w="1795" w:type="dxa"/>
                <w:vMerge/>
              </w:tcPr>
              <w:p w14:paraId="3DBDFDE9" w14:textId="77777777" w:rsidR="005556EB" w:rsidRDefault="005556E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3CC2A192" w14:textId="77777777" w:rsidR="005556EB" w:rsidRDefault="00000000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What are some reasons that people might have to choose masks instead of </w:t>
                </w:r>
                <w:r>
                  <w:rPr>
                    <w:b/>
                    <w:color w:val="000000"/>
                  </w:rPr>
                  <w:t>vaccination</w:t>
                </w:r>
                <w:r>
                  <w:rPr>
                    <w:color w:val="000000"/>
                  </w:rPr>
                  <w:t xml:space="preserve"> to protect them from COVID-19?</w:t>
                </w:r>
                <w:r>
                  <w:rPr>
                    <w:color w:val="0000FF"/>
                  </w:rPr>
                  <w:t xml:space="preserve"> </w:t>
                </w:r>
              </w:p>
              <w:p w14:paraId="11BD3449" w14:textId="2431EC02" w:rsidR="005556EB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5E51AEC8" w14:textId="77777777" w:rsidR="005556EB" w:rsidRDefault="00000000">
      <w:pPr>
        <w:spacing w:after="0"/>
        <w:rPr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E60243F" wp14:editId="230140B9">
                <wp:simplePos x="0" y="0"/>
                <wp:positionH relativeFrom="column">
                  <wp:posOffset>2717800</wp:posOffset>
                </wp:positionH>
                <wp:positionV relativeFrom="paragraph">
                  <wp:posOffset>6624320</wp:posOffset>
                </wp:positionV>
                <wp:extent cx="3515995" cy="977265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2765" y="3296130"/>
                          <a:ext cx="350647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81403E" w14:textId="77777777" w:rsidR="005556EB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In this step, you share your information. Sharing the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7"/>
                              </w:rPr>
                              <w:t>information</w:t>
                            </w:r>
                            <w:proofErr w:type="gramEnd"/>
                            <w:r>
                              <w:rPr>
                                <w:color w:val="000000"/>
                                <w:sz w:val="17"/>
                              </w:rPr>
                              <w:t xml:space="preserve"> you collect is key. Click the links below to share:</w:t>
                            </w:r>
                          </w:p>
                          <w:p w14:paraId="338A2E57" w14:textId="77777777" w:rsidR="005556EB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B3B8E"/>
                                <w:sz w:val="17"/>
                                <w:u w:val="single"/>
                              </w:rPr>
                              <w:t>https://observer.globe.gov/do-globe-observer/mosquito-habitats</w:t>
                            </w:r>
                          </w:p>
                          <w:p w14:paraId="572092B4" w14:textId="77777777" w:rsidR="005556EB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B3B8E"/>
                                <w:sz w:val="17"/>
                                <w:u w:val="single"/>
                              </w:rPr>
                              <w:t>http://www.citizenscience.us/imp/collectionform.php</w:t>
                            </w:r>
                          </w:p>
                          <w:p w14:paraId="17A8DEBB" w14:textId="77777777" w:rsidR="005556EB" w:rsidRDefault="005556EB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</w:p>
                          <w:p w14:paraId="44756F85" w14:textId="77777777" w:rsidR="005556EB" w:rsidRDefault="005556EB">
                            <w:pPr>
                              <w:spacing w:after="0" w:line="240" w:lineRule="auto"/>
                              <w:ind w:left="-90" w:hanging="9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0243F" id="Rectangle 1" o:spid="_x0000_s1026" alt="&quot;&quot;" style="position:absolute;margin-left:214pt;margin-top:521.6pt;width:276.85pt;height:76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" filled="f" stroked="f">
                <v:textbox inset="2.53958mm,1.2694mm,2.53958mm,1.2694mm">
                  <w:txbxContent>
                    <w:p w14:paraId="0281403E" w14:textId="77777777" w:rsidR="005556EB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00000"/>
                          <w:sz w:val="17"/>
                        </w:rPr>
                        <w:t xml:space="preserve">In this step, you share your information. Sharing the </w:t>
                      </w:r>
                      <w:proofErr w:type="gramStart"/>
                      <w:r>
                        <w:rPr>
                          <w:color w:val="000000"/>
                          <w:sz w:val="17"/>
                        </w:rPr>
                        <w:t>information</w:t>
                      </w:r>
                      <w:proofErr w:type="gramEnd"/>
                      <w:r>
                        <w:rPr>
                          <w:color w:val="000000"/>
                          <w:sz w:val="17"/>
                        </w:rPr>
                        <w:t xml:space="preserve"> you collect is key. Click the links below to share:</w:t>
                      </w:r>
                    </w:p>
                    <w:p w14:paraId="338A2E57" w14:textId="77777777" w:rsidR="005556EB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B3B8E"/>
                          <w:sz w:val="17"/>
                          <w:u w:val="single"/>
                        </w:rPr>
                        <w:t>https://observer.globe.gov/do-globe-observer/mosquito-habitats</w:t>
                      </w:r>
                    </w:p>
                    <w:p w14:paraId="572092B4" w14:textId="77777777" w:rsidR="005556EB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B3B8E"/>
                          <w:sz w:val="17"/>
                          <w:u w:val="single"/>
                        </w:rPr>
                        <w:t>http://www.citizenscience.us/imp/collectionform.php</w:t>
                      </w:r>
                    </w:p>
                    <w:p w14:paraId="17A8DEBB" w14:textId="77777777" w:rsidR="005556EB" w:rsidRDefault="005556EB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</w:p>
                    <w:p w14:paraId="44756F85" w14:textId="77777777" w:rsidR="005556EB" w:rsidRDefault="005556EB">
                      <w:pPr>
                        <w:spacing w:after="0" w:line="240" w:lineRule="auto"/>
                        <w:ind w:left="-90" w:hanging="9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rPr>
          <w:b w:val="0"/>
          <w:color w:val="auto"/>
        </w:rPr>
        <w:alias w:val="axesPDF - Layout Table"/>
        <w:tag w:val="axesPDF:ID:Table:9e4207b5-56d8-4880-b7dc-b79111d9b918"/>
        <w:id w:val="620732530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3"/>
            <w:tblW w:w="10790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8995"/>
          </w:tblGrid>
          <w:tr w:rsidR="005556EB" w14:paraId="078A2F73" w14:textId="77777777" w:rsidTr="00FB4412">
            <w:trPr>
              <w:trHeight w:val="225"/>
              <w:jc w:val="center"/>
            </w:trPr>
            <w:tc>
              <w:tcPr>
                <w:tcW w:w="1795" w:type="dxa"/>
                <w:vMerge w:val="restart"/>
              </w:tcPr>
              <w:p w14:paraId="7EAB1142" w14:textId="2AC2E961" w:rsidR="005556EB" w:rsidRDefault="00000000" w:rsidP="0063400F">
                <w:pPr>
                  <w:pStyle w:val="Heading3A"/>
                </w:pPr>
                <w:r>
                  <w:t>Citizen Science</w:t>
                </w:r>
              </w:p>
              <w:p w14:paraId="03C212AE" w14:textId="77777777" w:rsidR="005556EB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0DF25DEA" wp14:editId="47124CCE">
                      <wp:extent cx="627005" cy="596900"/>
                      <wp:effectExtent l="0" t="0" r="0" b="0"/>
                      <wp:docPr id="5" name="image1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1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95" w:type="dxa"/>
              </w:tcPr>
              <w:p w14:paraId="475360DF" w14:textId="77777777" w:rsidR="005556EB" w:rsidRDefault="00000000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According to Dr. Carlson, what are other ways besides respiratory droplets that </w:t>
                </w:r>
                <w:r>
                  <w:rPr>
                    <w:b/>
                    <w:color w:val="000000"/>
                  </w:rPr>
                  <w:t>SARS-CoV-2</w:t>
                </w:r>
                <w:r>
                  <w:rPr>
                    <w:color w:val="000000"/>
                  </w:rPr>
                  <w:t xml:space="preserve"> can be spread from person to person?</w:t>
                </w:r>
                <w:r>
                  <w:rPr>
                    <w:color w:val="0000FF"/>
                  </w:rPr>
                  <w:t xml:space="preserve"> </w:t>
                </w:r>
              </w:p>
              <w:p w14:paraId="64B825AC" w14:textId="77777777" w:rsidR="005556EB" w:rsidRDefault="005556E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556EB" w14:paraId="59770ACB" w14:textId="77777777" w:rsidTr="00FB4412">
            <w:trPr>
              <w:trHeight w:val="300"/>
              <w:jc w:val="center"/>
            </w:trPr>
            <w:tc>
              <w:tcPr>
                <w:tcW w:w="1795" w:type="dxa"/>
                <w:vMerge/>
              </w:tcPr>
              <w:p w14:paraId="5B4AFAD5" w14:textId="77777777" w:rsidR="005556EB" w:rsidRDefault="005556E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8995" w:type="dxa"/>
              </w:tcPr>
              <w:p w14:paraId="6685B616" w14:textId="77777777" w:rsidR="005556EB" w:rsidRDefault="00000000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>What are some problems you have encountered while wearing a face mask that you might want to fix in your design?</w:t>
                </w:r>
                <w:r>
                  <w:rPr>
                    <w:color w:val="0000FF"/>
                  </w:rPr>
                  <w:t xml:space="preserve"> </w:t>
                </w:r>
              </w:p>
              <w:p w14:paraId="32A75BBC" w14:textId="77777777" w:rsidR="005556EB" w:rsidRDefault="005556E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556EB" w14:paraId="7F398C59" w14:textId="77777777" w:rsidTr="00FB4412">
            <w:trPr>
              <w:trHeight w:val="540"/>
              <w:jc w:val="center"/>
            </w:trPr>
            <w:tc>
              <w:tcPr>
                <w:tcW w:w="1795" w:type="dxa"/>
                <w:vMerge/>
              </w:tcPr>
              <w:p w14:paraId="46E6033C" w14:textId="77777777" w:rsidR="005556EB" w:rsidRDefault="005556E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8995" w:type="dxa"/>
              </w:tcPr>
              <w:p w14:paraId="0116E772" w14:textId="77777777" w:rsidR="005556EB" w:rsidRDefault="00000000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As new variants of COVID-19 emerge, the </w:t>
                </w:r>
                <w:r>
                  <w:rPr>
                    <w:b/>
                    <w:color w:val="000000"/>
                  </w:rPr>
                  <w:t>efficacy</w:t>
                </w:r>
                <w:r>
                  <w:rPr>
                    <w:color w:val="000000"/>
                  </w:rPr>
                  <w:t xml:space="preserve"> rates of </w:t>
                </w:r>
                <w:r>
                  <w:rPr>
                    <w:b/>
                    <w:color w:val="000000"/>
                  </w:rPr>
                  <w:t>vaccines</w:t>
                </w:r>
                <w:r>
                  <w:rPr>
                    <w:color w:val="000000"/>
                  </w:rPr>
                  <w:t xml:space="preserve"> may decrease. How will this affect communities? How might we respond to this change?</w:t>
                </w:r>
                <w:r>
                  <w:rPr>
                    <w:color w:val="0000FF"/>
                  </w:rPr>
                  <w:t xml:space="preserve"> </w:t>
                </w:r>
              </w:p>
              <w:p w14:paraId="66B9C14D" w14:textId="159C5DB0" w:rsidR="005556EB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623416BD" w14:textId="77777777" w:rsidR="00171109" w:rsidRDefault="00171109">
      <w:pPr>
        <w:spacing w:after="120"/>
        <w:rPr>
          <w:b/>
          <w:sz w:val="26"/>
          <w:szCs w:val="26"/>
        </w:rPr>
        <w:sectPr w:rsidR="00171109" w:rsidSect="00171109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2240" w:h="15840"/>
          <w:pgMar w:top="-1091" w:right="720" w:bottom="720" w:left="720" w:header="720" w:footer="431" w:gutter="0"/>
          <w:pgNumType w:start="1"/>
          <w:cols w:space="720"/>
          <w:titlePg/>
        </w:sectPr>
      </w:pPr>
    </w:p>
    <w:p w14:paraId="5DCA34C8" w14:textId="53403B69" w:rsidR="005556EB" w:rsidRDefault="005556EB">
      <w:pPr>
        <w:spacing w:after="120"/>
        <w:rPr>
          <w:b/>
          <w:sz w:val="26"/>
          <w:szCs w:val="26"/>
        </w:rPr>
      </w:pPr>
    </w:p>
    <w:p w14:paraId="3157BFA3" w14:textId="77777777" w:rsidR="005556EB" w:rsidRDefault="00000000" w:rsidP="0063400F">
      <w:pPr>
        <w:pStyle w:val="Heading2A"/>
      </w:pPr>
      <w:r>
        <w:t>Test Face Masks: Data Collection</w:t>
      </w:r>
    </w:p>
    <w:tbl>
      <w:tblPr>
        <w:tblStyle w:val="a4"/>
        <w:tblW w:w="107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330"/>
        <w:gridCol w:w="1020"/>
        <w:gridCol w:w="2145"/>
        <w:gridCol w:w="2145"/>
        <w:gridCol w:w="2145"/>
      </w:tblGrid>
      <w:tr w:rsidR="005556EB" w14:paraId="6D899D7D" w14:textId="77777777" w:rsidTr="00FB4412">
        <w:trPr>
          <w:jc w:val="center"/>
        </w:trPr>
        <w:tc>
          <w:tcPr>
            <w:tcW w:w="3330" w:type="dxa"/>
            <w:vAlign w:val="center"/>
          </w:tcPr>
          <w:p w14:paraId="0E5FA809" w14:textId="77777777" w:rsidR="005556EB" w:rsidRDefault="00000000" w:rsidP="004710DA">
            <w:pPr>
              <w:pStyle w:val="HeadingColA"/>
            </w:pPr>
            <w:r>
              <w:t>Mask Material</w:t>
            </w:r>
          </w:p>
        </w:tc>
        <w:tc>
          <w:tcPr>
            <w:tcW w:w="1020" w:type="dxa"/>
            <w:vAlign w:val="center"/>
          </w:tcPr>
          <w:p w14:paraId="06BE1041" w14:textId="77777777" w:rsidR="005556EB" w:rsidRDefault="00000000" w:rsidP="004710DA">
            <w:pPr>
              <w:pStyle w:val="HeadingColA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Layers</w:t>
            </w:r>
          </w:p>
        </w:tc>
        <w:tc>
          <w:tcPr>
            <w:tcW w:w="2145" w:type="dxa"/>
            <w:vAlign w:val="center"/>
          </w:tcPr>
          <w:p w14:paraId="44823CD1" w14:textId="77777777" w:rsidR="005556EB" w:rsidRDefault="00000000" w:rsidP="004710DA">
            <w:pPr>
              <w:pStyle w:val="HeadingColA"/>
            </w:pPr>
            <w:r>
              <w:t>Reading Test</w:t>
            </w:r>
          </w:p>
        </w:tc>
        <w:tc>
          <w:tcPr>
            <w:tcW w:w="2145" w:type="dxa"/>
            <w:vAlign w:val="center"/>
          </w:tcPr>
          <w:p w14:paraId="53640866" w14:textId="77777777" w:rsidR="005556EB" w:rsidRDefault="00000000" w:rsidP="004710DA">
            <w:pPr>
              <w:pStyle w:val="HeadingColA"/>
            </w:pPr>
            <w:r>
              <w:t>Singing Test</w:t>
            </w:r>
          </w:p>
        </w:tc>
        <w:tc>
          <w:tcPr>
            <w:tcW w:w="2145" w:type="dxa"/>
            <w:vAlign w:val="center"/>
          </w:tcPr>
          <w:p w14:paraId="3FA30F2A" w14:textId="77777777" w:rsidR="005556EB" w:rsidRDefault="00000000" w:rsidP="004710DA">
            <w:pPr>
              <w:pStyle w:val="HeadingColA"/>
            </w:pPr>
            <w:r>
              <w:t>Blow Test</w:t>
            </w:r>
          </w:p>
        </w:tc>
      </w:tr>
      <w:tr w:rsidR="004815BB" w14:paraId="13B469C4" w14:textId="77777777" w:rsidTr="00FB4412">
        <w:trPr>
          <w:trHeight w:val="1906"/>
          <w:jc w:val="center"/>
        </w:trPr>
        <w:tc>
          <w:tcPr>
            <w:tcW w:w="3330" w:type="dxa"/>
            <w:vAlign w:val="center"/>
          </w:tcPr>
          <w:p w14:paraId="536BBF71" w14:textId="0AA1B867" w:rsidR="004815BB" w:rsidRDefault="004815BB" w:rsidP="004815BB">
            <w:pPr>
              <w:pStyle w:val="HeadingRowA"/>
            </w:pPr>
            <w:bookmarkStart w:id="0" w:name="_gjdgxs" w:colFirst="0" w:colLast="0"/>
            <w:bookmarkEnd w:id="0"/>
            <w:r>
              <w:t>No Face Mask</w:t>
            </w:r>
          </w:p>
        </w:tc>
        <w:tc>
          <w:tcPr>
            <w:tcW w:w="1020" w:type="dxa"/>
            <w:vAlign w:val="center"/>
          </w:tcPr>
          <w:p w14:paraId="679C35C7" w14:textId="77777777" w:rsidR="004815BB" w:rsidRDefault="004815BB" w:rsidP="004815BB">
            <w:pPr>
              <w:jc w:val="center"/>
              <w:rPr>
                <w:rFonts w:ascii="Caveat" w:eastAsia="Caveat" w:hAnsi="Caveat" w:cs="Caveat"/>
                <w:sz w:val="26"/>
                <w:szCs w:val="26"/>
              </w:rPr>
            </w:pPr>
            <w:r>
              <w:rPr>
                <w:rFonts w:ascii="Caveat" w:eastAsia="Caveat" w:hAnsi="Caveat" w:cs="Caveat"/>
                <w:sz w:val="44"/>
                <w:szCs w:val="44"/>
              </w:rPr>
              <w:t>0</w:t>
            </w:r>
          </w:p>
        </w:tc>
        <w:tc>
          <w:tcPr>
            <w:tcW w:w="2145" w:type="dxa"/>
          </w:tcPr>
          <w:p w14:paraId="6EC80A6D" w14:textId="77777777" w:rsidR="004815BB" w:rsidRDefault="004815BB" w:rsidP="00481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0B44F076" w14:textId="77777777" w:rsidR="004815BB" w:rsidRDefault="004815BB" w:rsidP="004815B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6EC991E4" w14:textId="77777777" w:rsidR="004815BB" w:rsidRDefault="004815BB" w:rsidP="00481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45EECC6B" w14:textId="77777777" w:rsidR="004815BB" w:rsidRDefault="004815BB" w:rsidP="004815B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7524F09F" w14:textId="77777777" w:rsidR="004815BB" w:rsidRDefault="004815BB" w:rsidP="004815BB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252FF61B" w14:textId="77777777" w:rsidR="004815BB" w:rsidRDefault="004815BB" w:rsidP="004815B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45" w:type="dxa"/>
          </w:tcPr>
          <w:p w14:paraId="3C01247A" w14:textId="77777777" w:rsidR="004815BB" w:rsidRDefault="004815BB" w:rsidP="00481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12E13EC7" w14:textId="77777777" w:rsidR="004815BB" w:rsidRDefault="004815BB" w:rsidP="004815B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663225B1" w14:textId="77777777" w:rsidR="004815BB" w:rsidRDefault="004815BB" w:rsidP="00481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2CDCE97E" w14:textId="77777777" w:rsidR="004815BB" w:rsidRDefault="004815BB" w:rsidP="004815B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31F659B8" w14:textId="77777777" w:rsidR="004815BB" w:rsidRDefault="004815BB" w:rsidP="004815BB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52DCC49B" w14:textId="77777777" w:rsidR="004815BB" w:rsidRDefault="004815BB" w:rsidP="004815B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45" w:type="dxa"/>
          </w:tcPr>
          <w:p w14:paraId="7A6F4333" w14:textId="77777777" w:rsidR="004815BB" w:rsidRDefault="004815BB" w:rsidP="00481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1971F404" w14:textId="77777777" w:rsidR="004815BB" w:rsidRDefault="004815BB" w:rsidP="004815B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43AAF3ED" w14:textId="77777777" w:rsidR="004815BB" w:rsidRDefault="004815BB" w:rsidP="00481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105CA6F7" w14:textId="77777777" w:rsidR="004815BB" w:rsidRDefault="004815BB" w:rsidP="004815B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4D7DF95E" w14:textId="77777777" w:rsidR="004815BB" w:rsidRDefault="004815BB" w:rsidP="004815BB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74D4685B" w14:textId="77777777" w:rsidR="004815BB" w:rsidRDefault="004815BB" w:rsidP="004815B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5556EB" w14:paraId="634BF4D2" w14:textId="77777777" w:rsidTr="00FB4412">
        <w:trPr>
          <w:trHeight w:val="1906"/>
          <w:jc w:val="center"/>
        </w:trPr>
        <w:tc>
          <w:tcPr>
            <w:tcW w:w="3330" w:type="dxa"/>
            <w:vAlign w:val="center"/>
          </w:tcPr>
          <w:p w14:paraId="0B4A3DAD" w14:textId="77777777" w:rsidR="005556EB" w:rsidRDefault="005556EB" w:rsidP="004710DA">
            <w:pPr>
              <w:pStyle w:val="HeadingRowA"/>
            </w:pPr>
          </w:p>
        </w:tc>
        <w:tc>
          <w:tcPr>
            <w:tcW w:w="1020" w:type="dxa"/>
            <w:vAlign w:val="center"/>
          </w:tcPr>
          <w:p w14:paraId="3A2CD58A" w14:textId="77777777" w:rsidR="005556EB" w:rsidRDefault="005556EB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  <w:tc>
          <w:tcPr>
            <w:tcW w:w="2145" w:type="dxa"/>
          </w:tcPr>
          <w:p w14:paraId="6508D1BE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1E635239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63561345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782E319A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1F31E499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581B7A9A" w14:textId="77777777" w:rsidR="005556EB" w:rsidRDefault="005556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45" w:type="dxa"/>
          </w:tcPr>
          <w:p w14:paraId="313B488D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4A5B248F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25966BE6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16B62A41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657FAEF7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6E683223" w14:textId="77777777" w:rsidR="005556EB" w:rsidRDefault="005556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45" w:type="dxa"/>
          </w:tcPr>
          <w:p w14:paraId="2E5864F3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1025780D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087B3FED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7B501939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4AE48D67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3D117F43" w14:textId="77777777" w:rsidR="005556EB" w:rsidRDefault="005556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5556EB" w14:paraId="402ACC4F" w14:textId="77777777" w:rsidTr="00FB4412">
        <w:trPr>
          <w:trHeight w:val="1906"/>
          <w:jc w:val="center"/>
        </w:trPr>
        <w:tc>
          <w:tcPr>
            <w:tcW w:w="3330" w:type="dxa"/>
            <w:vAlign w:val="center"/>
          </w:tcPr>
          <w:p w14:paraId="73FC0111" w14:textId="77777777" w:rsidR="005556EB" w:rsidRDefault="005556EB" w:rsidP="004710DA">
            <w:pPr>
              <w:pStyle w:val="HeadingRowA"/>
            </w:pPr>
          </w:p>
        </w:tc>
        <w:tc>
          <w:tcPr>
            <w:tcW w:w="1020" w:type="dxa"/>
            <w:vAlign w:val="center"/>
          </w:tcPr>
          <w:p w14:paraId="25C1CEC8" w14:textId="77777777" w:rsidR="005556EB" w:rsidRDefault="005556EB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  <w:tc>
          <w:tcPr>
            <w:tcW w:w="2145" w:type="dxa"/>
          </w:tcPr>
          <w:p w14:paraId="17268DD3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3D1B8FD9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656A5A83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3C1F35E5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14637806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47002BE3" w14:textId="77777777" w:rsidR="005556EB" w:rsidRDefault="005556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45" w:type="dxa"/>
          </w:tcPr>
          <w:p w14:paraId="6CA075A9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62CEB832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2F7D5445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7616A970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5E6F2DBD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6A3A95D5" w14:textId="77777777" w:rsidR="005556EB" w:rsidRDefault="005556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45" w:type="dxa"/>
          </w:tcPr>
          <w:p w14:paraId="6492F4FA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74CD0A89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791A234D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7AC932C9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13AE45EE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1FBD6725" w14:textId="77777777" w:rsidR="005556EB" w:rsidRDefault="005556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5556EB" w14:paraId="339D96F2" w14:textId="77777777" w:rsidTr="00FB4412">
        <w:trPr>
          <w:trHeight w:val="1906"/>
          <w:jc w:val="center"/>
        </w:trPr>
        <w:tc>
          <w:tcPr>
            <w:tcW w:w="3330" w:type="dxa"/>
            <w:vAlign w:val="center"/>
          </w:tcPr>
          <w:p w14:paraId="44ECD2AF" w14:textId="77777777" w:rsidR="005556EB" w:rsidRDefault="005556EB" w:rsidP="004710DA">
            <w:pPr>
              <w:pStyle w:val="HeadingRowA"/>
            </w:pPr>
          </w:p>
        </w:tc>
        <w:tc>
          <w:tcPr>
            <w:tcW w:w="1020" w:type="dxa"/>
            <w:vAlign w:val="center"/>
          </w:tcPr>
          <w:p w14:paraId="4C5B5133" w14:textId="77777777" w:rsidR="005556EB" w:rsidRDefault="005556EB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  <w:tc>
          <w:tcPr>
            <w:tcW w:w="2145" w:type="dxa"/>
          </w:tcPr>
          <w:p w14:paraId="6646F242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4AC8BAEC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11B7CD9F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53581717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757AAE62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7E80EE6B" w14:textId="77777777" w:rsidR="005556EB" w:rsidRDefault="005556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45" w:type="dxa"/>
          </w:tcPr>
          <w:p w14:paraId="334772C9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570B62DC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6ADC6397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23E5979C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39F609F9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2EE9682E" w14:textId="77777777" w:rsidR="005556EB" w:rsidRDefault="005556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45" w:type="dxa"/>
          </w:tcPr>
          <w:p w14:paraId="4B4E7491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1BDABFEF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320204D3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127FD3B1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4CE8FA40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20D557FF" w14:textId="77777777" w:rsidR="005556EB" w:rsidRDefault="005556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5556EB" w14:paraId="5B1597B4" w14:textId="77777777" w:rsidTr="00FB4412">
        <w:trPr>
          <w:trHeight w:val="1906"/>
          <w:jc w:val="center"/>
        </w:trPr>
        <w:tc>
          <w:tcPr>
            <w:tcW w:w="3330" w:type="dxa"/>
            <w:vAlign w:val="center"/>
          </w:tcPr>
          <w:p w14:paraId="3FB49C6E" w14:textId="77777777" w:rsidR="005556EB" w:rsidRDefault="005556EB" w:rsidP="004710DA">
            <w:pPr>
              <w:pStyle w:val="HeadingRowA"/>
            </w:pPr>
          </w:p>
        </w:tc>
        <w:tc>
          <w:tcPr>
            <w:tcW w:w="1020" w:type="dxa"/>
            <w:vAlign w:val="center"/>
          </w:tcPr>
          <w:p w14:paraId="0EE1EBA0" w14:textId="77777777" w:rsidR="005556EB" w:rsidRDefault="005556EB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  <w:tc>
          <w:tcPr>
            <w:tcW w:w="2145" w:type="dxa"/>
          </w:tcPr>
          <w:p w14:paraId="0C190D6E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3824E032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79B9B095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63B83CD6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2E02CF8F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3CE1776B" w14:textId="77777777" w:rsidR="005556EB" w:rsidRDefault="005556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45" w:type="dxa"/>
          </w:tcPr>
          <w:p w14:paraId="30AF0EE0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46DA7A65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4696586C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10CAF803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55993739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71E85F05" w14:textId="77777777" w:rsidR="005556EB" w:rsidRDefault="005556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45" w:type="dxa"/>
          </w:tcPr>
          <w:p w14:paraId="7A92306F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candle go out?</w:t>
            </w:r>
          </w:p>
          <w:p w14:paraId="555908A3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      No</w:t>
            </w:r>
          </w:p>
          <w:p w14:paraId="53AD27DC" w14:textId="77777777" w:rsidR="005556E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 Movement:</w:t>
            </w:r>
          </w:p>
          <w:p w14:paraId="34DF0A2D" w14:textId="77777777" w:rsidR="005556EB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0     1     2</w:t>
            </w:r>
          </w:p>
          <w:p w14:paraId="6B961F5C" w14:textId="77777777" w:rsidR="005556EB" w:rsidRDefault="00000000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</w:p>
          <w:p w14:paraId="793E0368" w14:textId="77777777" w:rsidR="005556EB" w:rsidRDefault="005556EB">
            <w:pPr>
              <w:rPr>
                <w:b/>
                <w:color w:val="0000FF"/>
                <w:sz w:val="20"/>
                <w:szCs w:val="20"/>
              </w:rPr>
            </w:pPr>
          </w:p>
        </w:tc>
      </w:tr>
    </w:tbl>
    <w:p w14:paraId="6669B605" w14:textId="77777777" w:rsidR="005556EB" w:rsidRDefault="00000000">
      <w:pPr>
        <w:tabs>
          <w:tab w:val="right" w:pos="10800"/>
        </w:tabs>
        <w:spacing w:after="0"/>
      </w:pPr>
      <w:r>
        <w:t>Candle Movement Key:</w:t>
      </w:r>
      <w:r>
        <w:tab/>
      </w:r>
    </w:p>
    <w:p w14:paraId="0078D1A9" w14:textId="77777777" w:rsidR="005556EB" w:rsidRDefault="00000000">
      <w:pPr>
        <w:spacing w:after="0"/>
        <w:ind w:left="360" w:firstLine="360"/>
        <w:rPr>
          <w:sz w:val="20"/>
          <w:szCs w:val="20"/>
        </w:rPr>
      </w:pPr>
      <w:r>
        <w:rPr>
          <w:sz w:val="20"/>
          <w:szCs w:val="20"/>
        </w:rPr>
        <w:t>0 = no movement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= slight movement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= significant movement</w:t>
      </w:r>
    </w:p>
    <w:p w14:paraId="360FECD4" w14:textId="77777777" w:rsidR="005556EB" w:rsidRDefault="00000000">
      <w:pPr>
        <w:spacing w:after="120"/>
        <w:rPr>
          <w:b/>
          <w:sz w:val="26"/>
          <w:szCs w:val="26"/>
        </w:rPr>
      </w:pPr>
      <w:r>
        <w:br w:type="page"/>
      </w:r>
    </w:p>
    <w:p w14:paraId="1BFD4FD8" w14:textId="77777777" w:rsidR="005556EB" w:rsidRDefault="00000000" w:rsidP="0063400F">
      <w:pPr>
        <w:pStyle w:val="Heading2A"/>
      </w:pPr>
      <w:r>
        <w:lastRenderedPageBreak/>
        <w:t>Design a Better Face Mask: Design Your Mask</w:t>
      </w:r>
    </w:p>
    <w:p w14:paraId="5FECD3B4" w14:textId="77777777" w:rsidR="005556EB" w:rsidRDefault="00000000">
      <w:pPr>
        <w:spacing w:after="0" w:line="240" w:lineRule="auto"/>
      </w:pPr>
      <w:r>
        <w:t>Select your face mask material. You can start from scratch with cloth or try to improve the design of an existing disposable mask to improve comfort and fit. Draw a diagram of your face mask below. Label the materials used and any special features you will be adding for comfort or fit. Add a photo if you can.</w:t>
      </w:r>
    </w:p>
    <w:tbl>
      <w:tblPr>
        <w:tblStyle w:val="a5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556EB" w14:paraId="7ADF5557" w14:textId="77777777" w:rsidTr="00FB4412">
        <w:trPr>
          <w:trHeight w:val="3944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901C" w14:textId="77777777" w:rsidR="005556EB" w:rsidRDefault="005556EB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64D9DC45" w14:textId="77777777" w:rsidR="005556EB" w:rsidRDefault="005556EB">
      <w:pPr>
        <w:spacing w:after="0" w:line="240" w:lineRule="auto"/>
      </w:pPr>
    </w:p>
    <w:p w14:paraId="14E4320A" w14:textId="77777777" w:rsidR="005556EB" w:rsidRDefault="005556EB">
      <w:pPr>
        <w:spacing w:after="0" w:line="240" w:lineRule="auto"/>
        <w:rPr>
          <w:b/>
          <w:color w:val="0B3B8E"/>
          <w:sz w:val="26"/>
          <w:szCs w:val="26"/>
          <w:shd w:val="clear" w:color="auto" w:fill="D9D9D9"/>
        </w:rPr>
      </w:pPr>
    </w:p>
    <w:p w14:paraId="11605D7D" w14:textId="77777777" w:rsidR="005556EB" w:rsidRDefault="00000000" w:rsidP="0063400F">
      <w:pPr>
        <w:pStyle w:val="Heading2A"/>
        <w:spacing w:after="0"/>
      </w:pPr>
      <w:r>
        <w:t>Design a Better Face Mask: Test Your Mask</w:t>
      </w:r>
    </w:p>
    <w:p w14:paraId="38EF2C33" w14:textId="77777777" w:rsidR="005556E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87"/>
      </w:pPr>
      <w:r>
        <w:rPr>
          <w:color w:val="000000"/>
        </w:rPr>
        <w:t>What improvements to fit or function did your prototype need? How would you redesign it?</w:t>
      </w:r>
    </w:p>
    <w:tbl>
      <w:tblPr>
        <w:tblStyle w:val="a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556EB" w14:paraId="145E7E2A" w14:textId="77777777" w:rsidTr="00FB4412">
        <w:trPr>
          <w:trHeight w:val="3539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6550" w14:textId="77777777" w:rsidR="005556EB" w:rsidRDefault="005556EB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081ACB68" w14:textId="77777777" w:rsidR="005556EB" w:rsidRDefault="00000000">
      <w:pPr>
        <w:spacing w:after="0" w:line="240" w:lineRule="auto"/>
      </w:pPr>
      <w:r>
        <w:br w:type="page"/>
      </w:r>
    </w:p>
    <w:p w14:paraId="4004F8A2" w14:textId="77777777" w:rsidR="0063400F" w:rsidRDefault="00000000" w:rsidP="0063400F">
      <w:pPr>
        <w:pStyle w:val="Heading2A"/>
        <w:spacing w:after="0"/>
      </w:pPr>
      <w:r>
        <w:lastRenderedPageBreak/>
        <w:t>Reflections</w:t>
      </w:r>
    </w:p>
    <w:p w14:paraId="06FA0676" w14:textId="5EDC2F07" w:rsidR="005556EB" w:rsidRDefault="00000000" w:rsidP="004815BB">
      <w:pPr>
        <w:spacing w:after="240" w:line="256" w:lineRule="auto"/>
        <w:ind w:right="220"/>
        <w:rPr>
          <w:b/>
        </w:rPr>
      </w:pPr>
      <w:r>
        <w:rPr>
          <w:b/>
        </w:rPr>
        <w:t>Now that you have completed this investigation, think about what you learned from your research and experiments. Answer the questions below.</w:t>
      </w:r>
    </w:p>
    <w:p w14:paraId="40D6A0C1" w14:textId="77777777" w:rsidR="005556EB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>How do masks help stop the spread of the virus that causes COVID-19?</w:t>
      </w:r>
    </w:p>
    <w:tbl>
      <w:tblPr>
        <w:tblStyle w:val="a7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556EB" w14:paraId="66C17005" w14:textId="77777777" w:rsidTr="00FB4412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D552" w14:textId="77777777" w:rsidR="005556EB" w:rsidRDefault="005556EB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25F369BA" w14:textId="77777777" w:rsidR="005556EB" w:rsidRDefault="005556EB">
      <w:pPr>
        <w:spacing w:after="0" w:line="240" w:lineRule="auto"/>
      </w:pPr>
    </w:p>
    <w:p w14:paraId="062BCC5B" w14:textId="77777777" w:rsidR="005556EB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>What is the single best way to protect yourself from COVID-19?</w:t>
      </w:r>
    </w:p>
    <w:tbl>
      <w:tblPr>
        <w:tblStyle w:val="a8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556EB" w14:paraId="3E8702AA" w14:textId="77777777" w:rsidTr="00FB4412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B72FC" w14:textId="77777777" w:rsidR="005556EB" w:rsidRDefault="005556EB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5C7E1AC8" w14:textId="77777777" w:rsidR="005556EB" w:rsidRDefault="005556EB">
      <w:pPr>
        <w:spacing w:after="0" w:line="240" w:lineRule="auto"/>
      </w:pPr>
    </w:p>
    <w:p w14:paraId="6CD6617D" w14:textId="77777777" w:rsidR="005556EB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 xml:space="preserve">The </w:t>
      </w:r>
      <w:r>
        <w:rPr>
          <w:b/>
        </w:rPr>
        <w:t>SARS-CoV-2</w:t>
      </w:r>
      <w:r>
        <w:t xml:space="preserve"> virus is only about 100 nanometers in diameter. The holes in your standard cloth or surgical mask are much larger than the size of a </w:t>
      </w:r>
      <w:r>
        <w:rPr>
          <w:b/>
        </w:rPr>
        <w:t>coronavirus</w:t>
      </w:r>
      <w:r>
        <w:t>. Given the way the virus is transmitted, why are masks still so effective at stopping transmission of the virus?</w:t>
      </w:r>
    </w:p>
    <w:tbl>
      <w:tblPr>
        <w:tblStyle w:val="a9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556EB" w14:paraId="44D52B5A" w14:textId="77777777" w:rsidTr="00FB4412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FBC2" w14:textId="77777777" w:rsidR="005556EB" w:rsidRDefault="005556EB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0ECE87F" w14:textId="77777777" w:rsidR="005556EB" w:rsidRDefault="005556EB">
      <w:pPr>
        <w:spacing w:after="0" w:line="240" w:lineRule="auto"/>
      </w:pPr>
    </w:p>
    <w:p w14:paraId="5BA030F1" w14:textId="77777777" w:rsidR="005556EB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 xml:space="preserve">Carbon dioxide and oxygen molecules are more than 3,000 times smaller than a </w:t>
      </w:r>
      <w:r>
        <w:rPr>
          <w:b/>
        </w:rPr>
        <w:t>SARS-CoV-2</w:t>
      </w:r>
      <w:r>
        <w:t xml:space="preserve"> virus particle. Based on the information given in the previous question, how effective are masks at blocking these tiny gas molecules from entering/exiting? Explain your answer.</w:t>
      </w:r>
    </w:p>
    <w:tbl>
      <w:tblPr>
        <w:tblStyle w:val="aa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556EB" w14:paraId="48AD8BFF" w14:textId="77777777" w:rsidTr="00FB4412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28177" w14:textId="77777777" w:rsidR="005556EB" w:rsidRDefault="005556EB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4E08057" w14:textId="77777777" w:rsidR="005556EB" w:rsidRDefault="005556EB">
      <w:pPr>
        <w:spacing w:after="0" w:line="240" w:lineRule="auto"/>
      </w:pPr>
    </w:p>
    <w:p w14:paraId="73A8671D" w14:textId="77777777" w:rsidR="005556EB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>Describe the results of your candle tests and how you used them to select the material for your mask design.</w:t>
      </w:r>
    </w:p>
    <w:tbl>
      <w:tblPr>
        <w:tblStyle w:val="ab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556EB" w14:paraId="7DFE1018" w14:textId="77777777" w:rsidTr="00FB4412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B7C0" w14:textId="77777777" w:rsidR="005556EB" w:rsidRDefault="005556EB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16BC76A3" w14:textId="77777777" w:rsidR="005556EB" w:rsidRDefault="005556EB">
      <w:pPr>
        <w:spacing w:after="0" w:line="240" w:lineRule="auto"/>
      </w:pPr>
    </w:p>
    <w:p w14:paraId="571FFFE3" w14:textId="77777777" w:rsidR="005556EB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>Why might some people be reluctant to wear masks? What might you say to convince them that wearing masks is the right thing for them and their communities?</w:t>
      </w:r>
    </w:p>
    <w:tbl>
      <w:tblPr>
        <w:tblStyle w:val="ac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556EB" w14:paraId="3C71D119" w14:textId="77777777" w:rsidTr="00FB4412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9BE8" w14:textId="77777777" w:rsidR="005556EB" w:rsidRDefault="005556EB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756F804D" w14:textId="77777777" w:rsidR="005556EB" w:rsidRDefault="005556EB">
      <w:pPr>
        <w:spacing w:after="0" w:line="240" w:lineRule="auto"/>
      </w:pPr>
    </w:p>
    <w:p w14:paraId="5199F592" w14:textId="77777777" w:rsidR="005556EB" w:rsidRDefault="005556EB">
      <w:pPr>
        <w:spacing w:after="0" w:line="240" w:lineRule="auto"/>
      </w:pPr>
    </w:p>
    <w:sectPr w:rsidR="005556EB" w:rsidSect="00171109">
      <w:headerReference w:type="first" r:id="rId15"/>
      <w:pgSz w:w="12240" w:h="15840"/>
      <w:pgMar w:top="-1091" w:right="720" w:bottom="720" w:left="720" w:header="720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C902" w14:textId="77777777" w:rsidR="00FB0FAD" w:rsidRDefault="00FB0FAD">
      <w:pPr>
        <w:spacing w:after="0" w:line="240" w:lineRule="auto"/>
      </w:pPr>
      <w:r>
        <w:separator/>
      </w:r>
    </w:p>
  </w:endnote>
  <w:endnote w:type="continuationSeparator" w:id="0">
    <w:p w14:paraId="3912FACC" w14:textId="77777777" w:rsidR="00FB0FAD" w:rsidRDefault="00FB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e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00E0" w14:textId="77777777" w:rsidR="005556EB" w:rsidRDefault="005556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FEA4" w14:textId="77777777" w:rsidR="005556EB" w:rsidRDefault="005556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FD20" w14:textId="77777777" w:rsidR="00FB0FAD" w:rsidRDefault="00FB0FAD">
      <w:pPr>
        <w:spacing w:after="0" w:line="240" w:lineRule="auto"/>
      </w:pPr>
      <w:r>
        <w:separator/>
      </w:r>
    </w:p>
  </w:footnote>
  <w:footnote w:type="continuationSeparator" w:id="0">
    <w:p w14:paraId="34743052" w14:textId="77777777" w:rsidR="00FB0FAD" w:rsidRDefault="00FB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A648" w14:textId="77777777" w:rsidR="005556EB" w:rsidRDefault="005556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2692" w14:textId="77777777" w:rsidR="005556EB" w:rsidRDefault="005556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B594" w14:textId="77777777" w:rsidR="005556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306CAC04" wp14:editId="0BB4C6C2">
          <wp:extent cx="2138363" cy="692276"/>
          <wp:effectExtent l="0" t="0" r="0" b="0"/>
          <wp:docPr id="17" name="image3.png" descr="Brandmark of the David. J. Sencer CDC Museum – Public Health Academ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3.png" descr="Brandmark of the David. J. Sencer CDC Museum – Public Health Academy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8363" cy="6922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DED2" w14:textId="34AE4C18" w:rsidR="0063400F" w:rsidRDefault="006340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A0FA0"/>
    <w:multiLevelType w:val="multilevel"/>
    <w:tmpl w:val="2CC4B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7A66"/>
    <w:multiLevelType w:val="multilevel"/>
    <w:tmpl w:val="CBDA0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24BC6"/>
    <w:multiLevelType w:val="multilevel"/>
    <w:tmpl w:val="68FADC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D46FEA"/>
    <w:multiLevelType w:val="multilevel"/>
    <w:tmpl w:val="45C28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5522086">
    <w:abstractNumId w:val="1"/>
  </w:num>
  <w:num w:numId="2" w16cid:durableId="1827622906">
    <w:abstractNumId w:val="0"/>
  </w:num>
  <w:num w:numId="3" w16cid:durableId="2099137616">
    <w:abstractNumId w:val="3"/>
  </w:num>
  <w:num w:numId="4" w16cid:durableId="892736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EB"/>
    <w:rsid w:val="000A58A8"/>
    <w:rsid w:val="00131307"/>
    <w:rsid w:val="00171109"/>
    <w:rsid w:val="001F4217"/>
    <w:rsid w:val="004710DA"/>
    <w:rsid w:val="004815BB"/>
    <w:rsid w:val="005556EB"/>
    <w:rsid w:val="00596061"/>
    <w:rsid w:val="0063400F"/>
    <w:rsid w:val="00665528"/>
    <w:rsid w:val="009D0BCE"/>
    <w:rsid w:val="00A1197A"/>
    <w:rsid w:val="00BB5A3D"/>
    <w:rsid w:val="00C9093B"/>
    <w:rsid w:val="00ED313E"/>
    <w:rsid w:val="00F0122C"/>
    <w:rsid w:val="00F4284E"/>
    <w:rsid w:val="00F5123F"/>
    <w:rsid w:val="00FB0FAD"/>
    <w:rsid w:val="00FB4412"/>
    <w:rsid w:val="00F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F52C1"/>
  <w15:docId w15:val="{8966CC99-E70A-4C7B-886A-3D137661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0"/>
      <w:jc w:val="center"/>
      <w:outlineLvl w:val="0"/>
    </w:pPr>
    <w:rPr>
      <w:b/>
      <w:color w:val="FFFFFF"/>
      <w:sz w:val="56"/>
      <w:szCs w:val="5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jc w:val="center"/>
    </w:pPr>
    <w:rPr>
      <w:b/>
      <w:color w:val="FFFFFF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71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109"/>
  </w:style>
  <w:style w:type="character" w:styleId="PlaceholderText">
    <w:name w:val="Placeholder Text"/>
    <w:basedOn w:val="DefaultParagraphFont"/>
    <w:uiPriority w:val="99"/>
    <w:semiHidden/>
    <w:rsid w:val="00BB5A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00F"/>
  </w:style>
  <w:style w:type="paragraph" w:customStyle="1" w:styleId="Heading1A">
    <w:name w:val="Heading 1A"/>
    <w:basedOn w:val="Normal"/>
    <w:qFormat/>
    <w:rsid w:val="0063400F"/>
    <w:pPr>
      <w:widowControl w:val="0"/>
      <w:spacing w:after="0" w:line="240" w:lineRule="auto"/>
      <w:ind w:right="1423"/>
      <w:jc w:val="center"/>
      <w:outlineLvl w:val="0"/>
    </w:pPr>
    <w:rPr>
      <w:b/>
      <w:sz w:val="56"/>
      <w:szCs w:val="56"/>
    </w:rPr>
  </w:style>
  <w:style w:type="paragraph" w:customStyle="1" w:styleId="Heading2B">
    <w:name w:val="Heading 2B"/>
    <w:basedOn w:val="Normal"/>
    <w:qFormat/>
    <w:rsid w:val="0063400F"/>
    <w:pPr>
      <w:spacing w:after="40"/>
      <w:jc w:val="center"/>
      <w:outlineLvl w:val="1"/>
    </w:pPr>
    <w:rPr>
      <w:b/>
    </w:rPr>
  </w:style>
  <w:style w:type="paragraph" w:customStyle="1" w:styleId="Heading3A">
    <w:name w:val="Heading 3A"/>
    <w:basedOn w:val="Normal"/>
    <w:qFormat/>
    <w:rsid w:val="0063400F"/>
    <w:pPr>
      <w:pBdr>
        <w:top w:val="nil"/>
        <w:left w:val="nil"/>
        <w:bottom w:val="nil"/>
        <w:right w:val="nil"/>
        <w:between w:val="nil"/>
      </w:pBdr>
      <w:tabs>
        <w:tab w:val="left" w:pos="690"/>
      </w:tabs>
      <w:spacing w:before="360"/>
      <w:jc w:val="center"/>
      <w:outlineLvl w:val="2"/>
    </w:pPr>
    <w:rPr>
      <w:b/>
      <w:color w:val="000000"/>
    </w:rPr>
  </w:style>
  <w:style w:type="paragraph" w:customStyle="1" w:styleId="Heading2A">
    <w:name w:val="Heading 2A"/>
    <w:basedOn w:val="Normal"/>
    <w:qFormat/>
    <w:rsid w:val="0063400F"/>
    <w:pPr>
      <w:spacing w:after="120"/>
      <w:outlineLvl w:val="1"/>
    </w:pPr>
    <w:rPr>
      <w:b/>
      <w:color w:val="0B3B8E"/>
      <w:sz w:val="26"/>
      <w:szCs w:val="26"/>
      <w:shd w:val="clear" w:color="auto" w:fill="D9D9D9"/>
    </w:rPr>
  </w:style>
  <w:style w:type="paragraph" w:customStyle="1" w:styleId="HeadingColA">
    <w:name w:val="Heading Col A"/>
    <w:basedOn w:val="Normal"/>
    <w:qFormat/>
    <w:rsid w:val="004710DA"/>
    <w:pPr>
      <w:spacing w:after="0" w:line="240" w:lineRule="auto"/>
      <w:jc w:val="center"/>
    </w:pPr>
    <w:rPr>
      <w:b/>
      <w:sz w:val="26"/>
      <w:szCs w:val="26"/>
    </w:rPr>
  </w:style>
  <w:style w:type="paragraph" w:customStyle="1" w:styleId="HeadingRowA">
    <w:name w:val="Heading Row A"/>
    <w:basedOn w:val="Normal"/>
    <w:qFormat/>
    <w:rsid w:val="004710DA"/>
    <w:pPr>
      <w:spacing w:after="0" w:line="240" w:lineRule="auto"/>
      <w:jc w:val="center"/>
    </w:pPr>
    <w:rPr>
      <w:rFonts w:ascii="Caveat" w:eastAsia="Caveat" w:hAnsi="Caveat" w:cs="Caveat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B69AF-D2ED-468E-B377-29D256BC66F0}"/>
      </w:docPartPr>
      <w:docPartBody>
        <w:p w:rsidR="00420B6F" w:rsidRDefault="00176B90">
          <w:r w:rsidRPr="00064A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e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0"/>
    <w:rsid w:val="000C5485"/>
    <w:rsid w:val="00176B90"/>
    <w:rsid w:val="00263A20"/>
    <w:rsid w:val="00420B6F"/>
    <w:rsid w:val="00561032"/>
    <w:rsid w:val="00977A51"/>
    <w:rsid w:val="00B0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B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Heading Col A">
      <c:property id="RoleID" type="string">ParagraphHeaderCell</c:property>
      <c:property id="Scope" type="integer">1</c:property>
    </c:group>
    <c:group id="Heading Row A">
      <c:property id="RoleID" type="string">ParagraphHeaderCell</c:property>
      <c:property id="Scope" type="integer">2</c:property>
    </c:group>
  </c:group>
  <c:group id="Content">
    <c:group id="801ba29e-9a3f-4bcf-873a-f9205d0e3304">
      <c:property id="RoleID" type="string">TableLayoutTable</c:property>
    </c:group>
    <c:group id="6f18b632-853f-4c6e-9af6-c1a47e28b101">
      <c:property id="RoleID" type="string">TableLayoutTable</c:property>
    </c:group>
    <c:group id="d1a81475-d393-4c18-b79b-2237d48a1cda">
      <c:property id="RoleID" type="string">TableLayoutTable</c:property>
    </c:group>
    <c:group id="839873b9-c759-4bc3-9525-b632bd0d57ae">
      <c:property id="RoleID" type="string">TableLayoutTable</c:property>
    </c:group>
    <c:group id="9e4207b5-56d8-4880-b7dc-b79111d9b918">
      <c:property id="RoleID" type="string">TableLayoutTable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2A887222-16AC-42A8-8B1A-833FE81B8071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Masks Against COVID-19</vt:lpstr>
    </vt:vector>
  </TitlesOfParts>
  <Company>Centers for Disease Control and Prevention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Masks Against COVID-19</dc:title>
  <cp:lastModifiedBy>Connor Peck</cp:lastModifiedBy>
  <cp:revision>13</cp:revision>
  <dcterms:created xsi:type="dcterms:W3CDTF">2022-07-27T19:05:00Z</dcterms:created>
  <dcterms:modified xsi:type="dcterms:W3CDTF">2022-07-28T14:40:00Z</dcterms:modified>
</cp:coreProperties>
</file>