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3AD5" w14:textId="77777777" w:rsidR="00DD22DB" w:rsidRDefault="006041B7" w:rsidP="00DD22DB">
      <w:pPr>
        <w:jc w:val="center"/>
        <w:rPr>
          <w:rFonts w:ascii="Calibri" w:hAnsi="Calibri" w:cs="Calibri"/>
          <w:b/>
          <w:sz w:val="22"/>
          <w:szCs w:val="22"/>
        </w:rPr>
      </w:pPr>
      <w:r w:rsidRPr="00B959D0">
        <w:rPr>
          <w:rFonts w:ascii="Calibri" w:hAnsi="Calibri" w:cs="Calibri"/>
          <w:b/>
          <w:sz w:val="22"/>
          <w:szCs w:val="22"/>
        </w:rPr>
        <w:t>MEASLES NOTIFICATION LETT</w:t>
      </w:r>
      <w:r w:rsidR="00362442" w:rsidRPr="00B959D0">
        <w:rPr>
          <w:rFonts w:ascii="Calibri" w:hAnsi="Calibri" w:cs="Calibri"/>
          <w:b/>
          <w:sz w:val="22"/>
          <w:szCs w:val="22"/>
        </w:rPr>
        <w:t>ER TEMPLATE FOR PRIN</w:t>
      </w:r>
      <w:r w:rsidR="00AD56B5">
        <w:rPr>
          <w:rFonts w:ascii="Calibri" w:hAnsi="Calibri" w:cs="Calibri"/>
          <w:b/>
          <w:sz w:val="22"/>
          <w:szCs w:val="22"/>
        </w:rPr>
        <w:t>CIPAL</w:t>
      </w:r>
      <w:r w:rsidR="00DD22DB">
        <w:rPr>
          <w:rFonts w:ascii="Calibri" w:hAnsi="Calibri" w:cs="Calibri"/>
          <w:b/>
          <w:sz w:val="22"/>
          <w:szCs w:val="22"/>
        </w:rPr>
        <w:t>S</w:t>
      </w:r>
      <w:r w:rsidR="00AD56B5">
        <w:rPr>
          <w:rFonts w:ascii="Calibri" w:hAnsi="Calibri" w:cs="Calibri"/>
          <w:b/>
          <w:sz w:val="22"/>
          <w:szCs w:val="22"/>
        </w:rPr>
        <w:t xml:space="preserve"> </w:t>
      </w:r>
    </w:p>
    <w:p w14:paraId="6F23E24E" w14:textId="6239BE90" w:rsidR="006041B7" w:rsidRPr="00DD22DB" w:rsidRDefault="00DD22DB" w:rsidP="00DD22DB">
      <w:pPr>
        <w:jc w:val="center"/>
        <w:rPr>
          <w:rFonts w:ascii="Calibri" w:hAnsi="Calibri" w:cs="Calibri"/>
          <w:b/>
          <w:sz w:val="22"/>
          <w:szCs w:val="22"/>
        </w:rPr>
      </w:pPr>
      <w:r w:rsidRPr="00DD22DB">
        <w:rPr>
          <w:rFonts w:ascii="Calibri" w:hAnsi="Calibri" w:cs="Calibri"/>
          <w:b/>
          <w:caps/>
          <w:sz w:val="22"/>
          <w:szCs w:val="22"/>
        </w:rPr>
        <w:t xml:space="preserve">to request assistance </w:t>
      </w:r>
      <w:r w:rsidR="00A75231">
        <w:rPr>
          <w:rFonts w:ascii="Calibri" w:hAnsi="Calibri" w:cs="Calibri"/>
          <w:b/>
          <w:caps/>
          <w:sz w:val="22"/>
          <w:szCs w:val="22"/>
        </w:rPr>
        <w:t xml:space="preserve">In </w:t>
      </w:r>
      <w:r w:rsidRPr="00DD22DB">
        <w:rPr>
          <w:rFonts w:ascii="Calibri" w:hAnsi="Calibri" w:cs="Calibri"/>
          <w:b/>
          <w:caps/>
          <w:sz w:val="22"/>
          <w:szCs w:val="22"/>
        </w:rPr>
        <w:t>preventing a</w:t>
      </w:r>
      <w:r w:rsidR="00007A05">
        <w:rPr>
          <w:rFonts w:ascii="Calibri" w:hAnsi="Calibri" w:cs="Calibri"/>
          <w:b/>
          <w:caps/>
          <w:sz w:val="22"/>
          <w:szCs w:val="22"/>
        </w:rPr>
        <w:t xml:space="preserve"> MEasles</w:t>
      </w:r>
      <w:r w:rsidRPr="00DD22DB">
        <w:rPr>
          <w:rFonts w:ascii="Calibri" w:hAnsi="Calibri" w:cs="Calibri"/>
          <w:b/>
          <w:caps/>
          <w:sz w:val="22"/>
          <w:szCs w:val="22"/>
        </w:rPr>
        <w:t xml:space="preserve"> outbreak at the school</w:t>
      </w:r>
    </w:p>
    <w:p w14:paraId="4EADBDF3" w14:textId="77777777" w:rsidR="00667E38" w:rsidRPr="00B959D0" w:rsidRDefault="00667E38" w:rsidP="00667E38">
      <w:pPr>
        <w:rPr>
          <w:rFonts w:ascii="Calibri" w:hAnsi="Calibri" w:cs="Calibri"/>
          <w:b/>
          <w:szCs w:val="24"/>
          <w:u w:val="single"/>
        </w:rPr>
      </w:pPr>
    </w:p>
    <w:p w14:paraId="7A5CF79A" w14:textId="77777777" w:rsidR="006041B7" w:rsidRPr="00B959D0" w:rsidRDefault="006041B7" w:rsidP="00667E38">
      <w:pPr>
        <w:rPr>
          <w:rFonts w:ascii="Calibri" w:hAnsi="Calibri" w:cs="Calibri"/>
          <w:b/>
          <w:sz w:val="22"/>
          <w:szCs w:val="22"/>
          <w:u w:val="single"/>
        </w:rPr>
      </w:pPr>
    </w:p>
    <w:p w14:paraId="5B93D777" w14:textId="77777777" w:rsidR="00AD56B5" w:rsidRPr="009A15DE" w:rsidRDefault="00AD56B5" w:rsidP="00AD56B5">
      <w:pPr>
        <w:rPr>
          <w:rFonts w:ascii="Calibri" w:hAnsi="Calibri" w:cs="Calibri"/>
          <w:i/>
          <w:sz w:val="22"/>
          <w:szCs w:val="22"/>
        </w:rPr>
      </w:pPr>
      <w:r w:rsidRPr="009A15DE">
        <w:rPr>
          <w:rFonts w:ascii="Calibri" w:hAnsi="Calibri" w:cs="Calibri"/>
          <w:i/>
          <w:sz w:val="22"/>
          <w:szCs w:val="22"/>
        </w:rPr>
        <w:t>[Date]</w:t>
      </w:r>
      <w:bookmarkStart w:id="0" w:name="_GoBack"/>
      <w:bookmarkEnd w:id="0"/>
    </w:p>
    <w:p w14:paraId="51BDC845" w14:textId="77777777" w:rsidR="00667E38" w:rsidRPr="00B959D0" w:rsidRDefault="00667E38" w:rsidP="00667E38">
      <w:pPr>
        <w:rPr>
          <w:rFonts w:ascii="Calibri" w:hAnsi="Calibri" w:cs="Calibri"/>
          <w:b/>
          <w:sz w:val="22"/>
          <w:szCs w:val="22"/>
          <w:u w:val="single"/>
        </w:rPr>
      </w:pPr>
    </w:p>
    <w:p w14:paraId="78B8E950" w14:textId="77777777" w:rsidR="008B201A" w:rsidRPr="00B959D0" w:rsidRDefault="008B201A" w:rsidP="008B201A">
      <w:pPr>
        <w:rPr>
          <w:rFonts w:ascii="Calibri" w:hAnsi="Calibri" w:cs="Calibri"/>
          <w:sz w:val="22"/>
          <w:szCs w:val="22"/>
        </w:rPr>
      </w:pPr>
      <w:r w:rsidRPr="00B959D0">
        <w:rPr>
          <w:rFonts w:ascii="Calibri" w:hAnsi="Calibri" w:cs="Calibri"/>
          <w:sz w:val="22"/>
          <w:szCs w:val="22"/>
        </w:rPr>
        <w:t xml:space="preserve">Dear </w:t>
      </w:r>
      <w:r w:rsidR="00D45525" w:rsidRPr="00B959D0">
        <w:rPr>
          <w:rFonts w:ascii="Calibri" w:hAnsi="Calibri" w:cs="Calibri"/>
          <w:sz w:val="22"/>
          <w:szCs w:val="22"/>
        </w:rPr>
        <w:t>Principal</w:t>
      </w:r>
      <w:r w:rsidRPr="00B959D0">
        <w:rPr>
          <w:rFonts w:ascii="Calibri" w:hAnsi="Calibri" w:cs="Calibri"/>
          <w:sz w:val="22"/>
          <w:szCs w:val="22"/>
        </w:rPr>
        <w:t>:</w:t>
      </w:r>
    </w:p>
    <w:p w14:paraId="68DB91A1" w14:textId="77777777" w:rsidR="008B201A" w:rsidRPr="00B959D0" w:rsidRDefault="008B201A" w:rsidP="008B201A">
      <w:pPr>
        <w:rPr>
          <w:rFonts w:ascii="Calibri" w:hAnsi="Calibri" w:cs="Calibri"/>
          <w:sz w:val="22"/>
          <w:szCs w:val="22"/>
        </w:rPr>
      </w:pPr>
    </w:p>
    <w:p w14:paraId="4A6EB929" w14:textId="33C493B6" w:rsidR="00B701FB" w:rsidRPr="00B959D0" w:rsidRDefault="00D45525" w:rsidP="00D45525">
      <w:pPr>
        <w:rPr>
          <w:rFonts w:ascii="Calibri" w:hAnsi="Calibri" w:cs="Calibri"/>
          <w:sz w:val="22"/>
          <w:szCs w:val="22"/>
        </w:rPr>
      </w:pPr>
      <w:r w:rsidRPr="00B959D0">
        <w:rPr>
          <w:rFonts w:ascii="Calibri" w:hAnsi="Calibri" w:cs="Calibri"/>
          <w:sz w:val="22"/>
          <w:szCs w:val="22"/>
        </w:rPr>
        <w:t>An outbreak</w:t>
      </w:r>
      <w:r w:rsidR="00362442" w:rsidRPr="00B959D0">
        <w:rPr>
          <w:rFonts w:ascii="Calibri" w:hAnsi="Calibri" w:cs="Calibri"/>
          <w:sz w:val="22"/>
          <w:szCs w:val="22"/>
        </w:rPr>
        <w:t xml:space="preserve"> of measles is occurring in </w:t>
      </w:r>
      <w:r w:rsidR="00362442" w:rsidRPr="00AD56B5">
        <w:rPr>
          <w:rFonts w:ascii="Calibri" w:hAnsi="Calibri" w:cs="Calibri"/>
          <w:i/>
          <w:sz w:val="22"/>
          <w:szCs w:val="22"/>
        </w:rPr>
        <w:t>[neighborhood, community, town, etc.]</w:t>
      </w:r>
      <w:r w:rsidRPr="00B959D0">
        <w:rPr>
          <w:rFonts w:ascii="Calibri" w:hAnsi="Calibri" w:cs="Calibri"/>
          <w:sz w:val="22"/>
          <w:szCs w:val="22"/>
        </w:rPr>
        <w:t xml:space="preserve">. </w:t>
      </w:r>
      <w:r w:rsidR="00AE0DB6">
        <w:rPr>
          <w:rFonts w:ascii="Calibri" w:hAnsi="Calibri" w:cs="Calibri"/>
          <w:i/>
          <w:sz w:val="22"/>
          <w:szCs w:val="22"/>
        </w:rPr>
        <w:t>[Number]</w:t>
      </w:r>
      <w:r w:rsidR="00AE0DB6" w:rsidRPr="00B959D0">
        <w:rPr>
          <w:rFonts w:ascii="Calibri" w:hAnsi="Calibri" w:cs="Calibri"/>
          <w:sz w:val="22"/>
          <w:szCs w:val="22"/>
        </w:rPr>
        <w:t xml:space="preserve"> </w:t>
      </w:r>
      <w:r w:rsidRPr="00B959D0">
        <w:rPr>
          <w:rFonts w:ascii="Calibri" w:hAnsi="Calibri" w:cs="Calibri"/>
          <w:sz w:val="22"/>
          <w:szCs w:val="22"/>
        </w:rPr>
        <w:t xml:space="preserve">cases were in unvaccinated persons ranging in age from </w:t>
      </w:r>
      <w:r w:rsidR="00362442" w:rsidRPr="00A75231">
        <w:rPr>
          <w:rFonts w:ascii="Calibri" w:hAnsi="Calibri" w:cs="Calibri"/>
          <w:i/>
          <w:sz w:val="22"/>
          <w:szCs w:val="22"/>
        </w:rPr>
        <w:t>[age]</w:t>
      </w:r>
      <w:r w:rsidR="00BE1A81">
        <w:rPr>
          <w:rFonts w:ascii="Calibri" w:hAnsi="Calibri" w:cs="Calibri"/>
          <w:sz w:val="22"/>
          <w:szCs w:val="22"/>
        </w:rPr>
        <w:t xml:space="preserve"> to </w:t>
      </w:r>
      <w:r w:rsidR="00BE1A81" w:rsidRPr="00A75231">
        <w:rPr>
          <w:rFonts w:ascii="Calibri" w:hAnsi="Calibri" w:cs="Calibri"/>
          <w:i/>
          <w:sz w:val="22"/>
          <w:szCs w:val="22"/>
        </w:rPr>
        <w:t>[age]</w:t>
      </w:r>
      <w:r w:rsidRPr="00B959D0">
        <w:rPr>
          <w:rFonts w:ascii="Calibri" w:hAnsi="Calibri" w:cs="Calibri"/>
          <w:sz w:val="22"/>
          <w:szCs w:val="22"/>
        </w:rPr>
        <w:t xml:space="preserve">, including </w:t>
      </w:r>
      <w:r w:rsidR="00AE0DB6">
        <w:rPr>
          <w:rFonts w:ascii="Calibri" w:hAnsi="Calibri" w:cs="Calibri"/>
          <w:i/>
          <w:sz w:val="22"/>
          <w:szCs w:val="22"/>
        </w:rPr>
        <w:t>[number]</w:t>
      </w:r>
      <w:r w:rsidR="00AE0DB6" w:rsidRPr="00B959D0">
        <w:rPr>
          <w:rFonts w:ascii="Calibri" w:hAnsi="Calibri" w:cs="Calibri"/>
          <w:sz w:val="22"/>
          <w:szCs w:val="22"/>
        </w:rPr>
        <w:t xml:space="preserve"> </w:t>
      </w:r>
      <w:r w:rsidRPr="00B959D0">
        <w:rPr>
          <w:rFonts w:ascii="Calibri" w:hAnsi="Calibri" w:cs="Calibri"/>
          <w:sz w:val="22"/>
          <w:szCs w:val="22"/>
        </w:rPr>
        <w:t xml:space="preserve">school-aged </w:t>
      </w:r>
      <w:r w:rsidR="00DD22DB">
        <w:rPr>
          <w:rFonts w:ascii="Calibri" w:hAnsi="Calibri" w:cs="Calibri"/>
          <w:sz w:val="22"/>
          <w:szCs w:val="22"/>
        </w:rPr>
        <w:t>children</w:t>
      </w:r>
      <w:r w:rsidRPr="00B959D0">
        <w:rPr>
          <w:rFonts w:ascii="Calibri" w:hAnsi="Calibri" w:cs="Calibri"/>
          <w:sz w:val="22"/>
          <w:szCs w:val="22"/>
        </w:rPr>
        <w:t xml:space="preserve">. Measles is highly contagious. </w:t>
      </w:r>
      <w:r w:rsidR="00BE1A81">
        <w:rPr>
          <w:rFonts w:ascii="Calibri" w:hAnsi="Calibri" w:cs="Calibri"/>
          <w:sz w:val="22"/>
          <w:szCs w:val="22"/>
        </w:rPr>
        <w:t>To prevent the spread of infection, it is critical that you e</w:t>
      </w:r>
      <w:r w:rsidR="00DC1044">
        <w:rPr>
          <w:rFonts w:ascii="Calibri" w:hAnsi="Calibri" w:cs="Calibri"/>
          <w:sz w:val="22"/>
          <w:szCs w:val="22"/>
        </w:rPr>
        <w:t>nsur</w:t>
      </w:r>
      <w:r w:rsidR="00BE1A81">
        <w:rPr>
          <w:rFonts w:ascii="Calibri" w:hAnsi="Calibri" w:cs="Calibri"/>
          <w:sz w:val="22"/>
          <w:szCs w:val="22"/>
        </w:rPr>
        <w:t>e</w:t>
      </w:r>
      <w:r w:rsidR="00DC1044">
        <w:rPr>
          <w:rFonts w:ascii="Calibri" w:hAnsi="Calibri" w:cs="Calibri"/>
          <w:sz w:val="22"/>
          <w:szCs w:val="22"/>
        </w:rPr>
        <w:t xml:space="preserve"> that students have the age-appropriate number of doses of </w:t>
      </w:r>
      <w:r w:rsidRPr="00B959D0">
        <w:rPr>
          <w:rFonts w:ascii="Calibri" w:hAnsi="Calibri" w:cs="Calibri"/>
          <w:sz w:val="22"/>
          <w:szCs w:val="22"/>
        </w:rPr>
        <w:t>measles</w:t>
      </w:r>
      <w:r w:rsidR="00A75231">
        <w:rPr>
          <w:rFonts w:ascii="Calibri" w:hAnsi="Calibri" w:cs="Calibri"/>
          <w:sz w:val="22"/>
          <w:szCs w:val="22"/>
        </w:rPr>
        <w:t xml:space="preserve">, </w:t>
      </w:r>
      <w:r w:rsidRPr="00B959D0">
        <w:rPr>
          <w:rFonts w:ascii="Calibri" w:hAnsi="Calibri" w:cs="Calibri"/>
          <w:sz w:val="22"/>
          <w:szCs w:val="22"/>
        </w:rPr>
        <w:t>mumps</w:t>
      </w:r>
      <w:r w:rsidR="00A75231">
        <w:rPr>
          <w:rFonts w:ascii="Calibri" w:hAnsi="Calibri" w:cs="Calibri"/>
          <w:sz w:val="22"/>
          <w:szCs w:val="22"/>
        </w:rPr>
        <w:t xml:space="preserve">, </w:t>
      </w:r>
      <w:r w:rsidRPr="00B959D0">
        <w:rPr>
          <w:rFonts w:ascii="Calibri" w:hAnsi="Calibri" w:cs="Calibri"/>
          <w:sz w:val="22"/>
          <w:szCs w:val="22"/>
        </w:rPr>
        <w:t>rubella (MMR)</w:t>
      </w:r>
      <w:r w:rsidR="00A75231">
        <w:rPr>
          <w:rFonts w:ascii="Calibri" w:hAnsi="Calibri" w:cs="Calibri"/>
          <w:sz w:val="22"/>
          <w:szCs w:val="22"/>
        </w:rPr>
        <w:t xml:space="preserve"> vaccine</w:t>
      </w:r>
      <w:r w:rsidR="00DC1044">
        <w:rPr>
          <w:rFonts w:ascii="Calibri" w:hAnsi="Calibri" w:cs="Calibri"/>
          <w:sz w:val="22"/>
          <w:szCs w:val="22"/>
        </w:rPr>
        <w:t xml:space="preserve"> or other evidence of immunity to measles</w:t>
      </w:r>
      <w:r w:rsidRPr="00B959D0">
        <w:rPr>
          <w:rFonts w:ascii="Calibri" w:hAnsi="Calibri" w:cs="Calibri"/>
          <w:sz w:val="22"/>
          <w:szCs w:val="22"/>
        </w:rPr>
        <w:t>. We request your assistance in helping to avoid a</w:t>
      </w:r>
      <w:r w:rsidR="00DC1044">
        <w:rPr>
          <w:rFonts w:ascii="Calibri" w:hAnsi="Calibri" w:cs="Calibri"/>
          <w:sz w:val="22"/>
          <w:szCs w:val="22"/>
        </w:rPr>
        <w:t xml:space="preserve"> measles</w:t>
      </w:r>
      <w:r w:rsidRPr="00B959D0">
        <w:rPr>
          <w:rFonts w:ascii="Calibri" w:hAnsi="Calibri" w:cs="Calibri"/>
          <w:sz w:val="22"/>
          <w:szCs w:val="22"/>
        </w:rPr>
        <w:t xml:space="preserve"> outbreak at your school. It is </w:t>
      </w:r>
      <w:r w:rsidR="00DC1044" w:rsidRPr="00B959D0">
        <w:rPr>
          <w:rFonts w:ascii="Calibri" w:hAnsi="Calibri" w:cs="Calibri"/>
          <w:sz w:val="22"/>
          <w:szCs w:val="22"/>
        </w:rPr>
        <w:t>im</w:t>
      </w:r>
      <w:r w:rsidR="00DC1044">
        <w:rPr>
          <w:rFonts w:ascii="Calibri" w:hAnsi="Calibri" w:cs="Calibri"/>
          <w:sz w:val="22"/>
          <w:szCs w:val="22"/>
        </w:rPr>
        <w:t xml:space="preserve">portant </w:t>
      </w:r>
      <w:r w:rsidRPr="00B959D0">
        <w:rPr>
          <w:rFonts w:ascii="Calibri" w:hAnsi="Calibri" w:cs="Calibri"/>
          <w:sz w:val="22"/>
          <w:szCs w:val="22"/>
        </w:rPr>
        <w:t>that your school carry out the following recommendations:</w:t>
      </w:r>
    </w:p>
    <w:p w14:paraId="14C23469" w14:textId="77777777" w:rsidR="00D45525" w:rsidRPr="00B959D0" w:rsidRDefault="00D45525" w:rsidP="00D45525">
      <w:pPr>
        <w:pStyle w:val="Default"/>
        <w:rPr>
          <w:rFonts w:ascii="Calibri" w:hAnsi="Calibri" w:cs="Calibri"/>
        </w:rPr>
      </w:pPr>
    </w:p>
    <w:p w14:paraId="796163CD" w14:textId="5D015BEC" w:rsidR="00D45525" w:rsidRPr="000B43DD" w:rsidRDefault="00D45525" w:rsidP="00710808">
      <w:pPr>
        <w:numPr>
          <w:ilvl w:val="0"/>
          <w:numId w:val="13"/>
        </w:numPr>
        <w:rPr>
          <w:rFonts w:ascii="Calibri" w:hAnsi="Calibri" w:cs="Calibri"/>
          <w:sz w:val="22"/>
        </w:rPr>
      </w:pPr>
      <w:r w:rsidRPr="000B43DD">
        <w:rPr>
          <w:rFonts w:ascii="Calibri" w:hAnsi="Calibri" w:cs="Calibri"/>
          <w:sz w:val="22"/>
        </w:rPr>
        <w:t xml:space="preserve">Review immunization records of all your students and make sure that all children are in compliance with state immunization requirements (1 dose of MMR for daycare </w:t>
      </w:r>
      <w:r w:rsidR="00C703AA">
        <w:rPr>
          <w:rFonts w:ascii="Calibri" w:hAnsi="Calibri" w:cs="Calibri"/>
          <w:sz w:val="22"/>
        </w:rPr>
        <w:t xml:space="preserve">students aged ≥12 </w:t>
      </w:r>
      <w:r w:rsidR="00C703AA">
        <w:rPr>
          <w:rFonts w:ascii="Calibri" w:hAnsi="Calibri" w:cs="Calibri"/>
          <w:sz w:val="22"/>
        </w:rPr>
        <w:lastRenderedPageBreak/>
        <w:t xml:space="preserve">months </w:t>
      </w:r>
      <w:r w:rsidRPr="000B43DD">
        <w:rPr>
          <w:rFonts w:ascii="Calibri" w:hAnsi="Calibri" w:cs="Calibri"/>
          <w:sz w:val="22"/>
        </w:rPr>
        <w:t>and pre-K</w:t>
      </w:r>
      <w:r w:rsidR="00C703AA">
        <w:rPr>
          <w:rFonts w:ascii="Calibri" w:hAnsi="Calibri" w:cs="Calibri"/>
          <w:sz w:val="22"/>
        </w:rPr>
        <w:t xml:space="preserve"> students</w:t>
      </w:r>
      <w:r w:rsidR="000B43DD">
        <w:rPr>
          <w:rFonts w:ascii="Calibri" w:hAnsi="Calibri" w:cs="Calibri"/>
          <w:sz w:val="22"/>
        </w:rPr>
        <w:t>,</w:t>
      </w:r>
      <w:r w:rsidRPr="000B43DD">
        <w:rPr>
          <w:rFonts w:ascii="Calibri" w:hAnsi="Calibri" w:cs="Calibri"/>
          <w:sz w:val="22"/>
        </w:rPr>
        <w:t xml:space="preserve"> and 2 doses of MMR </w:t>
      </w:r>
      <w:r w:rsidR="00C703AA">
        <w:rPr>
          <w:rFonts w:ascii="Calibri" w:hAnsi="Calibri" w:cs="Calibri"/>
          <w:sz w:val="22"/>
        </w:rPr>
        <w:t>vaccine for students in</w:t>
      </w:r>
      <w:r w:rsidRPr="000B43DD">
        <w:rPr>
          <w:rFonts w:ascii="Calibri" w:hAnsi="Calibri" w:cs="Calibri"/>
          <w:sz w:val="22"/>
        </w:rPr>
        <w:t xml:space="preserve"> grades K through 12)</w:t>
      </w:r>
      <w:r w:rsidR="00C703AA">
        <w:rPr>
          <w:rFonts w:ascii="Calibri" w:hAnsi="Calibri" w:cs="Calibri"/>
          <w:sz w:val="22"/>
        </w:rPr>
        <w:t>, unless they have other presumptive evidence of measles immunity which includes laboratory evidence of immunity or laboratory confirmation of disease</w:t>
      </w:r>
      <w:r w:rsidRPr="000B43DD">
        <w:rPr>
          <w:rFonts w:ascii="Calibri" w:hAnsi="Calibri" w:cs="Calibri"/>
          <w:sz w:val="22"/>
        </w:rPr>
        <w:t xml:space="preserve">. </w:t>
      </w:r>
    </w:p>
    <w:p w14:paraId="283EB080" w14:textId="200FC573" w:rsidR="000B43DD" w:rsidRDefault="00D45525" w:rsidP="008965E4">
      <w:pPr>
        <w:numPr>
          <w:ilvl w:val="0"/>
          <w:numId w:val="13"/>
        </w:numPr>
        <w:rPr>
          <w:rFonts w:ascii="Calibri" w:hAnsi="Calibri" w:cs="Calibri"/>
          <w:sz w:val="22"/>
        </w:rPr>
      </w:pPr>
      <w:r w:rsidRPr="000B43DD">
        <w:rPr>
          <w:rFonts w:ascii="Calibri" w:hAnsi="Calibri" w:cs="Calibri"/>
          <w:sz w:val="22"/>
        </w:rPr>
        <w:t xml:space="preserve">In accordance with public health law, if a student(s) in your school develops measles, all students in your school who are not in compliance with the MMR requirements, even if they have a medical or religious exemption, </w:t>
      </w:r>
      <w:r w:rsidR="008965E4" w:rsidRPr="008965E4">
        <w:rPr>
          <w:rFonts w:ascii="Calibri" w:hAnsi="Calibri" w:cs="Calibri"/>
          <w:sz w:val="22"/>
        </w:rPr>
        <w:t>should be offered</w:t>
      </w:r>
      <w:r w:rsidR="008965E4">
        <w:rPr>
          <w:rFonts w:ascii="Calibri" w:hAnsi="Calibri" w:cs="Calibri"/>
          <w:sz w:val="22"/>
        </w:rPr>
        <w:t xml:space="preserve"> a dose of MMR vaccine. If they receive it within 72 hours after </w:t>
      </w:r>
      <w:r w:rsidR="00C703AA">
        <w:rPr>
          <w:rFonts w:ascii="Calibri" w:hAnsi="Calibri" w:cs="Calibri"/>
          <w:sz w:val="22"/>
        </w:rPr>
        <w:t>their initial exposure to the case-patient</w:t>
      </w:r>
      <w:r w:rsidR="008965E4">
        <w:rPr>
          <w:rFonts w:ascii="Calibri" w:hAnsi="Calibri" w:cs="Calibri"/>
          <w:sz w:val="22"/>
        </w:rPr>
        <w:t>, they may remain in school. Otherwise</w:t>
      </w:r>
      <w:r w:rsidR="00C703AA">
        <w:rPr>
          <w:rFonts w:ascii="Calibri" w:hAnsi="Calibri" w:cs="Calibri"/>
          <w:sz w:val="22"/>
        </w:rPr>
        <w:t>,</w:t>
      </w:r>
      <w:r w:rsidR="008965E4">
        <w:rPr>
          <w:rFonts w:ascii="Calibri" w:hAnsi="Calibri" w:cs="Calibri"/>
          <w:sz w:val="22"/>
        </w:rPr>
        <w:t xml:space="preserve"> they </w:t>
      </w:r>
      <w:r w:rsidRPr="000B43DD">
        <w:rPr>
          <w:rFonts w:ascii="Calibri" w:hAnsi="Calibri" w:cs="Calibri"/>
          <w:sz w:val="22"/>
        </w:rPr>
        <w:t xml:space="preserve">must be excluded from school through 21 days after </w:t>
      </w:r>
      <w:r w:rsidR="007E76D1">
        <w:rPr>
          <w:rFonts w:ascii="Calibri" w:hAnsi="Calibri" w:cs="Calibri"/>
          <w:sz w:val="22"/>
        </w:rPr>
        <w:t>their most recent exposure</w:t>
      </w:r>
      <w:r w:rsidR="00FF1961">
        <w:rPr>
          <w:rFonts w:ascii="Calibri" w:hAnsi="Calibri" w:cs="Calibri"/>
          <w:sz w:val="22"/>
        </w:rPr>
        <w:t xml:space="preserve"> to an infectious individual</w:t>
      </w:r>
      <w:r w:rsidRPr="000B43DD">
        <w:rPr>
          <w:rFonts w:ascii="Calibri" w:hAnsi="Calibri" w:cs="Calibri"/>
          <w:sz w:val="22"/>
        </w:rPr>
        <w:t>.</w:t>
      </w:r>
    </w:p>
    <w:p w14:paraId="0805F040" w14:textId="419D50A6" w:rsidR="00D45525" w:rsidRPr="000B43DD" w:rsidRDefault="00D45525" w:rsidP="000B43DD">
      <w:pPr>
        <w:numPr>
          <w:ilvl w:val="0"/>
          <w:numId w:val="13"/>
        </w:numPr>
        <w:rPr>
          <w:rFonts w:ascii="Calibri" w:hAnsi="Calibri" w:cs="Calibri"/>
          <w:sz w:val="22"/>
        </w:rPr>
      </w:pPr>
      <w:r w:rsidRPr="000B43DD">
        <w:rPr>
          <w:rFonts w:ascii="Calibri" w:hAnsi="Calibri" w:cs="Calibri"/>
          <w:sz w:val="22"/>
        </w:rPr>
        <w:t xml:space="preserve">If you learn of any students with measles in your school, </w:t>
      </w:r>
      <w:r w:rsidR="00632625" w:rsidRPr="000B43DD">
        <w:rPr>
          <w:rFonts w:ascii="Calibri" w:hAnsi="Calibri" w:cs="Calibri"/>
          <w:sz w:val="22"/>
        </w:rPr>
        <w:t xml:space="preserve">immediately </w:t>
      </w:r>
      <w:r w:rsidRPr="000B43DD">
        <w:rPr>
          <w:rFonts w:ascii="Calibri" w:hAnsi="Calibri" w:cs="Calibri"/>
          <w:sz w:val="22"/>
        </w:rPr>
        <w:t xml:space="preserve">contact the </w:t>
      </w:r>
      <w:r w:rsidR="00362442" w:rsidRPr="00170608">
        <w:rPr>
          <w:rFonts w:ascii="Calibri" w:hAnsi="Calibri" w:cs="Calibri"/>
          <w:i/>
          <w:sz w:val="22"/>
        </w:rPr>
        <w:t>[name of local health department</w:t>
      </w:r>
      <w:r w:rsidR="00632625">
        <w:rPr>
          <w:rFonts w:ascii="Calibri" w:hAnsi="Calibri" w:cs="Calibri"/>
          <w:i/>
          <w:sz w:val="22"/>
        </w:rPr>
        <w:t xml:space="preserve">] </w:t>
      </w:r>
      <w:r w:rsidR="00632625">
        <w:rPr>
          <w:rFonts w:ascii="Calibri" w:hAnsi="Calibri" w:cs="Calibri"/>
          <w:sz w:val="22"/>
        </w:rPr>
        <w:t>at</w:t>
      </w:r>
      <w:r w:rsidR="00362442" w:rsidRPr="00170608">
        <w:rPr>
          <w:rFonts w:ascii="Calibri" w:hAnsi="Calibri" w:cs="Calibri"/>
          <w:i/>
          <w:sz w:val="22"/>
        </w:rPr>
        <w:t xml:space="preserve"> </w:t>
      </w:r>
      <w:r w:rsidR="00632625">
        <w:rPr>
          <w:rFonts w:ascii="Calibri" w:hAnsi="Calibri" w:cs="Calibri"/>
          <w:i/>
          <w:sz w:val="22"/>
        </w:rPr>
        <w:t>[</w:t>
      </w:r>
      <w:r w:rsidR="00362442" w:rsidRPr="00170608">
        <w:rPr>
          <w:rFonts w:ascii="Calibri" w:hAnsi="Calibri" w:cs="Calibri"/>
          <w:i/>
          <w:sz w:val="22"/>
        </w:rPr>
        <w:t>phone number]</w:t>
      </w:r>
      <w:r w:rsidRPr="000B43DD">
        <w:rPr>
          <w:rFonts w:ascii="Calibri" w:hAnsi="Calibri" w:cs="Calibri"/>
          <w:sz w:val="22"/>
        </w:rPr>
        <w:t xml:space="preserve"> so that we can ensure that control measures are implemented.</w:t>
      </w:r>
    </w:p>
    <w:p w14:paraId="66DE813E" w14:textId="77777777" w:rsidR="00D45525" w:rsidRPr="00B959D0" w:rsidRDefault="00D45525" w:rsidP="00D45525">
      <w:pPr>
        <w:pStyle w:val="ListParagraph"/>
        <w:rPr>
          <w:rFonts w:ascii="Calibri" w:hAnsi="Calibri" w:cs="Calibri"/>
          <w:sz w:val="20"/>
        </w:rPr>
      </w:pPr>
    </w:p>
    <w:p w14:paraId="011117FF" w14:textId="6BD9A962" w:rsidR="00D45525" w:rsidRPr="000B43DD" w:rsidRDefault="00BC406B" w:rsidP="00E91194">
      <w:pPr>
        <w:rPr>
          <w:rFonts w:ascii="Calibri" w:hAnsi="Calibri" w:cs="Calibri"/>
          <w:sz w:val="22"/>
          <w:szCs w:val="22"/>
        </w:rPr>
      </w:pPr>
      <w:r>
        <w:rPr>
          <w:rFonts w:ascii="Calibri" w:hAnsi="Calibri" w:cs="Calibri"/>
          <w:sz w:val="22"/>
          <w:szCs w:val="22"/>
        </w:rPr>
        <w:t>If a case of measles occurs in your school, t</w:t>
      </w:r>
      <w:r w:rsidR="00D45525" w:rsidRPr="000B43DD">
        <w:rPr>
          <w:rFonts w:ascii="Calibri" w:hAnsi="Calibri" w:cs="Calibri"/>
          <w:sz w:val="22"/>
          <w:szCs w:val="22"/>
        </w:rPr>
        <w:t xml:space="preserve">he </w:t>
      </w:r>
      <w:r w:rsidR="00E91194">
        <w:rPr>
          <w:rFonts w:ascii="Calibri" w:hAnsi="Calibri" w:cs="Calibri"/>
          <w:sz w:val="22"/>
          <w:szCs w:val="22"/>
        </w:rPr>
        <w:t>“</w:t>
      </w:r>
      <w:hyperlink r:id="rId11" w:history="1">
        <w:r w:rsidR="00E91194" w:rsidRPr="00741863">
          <w:rPr>
            <w:rStyle w:val="Hyperlink"/>
            <w:rFonts w:ascii="Calibri" w:hAnsi="Calibri" w:cs="Calibri"/>
            <w:sz w:val="22"/>
            <w:szCs w:val="22"/>
          </w:rPr>
          <w:t>LETTER TEMPLATE TO INFORM PARENTS THAT A MEASLES CASE HAS BEEN IDENTIFIED AT THEIR CHILD’S SCHOOL</w:t>
        </w:r>
      </w:hyperlink>
      <w:r w:rsidR="00E91194">
        <w:rPr>
          <w:rFonts w:ascii="Calibri" w:hAnsi="Calibri" w:cs="Calibri"/>
          <w:sz w:val="22"/>
          <w:szCs w:val="22"/>
        </w:rPr>
        <w:t>”</w:t>
      </w:r>
      <w:r w:rsidR="00E91194" w:rsidRPr="00E91194">
        <w:rPr>
          <w:rFonts w:ascii="Calibri" w:hAnsi="Calibri" w:cs="Calibri"/>
          <w:sz w:val="22"/>
          <w:szCs w:val="22"/>
        </w:rPr>
        <w:t xml:space="preserve"> </w:t>
      </w:r>
      <w:r w:rsidR="00D45525" w:rsidRPr="000B43DD">
        <w:rPr>
          <w:rFonts w:ascii="Calibri" w:hAnsi="Calibri" w:cs="Calibri"/>
          <w:sz w:val="22"/>
          <w:szCs w:val="22"/>
        </w:rPr>
        <w:t xml:space="preserve">can be </w:t>
      </w:r>
      <w:r>
        <w:rPr>
          <w:rFonts w:ascii="Calibri" w:hAnsi="Calibri" w:cs="Calibri"/>
          <w:sz w:val="22"/>
          <w:szCs w:val="22"/>
        </w:rPr>
        <w:t xml:space="preserve">modified </w:t>
      </w:r>
      <w:r w:rsidR="0087250C">
        <w:rPr>
          <w:rFonts w:ascii="Calibri" w:hAnsi="Calibri" w:cs="Calibri"/>
          <w:sz w:val="22"/>
          <w:szCs w:val="22"/>
        </w:rPr>
        <w:t xml:space="preserve">and </w:t>
      </w:r>
      <w:r w:rsidR="00D45525" w:rsidRPr="000B43DD">
        <w:rPr>
          <w:rFonts w:ascii="Calibri" w:hAnsi="Calibri" w:cs="Calibri"/>
          <w:sz w:val="22"/>
          <w:szCs w:val="22"/>
        </w:rPr>
        <w:t>shared with students and their families. Your help ensuring that students are vaccinated and that proper outbreak control measures are taken is critical in preventing the spread of measles.</w:t>
      </w:r>
    </w:p>
    <w:p w14:paraId="07D23768" w14:textId="77777777" w:rsidR="00D45525" w:rsidRPr="000B43DD" w:rsidRDefault="00D45525" w:rsidP="00D45525">
      <w:pPr>
        <w:rPr>
          <w:rFonts w:ascii="Calibri" w:hAnsi="Calibri" w:cs="Calibri"/>
          <w:sz w:val="22"/>
          <w:szCs w:val="22"/>
        </w:rPr>
      </w:pPr>
    </w:p>
    <w:p w14:paraId="26A432E0" w14:textId="77777777" w:rsidR="00D45525" w:rsidRPr="000B43DD" w:rsidRDefault="00D45525" w:rsidP="00D45525">
      <w:pPr>
        <w:rPr>
          <w:rFonts w:ascii="Calibri" w:hAnsi="Calibri" w:cs="Calibri"/>
          <w:sz w:val="22"/>
          <w:szCs w:val="22"/>
        </w:rPr>
      </w:pPr>
      <w:r w:rsidRPr="000B43DD">
        <w:rPr>
          <w:rFonts w:ascii="Calibri" w:hAnsi="Calibri" w:cs="Calibri"/>
          <w:sz w:val="22"/>
          <w:szCs w:val="22"/>
        </w:rPr>
        <w:t>Please contact us with any questions. Thank you for your cooperation.</w:t>
      </w:r>
    </w:p>
    <w:p w14:paraId="04409328" w14:textId="77777777" w:rsidR="005F2840" w:rsidRPr="00B959D0" w:rsidRDefault="005F2840" w:rsidP="005F2840">
      <w:pPr>
        <w:rPr>
          <w:rFonts w:ascii="Calibri" w:hAnsi="Calibri" w:cs="Calibri"/>
          <w:sz w:val="22"/>
          <w:szCs w:val="22"/>
        </w:rPr>
      </w:pPr>
    </w:p>
    <w:p w14:paraId="3C5A2436" w14:textId="77777777" w:rsidR="008B201A" w:rsidRPr="00B959D0" w:rsidRDefault="008B201A" w:rsidP="005F2840">
      <w:pPr>
        <w:rPr>
          <w:rFonts w:ascii="Calibri" w:hAnsi="Calibri" w:cs="Calibri"/>
          <w:sz w:val="22"/>
          <w:szCs w:val="22"/>
        </w:rPr>
      </w:pPr>
      <w:r w:rsidRPr="00B959D0">
        <w:rPr>
          <w:rFonts w:ascii="Calibri" w:hAnsi="Calibri" w:cs="Calibri"/>
          <w:sz w:val="22"/>
          <w:szCs w:val="22"/>
        </w:rPr>
        <w:t>Sincerely,</w:t>
      </w:r>
    </w:p>
    <w:p w14:paraId="692BF010" w14:textId="77777777" w:rsidR="008B201A" w:rsidRPr="00B959D0" w:rsidRDefault="008B201A" w:rsidP="008B201A">
      <w:pPr>
        <w:ind w:left="720"/>
        <w:rPr>
          <w:rFonts w:ascii="Calibri" w:hAnsi="Calibri" w:cs="Calibri"/>
          <w:sz w:val="22"/>
          <w:szCs w:val="22"/>
        </w:rPr>
      </w:pPr>
    </w:p>
    <w:p w14:paraId="55A5800F" w14:textId="77777777" w:rsidR="00AD56B5" w:rsidRPr="009A15DE" w:rsidRDefault="00AD56B5" w:rsidP="00AD56B5">
      <w:pPr>
        <w:rPr>
          <w:rFonts w:ascii="Calibri" w:hAnsi="Calibri" w:cs="Calibri"/>
          <w:i/>
          <w:sz w:val="22"/>
          <w:szCs w:val="22"/>
        </w:rPr>
      </w:pPr>
      <w:r w:rsidRPr="009A15DE">
        <w:rPr>
          <w:rFonts w:ascii="Calibri" w:hAnsi="Calibri" w:cs="Calibri"/>
          <w:i/>
          <w:sz w:val="22"/>
          <w:szCs w:val="22"/>
        </w:rPr>
        <w:t>[Health Officer</w:t>
      </w:r>
      <w:r>
        <w:rPr>
          <w:rFonts w:ascii="Calibri" w:hAnsi="Calibri" w:cs="Calibri"/>
          <w:i/>
          <w:sz w:val="22"/>
          <w:szCs w:val="22"/>
        </w:rPr>
        <w:t>’</w:t>
      </w:r>
      <w:r w:rsidRPr="009A15DE">
        <w:rPr>
          <w:rFonts w:ascii="Calibri" w:hAnsi="Calibri" w:cs="Calibri"/>
          <w:i/>
          <w:sz w:val="22"/>
          <w:szCs w:val="22"/>
        </w:rPr>
        <w:t>s Name]</w:t>
      </w:r>
    </w:p>
    <w:p w14:paraId="492EAF04" w14:textId="77777777" w:rsidR="00AD56B5" w:rsidRPr="009A15DE" w:rsidRDefault="00AD56B5" w:rsidP="00AD56B5">
      <w:pPr>
        <w:rPr>
          <w:rFonts w:ascii="Calibri" w:hAnsi="Calibri" w:cs="Calibri"/>
          <w:sz w:val="22"/>
          <w:szCs w:val="22"/>
        </w:rPr>
      </w:pPr>
      <w:r w:rsidRPr="009A15DE">
        <w:rPr>
          <w:rFonts w:ascii="Calibri" w:hAnsi="Calibri" w:cs="Calibri"/>
          <w:i/>
          <w:sz w:val="22"/>
          <w:szCs w:val="22"/>
        </w:rPr>
        <w:t>[Name of County]</w:t>
      </w:r>
      <w:r w:rsidRPr="009A15DE">
        <w:rPr>
          <w:rFonts w:ascii="Calibri" w:hAnsi="Calibri" w:cs="Calibri"/>
          <w:sz w:val="22"/>
          <w:szCs w:val="22"/>
        </w:rPr>
        <w:t xml:space="preserve"> Health Officer</w:t>
      </w:r>
    </w:p>
    <w:p w14:paraId="1EFD180D" w14:textId="77777777" w:rsidR="006041B7" w:rsidRPr="00B959D0" w:rsidRDefault="006041B7" w:rsidP="00B701FB">
      <w:pPr>
        <w:rPr>
          <w:rFonts w:ascii="Calibri" w:hAnsi="Calibri" w:cs="Calibri"/>
          <w:sz w:val="22"/>
          <w:szCs w:val="22"/>
        </w:rPr>
      </w:pPr>
    </w:p>
    <w:sectPr w:rsidR="006041B7" w:rsidRPr="00B959D0" w:rsidSect="005B587D">
      <w:headerReference w:type="default" r:id="rId12"/>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7B5D" w14:textId="77777777" w:rsidR="007A5052" w:rsidRDefault="007A5052">
      <w:r>
        <w:separator/>
      </w:r>
    </w:p>
  </w:endnote>
  <w:endnote w:type="continuationSeparator" w:id="0">
    <w:p w14:paraId="503946B7" w14:textId="77777777" w:rsidR="007A5052" w:rsidRDefault="007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2EA3" w14:textId="77777777" w:rsidR="007A5052" w:rsidRDefault="007A5052">
      <w:r>
        <w:separator/>
      </w:r>
    </w:p>
  </w:footnote>
  <w:footnote w:type="continuationSeparator" w:id="0">
    <w:p w14:paraId="403468F8" w14:textId="77777777" w:rsidR="007A5052" w:rsidRDefault="007A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422F" w14:textId="5077515C" w:rsidR="00C703AA" w:rsidRPr="00243F6C" w:rsidRDefault="00C703AA" w:rsidP="0024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8A0"/>
    <w:multiLevelType w:val="singleLevel"/>
    <w:tmpl w:val="8350115A"/>
    <w:lvl w:ilvl="0">
      <w:start w:val="1"/>
      <w:numFmt w:val="decimal"/>
      <w:lvlText w:val="%1."/>
      <w:lvlJc w:val="left"/>
      <w:pPr>
        <w:tabs>
          <w:tab w:val="num" w:pos="720"/>
        </w:tabs>
        <w:ind w:left="720" w:hanging="720"/>
      </w:pPr>
      <w:rPr>
        <w:rFonts w:hint="default"/>
      </w:rPr>
    </w:lvl>
  </w:abstractNum>
  <w:abstractNum w:abstractNumId="1" w15:restartNumberingAfterBreak="0">
    <w:nsid w:val="11F63BBB"/>
    <w:multiLevelType w:val="hybridMultilevel"/>
    <w:tmpl w:val="7F86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1A43"/>
    <w:multiLevelType w:val="singleLevel"/>
    <w:tmpl w:val="7D18A424"/>
    <w:lvl w:ilvl="0">
      <w:start w:val="1"/>
      <w:numFmt w:val="decimal"/>
      <w:lvlText w:val="%1."/>
      <w:lvlJc w:val="left"/>
      <w:pPr>
        <w:tabs>
          <w:tab w:val="num" w:pos="2160"/>
        </w:tabs>
        <w:ind w:left="2160" w:hanging="720"/>
      </w:pPr>
      <w:rPr>
        <w:rFonts w:hint="default"/>
      </w:rPr>
    </w:lvl>
  </w:abstractNum>
  <w:abstractNum w:abstractNumId="3" w15:restartNumberingAfterBreak="0">
    <w:nsid w:val="2314626D"/>
    <w:multiLevelType w:val="hybridMultilevel"/>
    <w:tmpl w:val="E1C4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F428D5"/>
    <w:multiLevelType w:val="hybridMultilevel"/>
    <w:tmpl w:val="2DDCA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E6644"/>
    <w:multiLevelType w:val="hybridMultilevel"/>
    <w:tmpl w:val="FAF06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44F2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1D97413"/>
    <w:multiLevelType w:val="singleLevel"/>
    <w:tmpl w:val="BE64BA70"/>
    <w:lvl w:ilvl="0">
      <w:start w:val="2"/>
      <w:numFmt w:val="decimal"/>
      <w:lvlText w:val="%1."/>
      <w:lvlJc w:val="left"/>
      <w:pPr>
        <w:tabs>
          <w:tab w:val="num" w:pos="720"/>
        </w:tabs>
        <w:ind w:left="720" w:hanging="720"/>
      </w:pPr>
      <w:rPr>
        <w:rFonts w:hint="default"/>
      </w:rPr>
    </w:lvl>
  </w:abstractNum>
  <w:abstractNum w:abstractNumId="8" w15:restartNumberingAfterBreak="0">
    <w:nsid w:val="4E264044"/>
    <w:multiLevelType w:val="hybridMultilevel"/>
    <w:tmpl w:val="1876F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6133D"/>
    <w:multiLevelType w:val="singleLevel"/>
    <w:tmpl w:val="604222A4"/>
    <w:lvl w:ilvl="0">
      <w:start w:val="1"/>
      <w:numFmt w:val="lowerLetter"/>
      <w:lvlText w:val="%1."/>
      <w:lvlJc w:val="left"/>
      <w:pPr>
        <w:tabs>
          <w:tab w:val="num" w:pos="180"/>
        </w:tabs>
        <w:ind w:left="180" w:hanging="360"/>
      </w:pPr>
      <w:rPr>
        <w:rFonts w:hint="default"/>
      </w:rPr>
    </w:lvl>
  </w:abstractNum>
  <w:abstractNum w:abstractNumId="10" w15:restartNumberingAfterBreak="0">
    <w:nsid w:val="685C51AC"/>
    <w:multiLevelType w:val="hybridMultilevel"/>
    <w:tmpl w:val="DBEED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CCD5206"/>
    <w:multiLevelType w:val="hybridMultilevel"/>
    <w:tmpl w:val="D2F6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E3653C1"/>
    <w:multiLevelType w:val="singleLevel"/>
    <w:tmpl w:val="CAB076C8"/>
    <w:lvl w:ilvl="0">
      <w:start w:val="2"/>
      <w:numFmt w:val="lowerLetter"/>
      <w:lvlText w:val="%1."/>
      <w:lvlJc w:val="left"/>
      <w:pPr>
        <w:tabs>
          <w:tab w:val="num" w:pos="1080"/>
        </w:tabs>
        <w:ind w:left="1080" w:hanging="360"/>
      </w:pPr>
      <w:rPr>
        <w:rFonts w:hint="default"/>
      </w:rPr>
    </w:lvl>
  </w:abstractNum>
  <w:num w:numId="1">
    <w:abstractNumId w:val="3"/>
  </w:num>
  <w:num w:numId="2">
    <w:abstractNumId w:val="7"/>
  </w:num>
  <w:num w:numId="3">
    <w:abstractNumId w:val="12"/>
  </w:num>
  <w:num w:numId="4">
    <w:abstractNumId w:val="6"/>
  </w:num>
  <w:num w:numId="5">
    <w:abstractNumId w:val="9"/>
  </w:num>
  <w:num w:numId="6">
    <w:abstractNumId w:val="10"/>
  </w:num>
  <w:num w:numId="7">
    <w:abstractNumId w:val="5"/>
  </w:num>
  <w:num w:numId="8">
    <w:abstractNumId w:val="8"/>
  </w:num>
  <w:num w:numId="9">
    <w:abstractNumId w:val="2"/>
  </w:num>
  <w:num w:numId="10">
    <w:abstractNumId w:val="4"/>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B0"/>
    <w:rsid w:val="0000306A"/>
    <w:rsid w:val="00007A05"/>
    <w:rsid w:val="000350B7"/>
    <w:rsid w:val="00037411"/>
    <w:rsid w:val="000449A1"/>
    <w:rsid w:val="00083DBB"/>
    <w:rsid w:val="00093EFB"/>
    <w:rsid w:val="000B0DF1"/>
    <w:rsid w:val="000B43DD"/>
    <w:rsid w:val="000C0A79"/>
    <w:rsid w:val="001260CA"/>
    <w:rsid w:val="00144C39"/>
    <w:rsid w:val="00164436"/>
    <w:rsid w:val="00170608"/>
    <w:rsid w:val="0022468A"/>
    <w:rsid w:val="00243F6C"/>
    <w:rsid w:val="00246FD3"/>
    <w:rsid w:val="00275AB6"/>
    <w:rsid w:val="00290040"/>
    <w:rsid w:val="002E1388"/>
    <w:rsid w:val="002F2A75"/>
    <w:rsid w:val="00340E07"/>
    <w:rsid w:val="00357B15"/>
    <w:rsid w:val="00360351"/>
    <w:rsid w:val="00360386"/>
    <w:rsid w:val="00362442"/>
    <w:rsid w:val="00367CA9"/>
    <w:rsid w:val="00375ABA"/>
    <w:rsid w:val="00456222"/>
    <w:rsid w:val="004A504D"/>
    <w:rsid w:val="004B4E5C"/>
    <w:rsid w:val="004C6041"/>
    <w:rsid w:val="00507FD2"/>
    <w:rsid w:val="0051395D"/>
    <w:rsid w:val="0054033E"/>
    <w:rsid w:val="005B587D"/>
    <w:rsid w:val="005F2840"/>
    <w:rsid w:val="00601C1F"/>
    <w:rsid w:val="006041B7"/>
    <w:rsid w:val="00610018"/>
    <w:rsid w:val="00612B3E"/>
    <w:rsid w:val="00622434"/>
    <w:rsid w:val="00627D40"/>
    <w:rsid w:val="00632625"/>
    <w:rsid w:val="00667E38"/>
    <w:rsid w:val="00682C8B"/>
    <w:rsid w:val="0068656F"/>
    <w:rsid w:val="00686B26"/>
    <w:rsid w:val="006A5F5C"/>
    <w:rsid w:val="006B75B0"/>
    <w:rsid w:val="006F4777"/>
    <w:rsid w:val="00700155"/>
    <w:rsid w:val="00710808"/>
    <w:rsid w:val="00715284"/>
    <w:rsid w:val="00741863"/>
    <w:rsid w:val="007933CD"/>
    <w:rsid w:val="007A46FF"/>
    <w:rsid w:val="007A5052"/>
    <w:rsid w:val="007B35AD"/>
    <w:rsid w:val="007D2D50"/>
    <w:rsid w:val="007D56DB"/>
    <w:rsid w:val="007D6635"/>
    <w:rsid w:val="007D7D42"/>
    <w:rsid w:val="007E6529"/>
    <w:rsid w:val="007E76D1"/>
    <w:rsid w:val="007F3811"/>
    <w:rsid w:val="00805E85"/>
    <w:rsid w:val="00865A2A"/>
    <w:rsid w:val="008703B3"/>
    <w:rsid w:val="0087250C"/>
    <w:rsid w:val="00877E44"/>
    <w:rsid w:val="008965E4"/>
    <w:rsid w:val="008B201A"/>
    <w:rsid w:val="008C538C"/>
    <w:rsid w:val="008D0095"/>
    <w:rsid w:val="0091414F"/>
    <w:rsid w:val="00944E9A"/>
    <w:rsid w:val="00951CB4"/>
    <w:rsid w:val="00983A60"/>
    <w:rsid w:val="009E12A2"/>
    <w:rsid w:val="00A1187E"/>
    <w:rsid w:val="00A21F47"/>
    <w:rsid w:val="00A22FBC"/>
    <w:rsid w:val="00A75231"/>
    <w:rsid w:val="00AA52BD"/>
    <w:rsid w:val="00AD1A3E"/>
    <w:rsid w:val="00AD56B5"/>
    <w:rsid w:val="00AE0DB6"/>
    <w:rsid w:val="00B0351C"/>
    <w:rsid w:val="00B124BC"/>
    <w:rsid w:val="00B134B7"/>
    <w:rsid w:val="00B17C32"/>
    <w:rsid w:val="00B208D0"/>
    <w:rsid w:val="00B41FE2"/>
    <w:rsid w:val="00B52C88"/>
    <w:rsid w:val="00B61741"/>
    <w:rsid w:val="00B701FB"/>
    <w:rsid w:val="00B8706A"/>
    <w:rsid w:val="00B959D0"/>
    <w:rsid w:val="00BA4883"/>
    <w:rsid w:val="00BA7FD9"/>
    <w:rsid w:val="00BB050D"/>
    <w:rsid w:val="00BB786D"/>
    <w:rsid w:val="00BC3F3E"/>
    <w:rsid w:val="00BC406B"/>
    <w:rsid w:val="00BE1A81"/>
    <w:rsid w:val="00C01644"/>
    <w:rsid w:val="00C22D2B"/>
    <w:rsid w:val="00C517C9"/>
    <w:rsid w:val="00C703AA"/>
    <w:rsid w:val="00CB608E"/>
    <w:rsid w:val="00CD4C68"/>
    <w:rsid w:val="00D45525"/>
    <w:rsid w:val="00D9265D"/>
    <w:rsid w:val="00DA3248"/>
    <w:rsid w:val="00DB7DB6"/>
    <w:rsid w:val="00DC1044"/>
    <w:rsid w:val="00DD22DB"/>
    <w:rsid w:val="00DF0BE3"/>
    <w:rsid w:val="00E0070E"/>
    <w:rsid w:val="00E07CFA"/>
    <w:rsid w:val="00E12C2C"/>
    <w:rsid w:val="00E133DA"/>
    <w:rsid w:val="00E2240B"/>
    <w:rsid w:val="00E2498B"/>
    <w:rsid w:val="00E33793"/>
    <w:rsid w:val="00E91194"/>
    <w:rsid w:val="00E94CD4"/>
    <w:rsid w:val="00EA1A22"/>
    <w:rsid w:val="00EB0DCF"/>
    <w:rsid w:val="00F022E0"/>
    <w:rsid w:val="00F21F40"/>
    <w:rsid w:val="00F32650"/>
    <w:rsid w:val="00F47D96"/>
    <w:rsid w:val="00F554A4"/>
    <w:rsid w:val="00F6657C"/>
    <w:rsid w:val="00F67A8C"/>
    <w:rsid w:val="00FA4B26"/>
    <w:rsid w:val="00FA69DF"/>
    <w:rsid w:val="00FC5919"/>
    <w:rsid w:val="00FF1961"/>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CA5F"/>
  <w15:chartTrackingRefBased/>
  <w15:docId w15:val="{954BA120-A047-482A-8115-6FDAC8E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8C"/>
    <w:rPr>
      <w:sz w:val="24"/>
    </w:rPr>
  </w:style>
  <w:style w:type="paragraph" w:styleId="Heading2">
    <w:name w:val="heading 2"/>
    <w:basedOn w:val="Normal"/>
    <w:next w:val="Normal"/>
    <w:qFormat/>
    <w:rsid w:val="0091414F"/>
    <w:pPr>
      <w:keepNext/>
      <w:outlineLvl w:val="1"/>
    </w:pPr>
    <w:rPr>
      <w:u w:val="single"/>
    </w:rPr>
  </w:style>
  <w:style w:type="paragraph" w:styleId="Heading3">
    <w:name w:val="heading 3"/>
    <w:basedOn w:val="Normal"/>
    <w:next w:val="Normal"/>
    <w:qFormat/>
    <w:rsid w:val="0091414F"/>
    <w:pPr>
      <w:keepNext/>
      <w:ind w:right="-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14F"/>
    <w:pPr>
      <w:ind w:right="-108"/>
    </w:pPr>
  </w:style>
  <w:style w:type="paragraph" w:styleId="BlockText">
    <w:name w:val="Block Text"/>
    <w:basedOn w:val="Normal"/>
    <w:rsid w:val="0091414F"/>
    <w:pPr>
      <w:ind w:left="-540" w:right="-720"/>
    </w:pPr>
    <w:rPr>
      <w:b/>
      <w:sz w:val="22"/>
    </w:rPr>
  </w:style>
  <w:style w:type="paragraph" w:styleId="BodyText2">
    <w:name w:val="Body Text 2"/>
    <w:basedOn w:val="Normal"/>
    <w:rsid w:val="0091414F"/>
    <w:pPr>
      <w:ind w:right="-132"/>
    </w:pPr>
    <w:rPr>
      <w:sz w:val="22"/>
    </w:rPr>
  </w:style>
  <w:style w:type="paragraph" w:styleId="BodyTextIndent">
    <w:name w:val="Body Text Indent"/>
    <w:basedOn w:val="Normal"/>
    <w:rsid w:val="007F3811"/>
    <w:pPr>
      <w:spacing w:after="120"/>
      <w:ind w:left="360"/>
    </w:pPr>
  </w:style>
  <w:style w:type="paragraph" w:styleId="Header">
    <w:name w:val="header"/>
    <w:basedOn w:val="Normal"/>
    <w:rsid w:val="00F47D96"/>
    <w:pPr>
      <w:tabs>
        <w:tab w:val="center" w:pos="4320"/>
        <w:tab w:val="right" w:pos="8640"/>
      </w:tabs>
    </w:pPr>
  </w:style>
  <w:style w:type="paragraph" w:styleId="Footer">
    <w:name w:val="footer"/>
    <w:basedOn w:val="Normal"/>
    <w:rsid w:val="00F47D96"/>
    <w:pPr>
      <w:tabs>
        <w:tab w:val="center" w:pos="4320"/>
        <w:tab w:val="right" w:pos="8640"/>
      </w:tabs>
    </w:pPr>
  </w:style>
  <w:style w:type="character" w:styleId="PageNumber">
    <w:name w:val="page number"/>
    <w:basedOn w:val="DefaultParagraphFont"/>
    <w:rsid w:val="00F47D96"/>
  </w:style>
  <w:style w:type="paragraph" w:styleId="BalloonText">
    <w:name w:val="Balloon Text"/>
    <w:basedOn w:val="Normal"/>
    <w:semiHidden/>
    <w:rsid w:val="00B134B7"/>
    <w:rPr>
      <w:rFonts w:ascii="Tahoma" w:hAnsi="Tahoma" w:cs="Tahoma"/>
      <w:sz w:val="16"/>
      <w:szCs w:val="16"/>
    </w:rPr>
  </w:style>
  <w:style w:type="paragraph" w:styleId="NormalWeb">
    <w:name w:val="Normal (Web)"/>
    <w:basedOn w:val="Normal"/>
    <w:rsid w:val="0068656F"/>
    <w:pPr>
      <w:spacing w:before="100" w:beforeAutospacing="1" w:after="100" w:afterAutospacing="1"/>
    </w:pPr>
    <w:rPr>
      <w:szCs w:val="24"/>
    </w:rPr>
  </w:style>
  <w:style w:type="paragraph" w:customStyle="1" w:styleId="Default">
    <w:name w:val="Default"/>
    <w:rsid w:val="00D45525"/>
    <w:pPr>
      <w:autoSpaceDE w:val="0"/>
      <w:autoSpaceDN w:val="0"/>
      <w:adjustRightInd w:val="0"/>
    </w:pPr>
    <w:rPr>
      <w:color w:val="000000"/>
      <w:sz w:val="24"/>
      <w:szCs w:val="24"/>
    </w:rPr>
  </w:style>
  <w:style w:type="paragraph" w:styleId="ListParagraph">
    <w:name w:val="List Paragraph"/>
    <w:basedOn w:val="Normal"/>
    <w:uiPriority w:val="34"/>
    <w:qFormat/>
    <w:rsid w:val="00D45525"/>
    <w:pPr>
      <w:ind w:left="720"/>
    </w:pPr>
  </w:style>
  <w:style w:type="character" w:styleId="CommentReference">
    <w:name w:val="annotation reference"/>
    <w:rsid w:val="00360351"/>
    <w:rPr>
      <w:sz w:val="16"/>
      <w:szCs w:val="16"/>
    </w:rPr>
  </w:style>
  <w:style w:type="paragraph" w:styleId="CommentText">
    <w:name w:val="annotation text"/>
    <w:basedOn w:val="Normal"/>
    <w:link w:val="CommentTextChar"/>
    <w:rsid w:val="00360351"/>
    <w:rPr>
      <w:sz w:val="20"/>
    </w:rPr>
  </w:style>
  <w:style w:type="character" w:customStyle="1" w:styleId="CommentTextChar">
    <w:name w:val="Comment Text Char"/>
    <w:basedOn w:val="DefaultParagraphFont"/>
    <w:link w:val="CommentText"/>
    <w:rsid w:val="00360351"/>
  </w:style>
  <w:style w:type="paragraph" w:styleId="CommentSubject">
    <w:name w:val="annotation subject"/>
    <w:basedOn w:val="CommentText"/>
    <w:next w:val="CommentText"/>
    <w:link w:val="CommentSubjectChar"/>
    <w:rsid w:val="00360351"/>
    <w:rPr>
      <w:b/>
      <w:bCs/>
    </w:rPr>
  </w:style>
  <w:style w:type="character" w:customStyle="1" w:styleId="CommentSubjectChar">
    <w:name w:val="Comment Subject Char"/>
    <w:link w:val="CommentSubject"/>
    <w:rsid w:val="00360351"/>
    <w:rPr>
      <w:b/>
      <w:bCs/>
    </w:rPr>
  </w:style>
  <w:style w:type="character" w:styleId="Hyperlink">
    <w:name w:val="Hyperlink"/>
    <w:basedOn w:val="DefaultParagraphFont"/>
    <w:rsid w:val="0074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2590">
      <w:bodyDiv w:val="1"/>
      <w:marLeft w:val="0"/>
      <w:marRight w:val="0"/>
      <w:marTop w:val="0"/>
      <w:marBottom w:val="0"/>
      <w:divBdr>
        <w:top w:val="none" w:sz="0" w:space="0" w:color="auto"/>
        <w:left w:val="none" w:sz="0" w:space="0" w:color="auto"/>
        <w:bottom w:val="none" w:sz="0" w:space="0" w:color="auto"/>
        <w:right w:val="none" w:sz="0" w:space="0" w:color="auto"/>
      </w:divBdr>
    </w:div>
    <w:div w:id="492842697">
      <w:bodyDiv w:val="1"/>
      <w:marLeft w:val="0"/>
      <w:marRight w:val="0"/>
      <w:marTop w:val="0"/>
      <w:marBottom w:val="0"/>
      <w:divBdr>
        <w:top w:val="none" w:sz="0" w:space="0" w:color="auto"/>
        <w:left w:val="none" w:sz="0" w:space="0" w:color="auto"/>
        <w:bottom w:val="none" w:sz="0" w:space="0" w:color="auto"/>
        <w:right w:val="none" w:sz="0" w:space="0" w:color="auto"/>
      </w:divBdr>
    </w:div>
    <w:div w:id="1424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measles/downloads/25.Letter-SchoolMeaslesExposureLetterTemplate-508.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33</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948E0690B8AF574793C5E34B5316597C" ma:contentTypeVersion="14" ma:contentTypeDescription="This is the Custom Document Type for use by CDPH" ma:contentTypeScope="" ma:versionID="d4022a3e508fdb0b0d99332c55beac8e">
  <xsd:schema xmlns:xsd="http://www.w3.org/2001/XMLSchema" xmlns:p="http://schemas.microsoft.com/office/2006/metadata/properties" xmlns:ns1="http://schemas.microsoft.com/sharepoint/v3" xmlns:ns2="08d20643-fcde-45ea-a937-2ec378b594f6" targetNamespace="http://schemas.microsoft.com/office/2006/metadata/properties" ma:root="true" ma:fieldsID="b5dadc6797ff4d3eaced96245819ff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FE48F2-CA3E-4FA1-A8DF-CFBC2BDE5BEB}">
  <ds:schemaRefs>
    <ds:schemaRef ds:uri="http://www.w3.org/XML/1998/namespace"/>
    <ds:schemaRef ds:uri="http://purl.org/dc/term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08d20643-fcde-45ea-a937-2ec378b594f6"/>
    <ds:schemaRef ds:uri="http://schemas.microsoft.com/office/2006/metadata/properties"/>
  </ds:schemaRefs>
</ds:datastoreItem>
</file>

<file path=customXml/itemProps2.xml><?xml version="1.0" encoding="utf-8"?>
<ds:datastoreItem xmlns:ds="http://schemas.openxmlformats.org/officeDocument/2006/customXml" ds:itemID="{9CEA46DF-AAE1-47FD-A659-58D87420CBCB}">
  <ds:schemaRefs>
    <ds:schemaRef ds:uri="http://schemas.microsoft.com/sharepoint/v3/contenttype/forms"/>
  </ds:schemaRefs>
</ds:datastoreItem>
</file>

<file path=customXml/itemProps3.xml><?xml version="1.0" encoding="utf-8"?>
<ds:datastoreItem xmlns:ds="http://schemas.openxmlformats.org/officeDocument/2006/customXml" ds:itemID="{440AA5D4-B9E7-4A7D-A889-EFE44BCEA9EF}">
  <ds:schemaRefs>
    <ds:schemaRef ds:uri="http://schemas.microsoft.com/office/2006/metadata/longProperties"/>
  </ds:schemaRefs>
</ds:datastoreItem>
</file>

<file path=customXml/itemProps4.xml><?xml version="1.0" encoding="utf-8"?>
<ds:datastoreItem xmlns:ds="http://schemas.openxmlformats.org/officeDocument/2006/customXml" ds:itemID="{6E0DC8BE-6E08-48BF-B189-BF150BC4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SchoolMeaslesExposureLetterTemplate</vt:lpstr>
    </vt:vector>
  </TitlesOfParts>
  <Company>CDC/NCIRD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SchoolMeaslesExposureLetterTemplate</dc:title>
  <dc:subject/>
  <dc:creator>Celia Woodfill, Ph.D.</dc:creator>
  <cp:keywords>measles, school, exposure letter</cp:keywords>
  <dc:description/>
  <cp:lastModifiedBy>LaRocque, Marcie (CDC/DDID/NCIRD/OD) (CTR)</cp:lastModifiedBy>
  <cp:revision>2</cp:revision>
  <cp:lastPrinted>2004-05-21T15:07:00Z</cp:lastPrinted>
  <dcterms:created xsi:type="dcterms:W3CDTF">2019-07-16T19:10:00Z</dcterms:created>
  <dcterms:modified xsi:type="dcterms:W3CDTF">2019-07-16T19:10:00Z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