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86F0" w14:textId="77777777" w:rsidR="001F514E" w:rsidRPr="00275C15" w:rsidRDefault="001F514E" w:rsidP="001F514E">
      <w:pPr>
        <w:pStyle w:val="Heading3"/>
      </w:pPr>
      <w:r w:rsidRPr="00275C15">
        <w:t xml:space="preserve">Step 4: Labeling, </w:t>
      </w:r>
      <w:r w:rsidR="00C039FE">
        <w:t xml:space="preserve">Marking, and </w:t>
      </w:r>
      <w:r w:rsidRPr="00275C15">
        <w:t>Documenting</w:t>
      </w:r>
      <w:r>
        <w:t xml:space="preserve"> Requirements Job A</w:t>
      </w:r>
      <w:r w:rsidRPr="00275C15">
        <w:t>id</w:t>
      </w:r>
    </w:p>
    <w:p w14:paraId="444B707E" w14:textId="77777777" w:rsidR="001F514E" w:rsidRPr="00275C15" w:rsidRDefault="001F514E" w:rsidP="00E125E1"/>
    <w:p w14:paraId="1D27714F" w14:textId="77777777" w:rsidR="001F514E" w:rsidRPr="009467C9" w:rsidRDefault="001F514E" w:rsidP="001F514E">
      <w:r>
        <w:t xml:space="preserve">Use the table below as a reference for labeling, </w:t>
      </w:r>
      <w:r w:rsidR="00C039FE">
        <w:t xml:space="preserve">marking, and </w:t>
      </w:r>
      <w:r>
        <w:t>documenting requirements for the various classifications and modes of transport.</w:t>
      </w:r>
    </w:p>
    <w:p w14:paraId="0D32ADE2" w14:textId="77777777" w:rsidR="001F514E" w:rsidRDefault="001F514E" w:rsidP="001F514E"/>
    <w:tbl>
      <w:tblPr>
        <w:tblStyle w:val="LightGrid-Accent5"/>
        <w:tblW w:w="5086" w:type="pct"/>
        <w:tblLook w:val="04A0" w:firstRow="1" w:lastRow="0" w:firstColumn="1" w:lastColumn="0" w:noHBand="0" w:noVBand="1"/>
      </w:tblPr>
      <w:tblGrid>
        <w:gridCol w:w="1656"/>
        <w:gridCol w:w="1476"/>
        <w:gridCol w:w="7748"/>
        <w:gridCol w:w="3015"/>
      </w:tblGrid>
      <w:tr w:rsidR="001F514E" w:rsidRPr="00474D77" w14:paraId="1AD62652" w14:textId="77777777" w:rsidTr="00AB6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Align w:val="center"/>
          </w:tcPr>
          <w:p w14:paraId="6C4563D5" w14:textId="77777777" w:rsidR="001F514E" w:rsidRPr="00474D77" w:rsidRDefault="001F514E" w:rsidP="00B85EB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74D77">
              <w:rPr>
                <w:rFonts w:asciiTheme="minorHAnsi" w:hAnsiTheme="minorHAnsi"/>
                <w:sz w:val="20"/>
                <w:szCs w:val="20"/>
              </w:rPr>
              <w:t>Mode of Transport</w:t>
            </w:r>
          </w:p>
        </w:tc>
        <w:tc>
          <w:tcPr>
            <w:tcW w:w="531" w:type="pct"/>
            <w:vAlign w:val="center"/>
          </w:tcPr>
          <w:p w14:paraId="3D13CD14" w14:textId="77777777" w:rsidR="001F514E" w:rsidRPr="00474D77" w:rsidRDefault="001F514E" w:rsidP="00B8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74D77">
              <w:rPr>
                <w:rFonts w:asciiTheme="minorHAnsi" w:hAnsiTheme="minorHAnsi"/>
                <w:sz w:val="20"/>
                <w:szCs w:val="20"/>
              </w:rPr>
              <w:t>Classification</w:t>
            </w:r>
          </w:p>
        </w:tc>
        <w:tc>
          <w:tcPr>
            <w:tcW w:w="2788" w:type="pct"/>
            <w:vAlign w:val="center"/>
          </w:tcPr>
          <w:p w14:paraId="3BAF44EB" w14:textId="77777777" w:rsidR="001F514E" w:rsidRPr="00474D77" w:rsidRDefault="001F514E" w:rsidP="00B8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74D77">
              <w:rPr>
                <w:rFonts w:asciiTheme="minorHAnsi" w:hAnsiTheme="minorHAnsi"/>
                <w:sz w:val="20"/>
                <w:szCs w:val="20"/>
              </w:rPr>
              <w:t>Required Labeling &amp; Marking</w:t>
            </w:r>
          </w:p>
        </w:tc>
        <w:tc>
          <w:tcPr>
            <w:tcW w:w="1085" w:type="pct"/>
            <w:vAlign w:val="center"/>
          </w:tcPr>
          <w:p w14:paraId="4DF3BE3E" w14:textId="77777777" w:rsidR="001F514E" w:rsidRPr="00474D77" w:rsidRDefault="001F514E" w:rsidP="00B8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74D77">
              <w:rPr>
                <w:rFonts w:asciiTheme="minorHAnsi" w:hAnsiTheme="minorHAnsi"/>
                <w:sz w:val="20"/>
                <w:szCs w:val="20"/>
              </w:rPr>
              <w:t>Required Documentation</w:t>
            </w:r>
          </w:p>
        </w:tc>
      </w:tr>
      <w:tr w:rsidR="00891BAA" w:rsidRPr="00474D77" w14:paraId="751932FC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  <w:vAlign w:val="center"/>
          </w:tcPr>
          <w:p w14:paraId="2488CA71" w14:textId="77777777" w:rsidR="00891BAA" w:rsidRPr="00891BAA" w:rsidRDefault="00891BAA" w:rsidP="00891BAA">
            <w:pPr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F64DC">
              <w:rPr>
                <w:rFonts w:asciiTheme="minorHAnsi" w:hAnsiTheme="minorHAnsi"/>
                <w:b w:val="0"/>
                <w:sz w:val="20"/>
                <w:szCs w:val="20"/>
              </w:rPr>
              <w:t>Motor vehicle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courier</w:t>
            </w:r>
          </w:p>
        </w:tc>
        <w:tc>
          <w:tcPr>
            <w:tcW w:w="531" w:type="pct"/>
            <w:vAlign w:val="center"/>
          </w:tcPr>
          <w:p w14:paraId="2ECB22CD" w14:textId="77777777" w:rsidR="00891BAA" w:rsidRPr="00474D77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subject to DOT regulations</w:t>
            </w:r>
          </w:p>
        </w:tc>
        <w:tc>
          <w:tcPr>
            <w:tcW w:w="2788" w:type="pct"/>
            <w:vAlign w:val="center"/>
          </w:tcPr>
          <w:p w14:paraId="4202CC78" w14:textId="77777777" w:rsidR="00891BAA" w:rsidRPr="00474D77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006AE1B4" w14:textId="77777777" w:rsidR="00891BAA" w:rsidRPr="00933AE5" w:rsidRDefault="00891BAA" w:rsidP="00933AE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2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02A1">
              <w:rPr>
                <w:sz w:val="20"/>
              </w:rPr>
              <w:t xml:space="preserve">Shipper and consignee </w:t>
            </w:r>
            <w:r w:rsidRPr="00474D77">
              <w:rPr>
                <w:sz w:val="20"/>
                <w:szCs w:val="20"/>
              </w:rPr>
              <w:t>information</w:t>
            </w:r>
          </w:p>
        </w:tc>
        <w:tc>
          <w:tcPr>
            <w:tcW w:w="1085" w:type="pct"/>
            <w:vAlign w:val="center"/>
          </w:tcPr>
          <w:p w14:paraId="1F615C28" w14:textId="77777777" w:rsidR="00891BAA" w:rsidRPr="00474D77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5D4">
              <w:rPr>
                <w:sz w:val="20"/>
              </w:rPr>
              <w:t>None</w:t>
            </w:r>
          </w:p>
        </w:tc>
      </w:tr>
      <w:tr w:rsidR="00891BAA" w:rsidRPr="00474D77" w14:paraId="036EEBFE" w14:textId="77777777" w:rsidTr="00AB6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62C5EBB0" w14:textId="77777777" w:rsidR="00891BAA" w:rsidRPr="00474D77" w:rsidRDefault="00891BAA" w:rsidP="00B85E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DEFA404" w14:textId="77777777" w:rsidR="00891BAA" w:rsidRPr="00474D77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B </w:t>
            </w:r>
          </w:p>
        </w:tc>
        <w:tc>
          <w:tcPr>
            <w:tcW w:w="2788" w:type="pct"/>
            <w:vAlign w:val="center"/>
          </w:tcPr>
          <w:p w14:paraId="4D740891" w14:textId="77777777" w:rsidR="00891BAA" w:rsidRDefault="00891BAA" w:rsidP="00891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777977B7" w14:textId="77777777" w:rsidR="00891BAA" w:rsidRPr="004E2A93" w:rsidRDefault="00891BAA" w:rsidP="00891BA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</w:t>
            </w:r>
          </w:p>
          <w:p w14:paraId="09F2ADE8" w14:textId="77777777" w:rsidR="00891BAA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064BAA" w14:textId="77777777" w:rsidR="00891BAA" w:rsidRPr="00474D77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12917CF2" w14:textId="77777777" w:rsidR="00891BAA" w:rsidRDefault="00891BAA" w:rsidP="001F514E">
            <w:pPr>
              <w:pStyle w:val="ListParagraph"/>
              <w:numPr>
                <w:ilvl w:val="0"/>
                <w:numId w:val="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UN3373 </w:t>
            </w:r>
            <w:r>
              <w:rPr>
                <w:sz w:val="20"/>
                <w:szCs w:val="20"/>
              </w:rPr>
              <w:t>mark</w:t>
            </w:r>
          </w:p>
          <w:p w14:paraId="72730EA0" w14:textId="77777777" w:rsidR="00891BAA" w:rsidRPr="00C94A64" w:rsidRDefault="00891BAA" w:rsidP="001F514E">
            <w:pPr>
              <w:pStyle w:val="ListParagraph"/>
              <w:numPr>
                <w:ilvl w:val="0"/>
                <w:numId w:val="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94A64">
              <w:rPr>
                <w:sz w:val="20"/>
                <w:szCs w:val="20"/>
              </w:rPr>
              <w:t>Proper shipping name</w:t>
            </w:r>
          </w:p>
          <w:p w14:paraId="4305119A" w14:textId="77777777" w:rsidR="00891BAA" w:rsidRPr="00474D77" w:rsidRDefault="00891BAA" w:rsidP="001F514E">
            <w:pPr>
              <w:pStyle w:val="ListParagraph"/>
              <w:numPr>
                <w:ilvl w:val="0"/>
                <w:numId w:val="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Responsible person contact information</w:t>
            </w:r>
            <w:r>
              <w:rPr>
                <w:sz w:val="20"/>
                <w:szCs w:val="20"/>
              </w:rPr>
              <w:t xml:space="preserve"> on outer package or in documentation</w:t>
            </w:r>
          </w:p>
          <w:p w14:paraId="348115FD" w14:textId="77777777" w:rsidR="00891BAA" w:rsidRDefault="00891BAA" w:rsidP="001F514E">
            <w:pPr>
              <w:pStyle w:val="ListParagraph"/>
              <w:numPr>
                <w:ilvl w:val="0"/>
                <w:numId w:val="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 and </w:t>
            </w:r>
            <w:r>
              <w:rPr>
                <w:sz w:val="20"/>
                <w:szCs w:val="20"/>
              </w:rPr>
              <w:t>consignee</w:t>
            </w:r>
            <w:r w:rsidRPr="00474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</w:p>
          <w:p w14:paraId="57356AF8" w14:textId="77777777" w:rsidR="00891BAA" w:rsidRPr="00474D77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5580B0" w14:textId="77777777" w:rsidR="00891BAA" w:rsidRPr="00474D77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Primary </w:t>
            </w:r>
            <w:r>
              <w:rPr>
                <w:sz w:val="20"/>
                <w:szCs w:val="20"/>
              </w:rPr>
              <w:t>or secondary 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6636BC8C" w14:textId="77777777" w:rsid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Biohazard </w:t>
            </w:r>
            <w:r>
              <w:rPr>
                <w:sz w:val="20"/>
                <w:szCs w:val="20"/>
              </w:rPr>
              <w:t>symbol if the substance contains blood or is contaminated with human blood</w:t>
            </w:r>
          </w:p>
          <w:p w14:paraId="5CEC342E" w14:textId="77777777" w:rsidR="00EB1F2A" w:rsidRPr="00EB1F2A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6C9AA312" w14:textId="77777777" w:rsidR="00891BAA" w:rsidRPr="00474D77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None</w:t>
            </w:r>
          </w:p>
        </w:tc>
      </w:tr>
      <w:tr w:rsidR="00891BAA" w:rsidRPr="00474D77" w14:paraId="632A0326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51602BE4" w14:textId="77777777" w:rsidR="00891BAA" w:rsidRPr="00474D77" w:rsidRDefault="00891BAA" w:rsidP="00B85E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180A1A4" w14:textId="77777777" w:rsidR="00891BAA" w:rsidRPr="00474D77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A </w:t>
            </w:r>
          </w:p>
        </w:tc>
        <w:tc>
          <w:tcPr>
            <w:tcW w:w="2788" w:type="pct"/>
            <w:vAlign w:val="center"/>
          </w:tcPr>
          <w:p w14:paraId="6EC60C48" w14:textId="77777777" w:rsidR="00891BAA" w:rsidRPr="00891BAA" w:rsidRDefault="00891BAA" w:rsidP="00891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If overpack is used:</w:t>
            </w:r>
          </w:p>
          <w:p w14:paraId="3ED2222A" w14:textId="77777777" w:rsidR="00891BAA" w:rsidRPr="00891BAA" w:rsidRDefault="00891BAA" w:rsidP="00891BA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Marks and labels for each inner package</w:t>
            </w:r>
          </w:p>
          <w:p w14:paraId="1E75706A" w14:textId="77777777" w:rsidR="00891BAA" w:rsidRPr="00891BAA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664D1B" w14:textId="77777777" w:rsidR="00891BAA" w:rsidRPr="00891BAA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Outer packaging:</w:t>
            </w:r>
          </w:p>
          <w:p w14:paraId="61A8B9EE" w14:textId="77777777" w:rsidR="00891BAA" w:rsidRP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UN specification mark</w:t>
            </w:r>
          </w:p>
          <w:p w14:paraId="20F1D759" w14:textId="77777777" w:rsidR="00891BAA" w:rsidRP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6.2 infectious substance label</w:t>
            </w:r>
          </w:p>
          <w:p w14:paraId="78DF3CC8" w14:textId="77777777" w:rsidR="00891BAA" w:rsidRP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Proper shipping name</w:t>
            </w:r>
          </w:p>
          <w:p w14:paraId="272BC17D" w14:textId="77777777" w:rsidR="00891BAA" w:rsidRP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Responsible person contact information</w:t>
            </w:r>
          </w:p>
          <w:p w14:paraId="54AAA390" w14:textId="77777777" w:rsidR="00891BAA" w:rsidRP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Shipper and consignee information</w:t>
            </w:r>
          </w:p>
          <w:p w14:paraId="3151AC45" w14:textId="77777777" w:rsidR="00891BAA" w:rsidRPr="00891BAA" w:rsidRDefault="00891BAA" w:rsidP="001F514E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Package orientation labels if package contains more than 50 ml of liquid</w:t>
            </w:r>
          </w:p>
          <w:p w14:paraId="254AAE8E" w14:textId="77777777" w:rsidR="00891BAA" w:rsidRDefault="00891BAA" w:rsidP="00B85E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174F1C" w14:textId="77777777" w:rsidR="00AB6A8B" w:rsidRDefault="00AB6A8B" w:rsidP="00B85E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42B0A0" w14:textId="77777777" w:rsidR="00AB6A8B" w:rsidRPr="00891BAA" w:rsidRDefault="00AB6A8B" w:rsidP="00B85E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7EC098" w14:textId="77777777" w:rsidR="00891BAA" w:rsidRPr="00891BAA" w:rsidRDefault="00891BA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lastRenderedPageBreak/>
              <w:t>Primary or secondary packaging:</w:t>
            </w:r>
          </w:p>
          <w:p w14:paraId="00AF523A" w14:textId="77777777" w:rsidR="00891BAA" w:rsidRPr="00891BAA" w:rsidRDefault="00891BAA" w:rsidP="001F514E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Biohazard symbol if the substance contains blood or is contaminated with human blood</w:t>
            </w:r>
          </w:p>
          <w:p w14:paraId="60F227BA" w14:textId="77777777" w:rsidR="00891BAA" w:rsidRDefault="00891BAA" w:rsidP="001F514E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Primary receptacle or secondary packaging must be capable of withstanding an internal pressure of 95 kPa without leakage</w:t>
            </w:r>
          </w:p>
          <w:p w14:paraId="44EAEE4D" w14:textId="77777777" w:rsidR="00EB1F2A" w:rsidRPr="00EB1F2A" w:rsidRDefault="00EB1F2A" w:rsidP="00EB1F2A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03C4DC37" w14:textId="77777777" w:rsidR="00891BAA" w:rsidRPr="00C94A64" w:rsidRDefault="00891BAA" w:rsidP="001F514E">
            <w:pPr>
              <w:pStyle w:val="ListParagraph"/>
              <w:numPr>
                <w:ilvl w:val="0"/>
                <w:numId w:val="3"/>
              </w:num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Itemized list of contents</w:t>
            </w:r>
          </w:p>
          <w:p w14:paraId="3240CE19" w14:textId="77777777" w:rsidR="00891BAA" w:rsidRPr="00C94A64" w:rsidRDefault="00891BAA" w:rsidP="001F514E">
            <w:pPr>
              <w:pStyle w:val="ListParagraph"/>
              <w:numPr>
                <w:ilvl w:val="0"/>
                <w:numId w:val="3"/>
              </w:num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A64">
              <w:rPr>
                <w:sz w:val="20"/>
                <w:szCs w:val="20"/>
              </w:rPr>
              <w:t xml:space="preserve">Shipping papers </w:t>
            </w:r>
            <w:r>
              <w:rPr>
                <w:sz w:val="20"/>
                <w:szCs w:val="20"/>
              </w:rPr>
              <w:t xml:space="preserve">with a 24/7 emergency contact </w:t>
            </w:r>
            <w:r w:rsidRPr="00C94A64">
              <w:rPr>
                <w:sz w:val="20"/>
                <w:szCs w:val="20"/>
              </w:rPr>
              <w:t>(Shipper’s Declaration can satisfy)</w:t>
            </w:r>
          </w:p>
          <w:p w14:paraId="7B2F5DAF" w14:textId="77777777" w:rsidR="00891BAA" w:rsidRPr="00C94A64" w:rsidRDefault="00891BAA" w:rsidP="001F514E">
            <w:pPr>
              <w:pStyle w:val="ListParagraph"/>
              <w:numPr>
                <w:ilvl w:val="0"/>
                <w:numId w:val="3"/>
              </w:num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94A64">
              <w:rPr>
                <w:sz w:val="20"/>
                <w:szCs w:val="20"/>
              </w:rPr>
              <w:t>mergency response information, such as Guide 158.</w:t>
            </w:r>
          </w:p>
        </w:tc>
      </w:tr>
      <w:tr w:rsidR="00891BAA" w:rsidRPr="00474D77" w14:paraId="744EC6A9" w14:textId="77777777" w:rsidTr="00AB6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5DC7BD51" w14:textId="77777777" w:rsidR="00891BAA" w:rsidRPr="00474D77" w:rsidRDefault="00891BAA" w:rsidP="00B85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2B6B793" w14:textId="77777777" w:rsidR="00891BAA" w:rsidRDefault="00891BAA" w:rsidP="00B8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ice</w:t>
            </w:r>
          </w:p>
        </w:tc>
        <w:tc>
          <w:tcPr>
            <w:tcW w:w="2788" w:type="pct"/>
            <w:vAlign w:val="center"/>
          </w:tcPr>
          <w:p w14:paraId="46AD5280" w14:textId="77777777" w:rsidR="00891BAA" w:rsidRPr="00891BAA" w:rsidRDefault="00891BAA" w:rsidP="00891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If overpack is used:</w:t>
            </w:r>
          </w:p>
          <w:p w14:paraId="0242D903" w14:textId="77777777" w:rsidR="00891BAA" w:rsidRPr="00891BAA" w:rsidRDefault="00891BAA" w:rsidP="00891BA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Marks and labels for each inner package and dry ice</w:t>
            </w:r>
          </w:p>
          <w:p w14:paraId="598BF9C4" w14:textId="77777777" w:rsidR="00891BAA" w:rsidRPr="00891BAA" w:rsidRDefault="00891BAA" w:rsidP="00891BAA">
            <w:pPr>
              <w:tabs>
                <w:tab w:val="left" w:pos="350"/>
              </w:tabs>
              <w:ind w:left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F9BE74" w14:textId="77777777" w:rsidR="00891BAA" w:rsidRPr="00891BAA" w:rsidRDefault="00891BAA" w:rsidP="00891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Outer packaging:</w:t>
            </w:r>
          </w:p>
          <w:p w14:paraId="2D0C485A" w14:textId="77777777" w:rsidR="00891BAA" w:rsidRPr="00891BAA" w:rsidRDefault="00891BAA" w:rsidP="00891BA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Class 9 Miscellaneous Dangerous Goods label</w:t>
            </w:r>
          </w:p>
          <w:p w14:paraId="4B4060DD" w14:textId="77777777" w:rsidR="00891BAA" w:rsidRPr="00891BAA" w:rsidRDefault="00891BAA" w:rsidP="00891BA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UN1845 mark</w:t>
            </w:r>
          </w:p>
          <w:p w14:paraId="7FD0D2A7" w14:textId="77777777" w:rsidR="00891BAA" w:rsidRPr="00891BAA" w:rsidRDefault="00891BAA" w:rsidP="00891BA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Net weight of dry ice in kg</w:t>
            </w:r>
          </w:p>
          <w:p w14:paraId="092E3EBE" w14:textId="77777777" w:rsidR="00891BAA" w:rsidRPr="00891BAA" w:rsidRDefault="00891BAA" w:rsidP="00891BA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Proper shipping name (Carbon dioxide, solid or Dry Ice)</w:t>
            </w:r>
          </w:p>
          <w:p w14:paraId="4E29AC0E" w14:textId="77777777" w:rsidR="00891BAA" w:rsidRPr="00891BAA" w:rsidRDefault="00891BAA" w:rsidP="00891BA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91BAA">
              <w:rPr>
                <w:sz w:val="20"/>
                <w:szCs w:val="20"/>
              </w:rPr>
              <w:t>Category B substances should indicate that that the material being refrigerated is being transported for diagnostic or treatment purposes (e.g., frozen medical specimens)</w:t>
            </w:r>
          </w:p>
          <w:p w14:paraId="2FBA754C" w14:textId="77777777" w:rsidR="00891BAA" w:rsidRPr="00891BAA" w:rsidRDefault="00891BAA" w:rsidP="00891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1F32A0C7" w14:textId="77777777" w:rsidR="00891BAA" w:rsidRPr="00891BAA" w:rsidRDefault="00891BAA" w:rsidP="00891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B1F2A" w:rsidRPr="00474D77" w14:paraId="27772484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  <w:vAlign w:val="center"/>
          </w:tcPr>
          <w:p w14:paraId="0D282F78" w14:textId="77777777" w:rsidR="00EB1F2A" w:rsidRPr="008F64DC" w:rsidRDefault="00EB1F2A" w:rsidP="00B85EB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F64DC">
              <w:rPr>
                <w:rFonts w:asciiTheme="minorHAnsi" w:hAnsiTheme="minorHAnsi"/>
                <w:b w:val="0"/>
                <w:sz w:val="20"/>
                <w:szCs w:val="20"/>
              </w:rPr>
              <w:t>USPS</w:t>
            </w:r>
          </w:p>
        </w:tc>
        <w:tc>
          <w:tcPr>
            <w:tcW w:w="531" w:type="pct"/>
            <w:vAlign w:val="center"/>
          </w:tcPr>
          <w:p w14:paraId="59B1BBA0" w14:textId="77777777" w:rsidR="00EB1F2A" w:rsidRPr="00474D77" w:rsidRDefault="00EB1F2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F2A">
              <w:rPr>
                <w:sz w:val="20"/>
                <w:szCs w:val="20"/>
              </w:rPr>
              <w:t>Substance that does not meet Category A or B criteria</w:t>
            </w:r>
          </w:p>
        </w:tc>
        <w:tc>
          <w:tcPr>
            <w:tcW w:w="2788" w:type="pct"/>
            <w:vAlign w:val="center"/>
          </w:tcPr>
          <w:p w14:paraId="1277C956" w14:textId="77777777" w:rsidR="00EB1F2A" w:rsidRP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F2A">
              <w:rPr>
                <w:sz w:val="20"/>
                <w:szCs w:val="20"/>
              </w:rPr>
              <w:t>Follow DOT ground transport for Category B, omitting</w:t>
            </w:r>
            <w:r>
              <w:rPr>
                <w:sz w:val="20"/>
                <w:szCs w:val="20"/>
              </w:rPr>
              <w:t xml:space="preserve"> </w:t>
            </w:r>
            <w:r w:rsidRPr="00EB1F2A">
              <w:rPr>
                <w:sz w:val="20"/>
                <w:szCs w:val="20"/>
              </w:rPr>
              <w:t>UN3373 mark</w:t>
            </w:r>
            <w:r>
              <w:rPr>
                <w:sz w:val="20"/>
                <w:szCs w:val="20"/>
              </w:rPr>
              <w:t xml:space="preserve"> </w:t>
            </w:r>
            <w:r w:rsidRPr="00EB1F2A">
              <w:rPr>
                <w:sz w:val="20"/>
                <w:szCs w:val="20"/>
              </w:rPr>
              <w:t>and biological substances, Category B proper shipping name</w:t>
            </w:r>
          </w:p>
        </w:tc>
        <w:tc>
          <w:tcPr>
            <w:tcW w:w="1085" w:type="pct"/>
            <w:vAlign w:val="center"/>
          </w:tcPr>
          <w:p w14:paraId="1873A46A" w14:textId="77777777" w:rsidR="00EB1F2A" w:rsidRPr="00474D77" w:rsidRDefault="00EB1F2A" w:rsidP="00B8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None</w:t>
            </w:r>
          </w:p>
        </w:tc>
      </w:tr>
      <w:tr w:rsidR="00EB1F2A" w:rsidRPr="00474D77" w14:paraId="306CF1A0" w14:textId="77777777" w:rsidTr="00AB6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20C0A3A9" w14:textId="77777777" w:rsidR="00EB1F2A" w:rsidRPr="008F64DC" w:rsidRDefault="00EB1F2A" w:rsidP="00EB1F2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9535DB8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Exempt </w:t>
            </w:r>
            <w:r>
              <w:rPr>
                <w:sz w:val="20"/>
                <w:szCs w:val="20"/>
              </w:rPr>
              <w:t>Human Specimen or Exempt Animal Specimen</w:t>
            </w:r>
          </w:p>
        </w:tc>
        <w:tc>
          <w:tcPr>
            <w:tcW w:w="2788" w:type="pct"/>
            <w:vAlign w:val="center"/>
          </w:tcPr>
          <w:p w14:paraId="2E3F0EB9" w14:textId="77777777" w:rsidR="00EB1F2A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44248F7F" w14:textId="77777777" w:rsidR="00EB1F2A" w:rsidRDefault="00EB1F2A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</w:t>
            </w:r>
          </w:p>
          <w:p w14:paraId="49A1CF22" w14:textId="77777777" w:rsidR="00EB1F2A" w:rsidRPr="0085454C" w:rsidRDefault="00EB1F2A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Overpack label</w:t>
            </w:r>
          </w:p>
          <w:p w14:paraId="5F941694" w14:textId="77777777" w:rsidR="00EB1F2A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3313B1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758744AA" w14:textId="77777777" w:rsidR="00EB1F2A" w:rsidRDefault="00EB1F2A" w:rsidP="00EB1F2A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 and </w:t>
            </w:r>
            <w:r>
              <w:rPr>
                <w:sz w:val="20"/>
                <w:szCs w:val="20"/>
              </w:rPr>
              <w:t>consignee</w:t>
            </w:r>
            <w:r w:rsidRPr="00474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</w:p>
          <w:p w14:paraId="61622604" w14:textId="77777777" w:rsidR="00EB1F2A" w:rsidRPr="00474D77" w:rsidRDefault="00EB1F2A" w:rsidP="00EB1F2A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5955D3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Secondary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373E487C" w14:textId="77777777" w:rsidR="00EB1F2A" w:rsidRPr="00474D77" w:rsidRDefault="00EB1F2A" w:rsidP="00EB1F2A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Biohazard </w:t>
            </w: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085" w:type="pct"/>
            <w:vAlign w:val="center"/>
          </w:tcPr>
          <w:p w14:paraId="6B6F85CD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None</w:t>
            </w:r>
          </w:p>
        </w:tc>
      </w:tr>
      <w:tr w:rsidR="00EB1F2A" w:rsidRPr="00474D77" w14:paraId="21F9F21A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5E7E4D2E" w14:textId="77777777" w:rsidR="00EB1F2A" w:rsidRPr="008F64DC" w:rsidRDefault="00EB1F2A" w:rsidP="00EB1F2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E63D78C" w14:textId="77777777" w:rsidR="00EB1F2A" w:rsidRPr="00474D7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B </w:t>
            </w:r>
          </w:p>
        </w:tc>
        <w:tc>
          <w:tcPr>
            <w:tcW w:w="2788" w:type="pct"/>
            <w:vAlign w:val="center"/>
          </w:tcPr>
          <w:p w14:paraId="4750D6AC" w14:textId="77777777" w:rsid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034862E6" w14:textId="77777777" w:rsidR="00EB1F2A" w:rsidRDefault="00EB1F2A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</w:t>
            </w:r>
          </w:p>
          <w:p w14:paraId="0B06BFF0" w14:textId="77777777" w:rsidR="00EB1F2A" w:rsidRPr="004E2A93" w:rsidRDefault="00EB1F2A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Overpack label</w:t>
            </w:r>
          </w:p>
          <w:p w14:paraId="1CFE1E61" w14:textId="77777777" w:rsid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E01E95" w14:textId="77777777" w:rsidR="00EB1F2A" w:rsidRPr="00474D7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4002234B" w14:textId="77777777" w:rsidR="00EB1F2A" w:rsidRPr="00474D77" w:rsidRDefault="00EB1F2A" w:rsidP="00EB1F2A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UN3373 </w:t>
            </w:r>
            <w:r>
              <w:rPr>
                <w:sz w:val="20"/>
                <w:szCs w:val="20"/>
              </w:rPr>
              <w:t>mark</w:t>
            </w:r>
          </w:p>
          <w:p w14:paraId="2D10B848" w14:textId="77777777" w:rsidR="00EB1F2A" w:rsidRPr="00474D77" w:rsidRDefault="00EB1F2A" w:rsidP="00EB1F2A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shipping name</w:t>
            </w:r>
          </w:p>
          <w:p w14:paraId="757A794B" w14:textId="77777777" w:rsidR="00EB1F2A" w:rsidRPr="00474D77" w:rsidRDefault="00EB1F2A" w:rsidP="00EB1F2A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Responsible person contact information</w:t>
            </w:r>
          </w:p>
          <w:p w14:paraId="768C3BF6" w14:textId="77777777" w:rsidR="00EB1F2A" w:rsidRDefault="00EB1F2A" w:rsidP="00EB1F2A">
            <w:pPr>
              <w:pStyle w:val="ListParagraph"/>
              <w:numPr>
                <w:ilvl w:val="0"/>
                <w:numId w:val="3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 and </w:t>
            </w:r>
            <w:r>
              <w:rPr>
                <w:sz w:val="20"/>
                <w:szCs w:val="20"/>
              </w:rPr>
              <w:t>consignee</w:t>
            </w:r>
            <w:r w:rsidRPr="00474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</w:p>
          <w:p w14:paraId="7CE5472C" w14:textId="77777777" w:rsidR="00EB1F2A" w:rsidRPr="00B1656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E8581A" w14:textId="77777777" w:rsidR="00EB1F2A" w:rsidRPr="00474D7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Secondary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26888D54" w14:textId="77777777" w:rsidR="00EB1F2A" w:rsidRDefault="00EB1F2A" w:rsidP="00EB1F2A">
            <w:pPr>
              <w:pStyle w:val="ListParagraph"/>
              <w:numPr>
                <w:ilvl w:val="0"/>
                <w:numId w:val="10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Biohazard </w:t>
            </w:r>
            <w:r>
              <w:rPr>
                <w:sz w:val="20"/>
                <w:szCs w:val="20"/>
              </w:rPr>
              <w:t>symbol</w:t>
            </w:r>
          </w:p>
          <w:p w14:paraId="5FA2859D" w14:textId="77777777" w:rsid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ECCE6B" w14:textId="77777777" w:rsid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receptacle or secondary packaging must be </w:t>
            </w:r>
            <w:r w:rsidRPr="00215F67">
              <w:rPr>
                <w:sz w:val="20"/>
                <w:szCs w:val="20"/>
              </w:rPr>
              <w:t>capable of withstanding</w:t>
            </w:r>
            <w:r>
              <w:rPr>
                <w:sz w:val="20"/>
                <w:szCs w:val="20"/>
              </w:rPr>
              <w:t xml:space="preserve"> </w:t>
            </w:r>
            <w:r w:rsidRPr="00215F67">
              <w:rPr>
                <w:sz w:val="20"/>
                <w:szCs w:val="20"/>
              </w:rPr>
              <w:t>an internal pressure of 95 kPa</w:t>
            </w:r>
            <w:r>
              <w:rPr>
                <w:sz w:val="20"/>
                <w:szCs w:val="20"/>
              </w:rPr>
              <w:t xml:space="preserve"> </w:t>
            </w:r>
            <w:r w:rsidRPr="00215F67">
              <w:rPr>
                <w:sz w:val="20"/>
                <w:szCs w:val="20"/>
              </w:rPr>
              <w:t>without leakage</w:t>
            </w:r>
          </w:p>
          <w:p w14:paraId="2FB7DEC6" w14:textId="77777777" w:rsidR="00EB1F2A" w:rsidRP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3BEA2E2B" w14:textId="77777777" w:rsidR="00EB1F2A" w:rsidRPr="00474D7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lastRenderedPageBreak/>
              <w:t>None</w:t>
            </w:r>
          </w:p>
        </w:tc>
      </w:tr>
      <w:tr w:rsidR="00EB1F2A" w:rsidRPr="00474D77" w14:paraId="6532636D" w14:textId="77777777" w:rsidTr="00AB6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0CC9980E" w14:textId="77777777" w:rsidR="00EB1F2A" w:rsidRPr="008F64DC" w:rsidRDefault="00EB1F2A" w:rsidP="00EB1F2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CDB04F0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A </w:t>
            </w:r>
          </w:p>
        </w:tc>
        <w:tc>
          <w:tcPr>
            <w:tcW w:w="2788" w:type="pct"/>
            <w:vAlign w:val="center"/>
          </w:tcPr>
          <w:p w14:paraId="69593956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Not allowed for transport by US</w:t>
            </w:r>
            <w:r>
              <w:rPr>
                <w:sz w:val="20"/>
                <w:szCs w:val="20"/>
              </w:rPr>
              <w:t>PS</w:t>
            </w:r>
          </w:p>
        </w:tc>
        <w:tc>
          <w:tcPr>
            <w:tcW w:w="1085" w:type="pct"/>
            <w:vAlign w:val="center"/>
          </w:tcPr>
          <w:p w14:paraId="1EF98364" w14:textId="77777777" w:rsidR="00EB1F2A" w:rsidRPr="00474D77" w:rsidRDefault="00EB1F2A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>Not allowed for transport by US</w:t>
            </w:r>
            <w:r>
              <w:rPr>
                <w:sz w:val="20"/>
                <w:szCs w:val="20"/>
              </w:rPr>
              <w:t>PS</w:t>
            </w:r>
          </w:p>
        </w:tc>
      </w:tr>
      <w:tr w:rsidR="00EB1F2A" w:rsidRPr="00474D77" w14:paraId="34CA3F20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591D2D1B" w14:textId="77777777" w:rsidR="00EB1F2A" w:rsidRPr="008F64DC" w:rsidRDefault="00EB1F2A" w:rsidP="00EB1F2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4F583CD9" w14:textId="77777777" w:rsid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ice</w:t>
            </w:r>
          </w:p>
        </w:tc>
        <w:tc>
          <w:tcPr>
            <w:tcW w:w="2788" w:type="pct"/>
            <w:vAlign w:val="center"/>
          </w:tcPr>
          <w:p w14:paraId="07233B16" w14:textId="77777777" w:rsidR="00EB1F2A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6D9E5DD5" w14:textId="77777777" w:rsidR="00EB1F2A" w:rsidRDefault="00EB1F2A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 and dry ice</w:t>
            </w:r>
          </w:p>
          <w:p w14:paraId="6F829FF9" w14:textId="77777777" w:rsidR="00EB1F2A" w:rsidRPr="004E2A93" w:rsidRDefault="00EB1F2A" w:rsidP="00EB1F2A">
            <w:pPr>
              <w:tabs>
                <w:tab w:val="left" w:pos="350"/>
              </w:tabs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400D5F" w14:textId="77777777" w:rsidR="00EB1F2A" w:rsidRPr="00474D7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114D9702" w14:textId="77777777" w:rsidR="00EB1F2A" w:rsidRDefault="00EB1F2A" w:rsidP="00EB1F2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A64">
              <w:rPr>
                <w:sz w:val="20"/>
                <w:szCs w:val="20"/>
              </w:rPr>
              <w:t>Class 9</w:t>
            </w:r>
            <w:r>
              <w:rPr>
                <w:sz w:val="20"/>
                <w:szCs w:val="20"/>
              </w:rPr>
              <w:t xml:space="preserve"> Miscellaneous Dangerous Goods label</w:t>
            </w:r>
          </w:p>
          <w:p w14:paraId="68A6E29F" w14:textId="77777777" w:rsidR="00EB1F2A" w:rsidRDefault="00EB1F2A" w:rsidP="00EB1F2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A64">
              <w:rPr>
                <w:sz w:val="20"/>
                <w:szCs w:val="20"/>
              </w:rPr>
              <w:t>UN1845</w:t>
            </w:r>
            <w:r>
              <w:rPr>
                <w:sz w:val="20"/>
                <w:szCs w:val="20"/>
              </w:rPr>
              <w:t xml:space="preserve"> mark</w:t>
            </w:r>
          </w:p>
          <w:p w14:paraId="6550CA42" w14:textId="77777777" w:rsidR="00EB1F2A" w:rsidRDefault="00EB1F2A" w:rsidP="00EB1F2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94A64">
              <w:rPr>
                <w:sz w:val="20"/>
                <w:szCs w:val="20"/>
              </w:rPr>
              <w:t>et weight of dry ice</w:t>
            </w:r>
            <w:r>
              <w:rPr>
                <w:sz w:val="20"/>
                <w:szCs w:val="20"/>
              </w:rPr>
              <w:t xml:space="preserve"> in kg</w:t>
            </w:r>
          </w:p>
          <w:p w14:paraId="676C3C10" w14:textId="77777777" w:rsidR="00EB1F2A" w:rsidRDefault="00EB1F2A" w:rsidP="00EB1F2A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D13">
              <w:rPr>
                <w:sz w:val="20"/>
                <w:szCs w:val="20"/>
              </w:rPr>
              <w:t>Proper shipping name</w:t>
            </w:r>
            <w:r w:rsidRPr="00740AF7">
              <w:rPr>
                <w:sz w:val="20"/>
                <w:szCs w:val="20"/>
              </w:rPr>
              <w:t xml:space="preserve"> (</w:t>
            </w:r>
            <w:r w:rsidRPr="004E2A93">
              <w:rPr>
                <w:sz w:val="20"/>
                <w:szCs w:val="20"/>
              </w:rPr>
              <w:t>Carbon dioxide, solid</w:t>
            </w:r>
            <w:r w:rsidRPr="00601D13">
              <w:rPr>
                <w:sz w:val="20"/>
                <w:szCs w:val="20"/>
              </w:rPr>
              <w:t xml:space="preserve"> or </w:t>
            </w:r>
            <w:r w:rsidRPr="004E2A93">
              <w:rPr>
                <w:sz w:val="20"/>
                <w:szCs w:val="20"/>
              </w:rPr>
              <w:t>Dry Ice</w:t>
            </w:r>
            <w:r>
              <w:rPr>
                <w:sz w:val="20"/>
                <w:szCs w:val="20"/>
              </w:rPr>
              <w:t>)</w:t>
            </w:r>
          </w:p>
          <w:p w14:paraId="3E4915D8" w14:textId="77777777" w:rsidR="00EB1F2A" w:rsidRPr="0082051C" w:rsidRDefault="00EB1F2A" w:rsidP="00EB1F2A">
            <w:pPr>
              <w:pStyle w:val="ListParagraph"/>
              <w:ind w:left="3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14D7C5C1" w14:textId="77777777" w:rsidR="00EB1F2A" w:rsidRPr="00474D77" w:rsidRDefault="00EB1F2A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A61750" w:rsidRPr="00474D77" w14:paraId="34A5ABAE" w14:textId="77777777" w:rsidTr="00AB6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  <w:vAlign w:val="center"/>
          </w:tcPr>
          <w:p w14:paraId="4DE48970" w14:textId="77777777" w:rsidR="00A61750" w:rsidRPr="008F64DC" w:rsidRDefault="00A61750" w:rsidP="000A3886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F64DC">
              <w:rPr>
                <w:rFonts w:asciiTheme="minorHAnsi" w:hAnsiTheme="minorHAnsi"/>
                <w:b w:val="0"/>
                <w:sz w:val="20"/>
                <w:szCs w:val="20"/>
              </w:rPr>
              <w:t>Air transport by IATA member airline such as FedEx or UPS</w:t>
            </w:r>
          </w:p>
        </w:tc>
        <w:tc>
          <w:tcPr>
            <w:tcW w:w="531" w:type="pct"/>
            <w:vAlign w:val="center"/>
          </w:tcPr>
          <w:p w14:paraId="53796D38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Exempt </w:t>
            </w:r>
            <w:r>
              <w:rPr>
                <w:sz w:val="20"/>
                <w:szCs w:val="20"/>
              </w:rPr>
              <w:t>Human Specimen or Exempt Animal Specimen</w:t>
            </w:r>
          </w:p>
        </w:tc>
        <w:tc>
          <w:tcPr>
            <w:tcW w:w="2788" w:type="pct"/>
            <w:vAlign w:val="center"/>
          </w:tcPr>
          <w:p w14:paraId="745FEDE2" w14:textId="77777777" w:rsidR="00A61750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1F35F090" w14:textId="77777777" w:rsidR="00A61750" w:rsidRDefault="00A61750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</w:t>
            </w:r>
          </w:p>
          <w:p w14:paraId="735A88B8" w14:textId="77777777" w:rsidR="00A61750" w:rsidRDefault="00A61750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E2A93">
              <w:rPr>
                <w:sz w:val="20"/>
                <w:szCs w:val="20"/>
              </w:rPr>
              <w:t>Overpack label</w:t>
            </w:r>
          </w:p>
          <w:p w14:paraId="733BF4D3" w14:textId="77777777" w:rsidR="00A61750" w:rsidRPr="00EB1F2A" w:rsidRDefault="00A61750" w:rsidP="00EB1F2A">
            <w:pPr>
              <w:tabs>
                <w:tab w:val="left" w:pos="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2C37C4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 xml:space="preserve">: </w:t>
            </w:r>
          </w:p>
          <w:p w14:paraId="61643072" w14:textId="77777777" w:rsidR="00A61750" w:rsidRDefault="00A61750" w:rsidP="00EB1F2A">
            <w:pPr>
              <w:pStyle w:val="ListParagraph"/>
              <w:numPr>
                <w:ilvl w:val="0"/>
                <w:numId w:val="14"/>
              </w:numPr>
              <w:ind w:left="2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6F6D">
              <w:rPr>
                <w:sz w:val="20"/>
                <w:szCs w:val="20"/>
              </w:rPr>
              <w:t xml:space="preserve">Exempt </w:t>
            </w:r>
            <w:r>
              <w:rPr>
                <w:sz w:val="20"/>
                <w:szCs w:val="20"/>
              </w:rPr>
              <w:t>human specimen or exempt animal s</w:t>
            </w:r>
            <w:r w:rsidRPr="00C16F6D">
              <w:rPr>
                <w:sz w:val="20"/>
                <w:szCs w:val="20"/>
              </w:rPr>
              <w:t xml:space="preserve">pecimens label </w:t>
            </w:r>
          </w:p>
          <w:p w14:paraId="5BA361E0" w14:textId="77777777" w:rsidR="00A61750" w:rsidRDefault="00A61750" w:rsidP="00EB1F2A">
            <w:pPr>
              <w:pStyle w:val="ListParagraph"/>
              <w:numPr>
                <w:ilvl w:val="0"/>
                <w:numId w:val="14"/>
              </w:numPr>
              <w:ind w:left="2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 and </w:t>
            </w:r>
            <w:r>
              <w:rPr>
                <w:sz w:val="20"/>
                <w:szCs w:val="20"/>
              </w:rPr>
              <w:t>consignee</w:t>
            </w:r>
            <w:r w:rsidRPr="00474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</w:p>
          <w:p w14:paraId="25EEADC3" w14:textId="77777777" w:rsidR="00A61750" w:rsidRPr="00EB1F2A" w:rsidRDefault="00A61750" w:rsidP="00EB1F2A">
            <w:pPr>
              <w:pStyle w:val="ListParagraph"/>
              <w:ind w:left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508CCE15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Waybill</w:t>
            </w:r>
          </w:p>
          <w:p w14:paraId="44CAD6F7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750" w:rsidRPr="00474D77" w14:paraId="7560233D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52B805E8" w14:textId="77777777" w:rsidR="00A61750" w:rsidRPr="00474D77" w:rsidRDefault="00A61750" w:rsidP="00EB1F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8C76AFF" w14:textId="77777777" w:rsidR="00A61750" w:rsidRPr="00474D77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B </w:t>
            </w:r>
          </w:p>
        </w:tc>
        <w:tc>
          <w:tcPr>
            <w:tcW w:w="2788" w:type="pct"/>
            <w:vAlign w:val="center"/>
          </w:tcPr>
          <w:p w14:paraId="1560B10D" w14:textId="77777777" w:rsidR="00A61750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3974EF4E" w14:textId="77777777" w:rsidR="00A61750" w:rsidRDefault="00A61750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</w:t>
            </w:r>
          </w:p>
          <w:p w14:paraId="560D43EC" w14:textId="77777777" w:rsidR="00A61750" w:rsidRDefault="00A61750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454C">
              <w:rPr>
                <w:sz w:val="20"/>
                <w:szCs w:val="20"/>
              </w:rPr>
              <w:t>Overpack label</w:t>
            </w:r>
          </w:p>
          <w:p w14:paraId="55F3A49A" w14:textId="77777777" w:rsidR="00A61750" w:rsidRPr="00EB1F2A" w:rsidRDefault="00A61750" w:rsidP="00EB1F2A">
            <w:pPr>
              <w:tabs>
                <w:tab w:val="left" w:pos="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FE890D" w14:textId="77777777" w:rsidR="00A61750" w:rsidRPr="00474D77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05DCA127" w14:textId="77777777" w:rsidR="00A61750" w:rsidRPr="00474D77" w:rsidRDefault="00A61750" w:rsidP="00EB1F2A">
            <w:pPr>
              <w:pStyle w:val="ListParagraph"/>
              <w:numPr>
                <w:ilvl w:val="0"/>
                <w:numId w:val="1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UN3373 </w:t>
            </w:r>
            <w:r>
              <w:rPr>
                <w:sz w:val="20"/>
                <w:szCs w:val="20"/>
              </w:rPr>
              <w:t>mark</w:t>
            </w:r>
            <w:r w:rsidRPr="00474D77">
              <w:rPr>
                <w:sz w:val="20"/>
                <w:szCs w:val="20"/>
              </w:rPr>
              <w:t xml:space="preserve"> </w:t>
            </w:r>
          </w:p>
          <w:p w14:paraId="7C1EF828" w14:textId="77777777" w:rsidR="00A61750" w:rsidRPr="00474D77" w:rsidRDefault="00A61750" w:rsidP="00EB1F2A">
            <w:pPr>
              <w:pStyle w:val="ListParagraph"/>
              <w:numPr>
                <w:ilvl w:val="0"/>
                <w:numId w:val="1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shipping name</w:t>
            </w:r>
          </w:p>
          <w:p w14:paraId="4B231011" w14:textId="77777777" w:rsidR="00A61750" w:rsidRPr="00474D77" w:rsidRDefault="00A61750" w:rsidP="00EB1F2A">
            <w:pPr>
              <w:pStyle w:val="ListParagraph"/>
              <w:numPr>
                <w:ilvl w:val="0"/>
                <w:numId w:val="1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Responsible person contact </w:t>
            </w:r>
            <w:r>
              <w:rPr>
                <w:sz w:val="20"/>
                <w:szCs w:val="20"/>
              </w:rPr>
              <w:t>address</w:t>
            </w:r>
          </w:p>
          <w:p w14:paraId="1B2C27A2" w14:textId="77777777" w:rsidR="00A61750" w:rsidRDefault="00A61750" w:rsidP="00EB1F2A">
            <w:pPr>
              <w:pStyle w:val="ListParagraph"/>
              <w:numPr>
                <w:ilvl w:val="0"/>
                <w:numId w:val="12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 and </w:t>
            </w:r>
            <w:r>
              <w:rPr>
                <w:sz w:val="20"/>
                <w:szCs w:val="20"/>
              </w:rPr>
              <w:t>consignee</w:t>
            </w:r>
            <w:r w:rsidRPr="00474D77">
              <w:rPr>
                <w:sz w:val="20"/>
                <w:szCs w:val="20"/>
              </w:rPr>
              <w:t xml:space="preserve"> information</w:t>
            </w:r>
          </w:p>
          <w:p w14:paraId="07F921F6" w14:textId="77777777" w:rsidR="00A61750" w:rsidRPr="00474D77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987F01" w14:textId="77777777" w:rsidR="00A61750" w:rsidRPr="00474D77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Primary </w:t>
            </w:r>
            <w:r>
              <w:rPr>
                <w:sz w:val="20"/>
                <w:szCs w:val="20"/>
              </w:rPr>
              <w:t>or secondary packaging</w:t>
            </w:r>
            <w:r w:rsidRPr="00474D77">
              <w:rPr>
                <w:sz w:val="20"/>
                <w:szCs w:val="20"/>
              </w:rPr>
              <w:t xml:space="preserve">: </w:t>
            </w:r>
          </w:p>
          <w:p w14:paraId="244D42C0" w14:textId="77777777" w:rsidR="00A61750" w:rsidRDefault="00A61750" w:rsidP="00EB1F2A">
            <w:pPr>
              <w:pStyle w:val="ListParagraph"/>
              <w:numPr>
                <w:ilvl w:val="0"/>
                <w:numId w:val="8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Biohazard </w:t>
            </w:r>
            <w:r>
              <w:rPr>
                <w:sz w:val="20"/>
                <w:szCs w:val="20"/>
              </w:rPr>
              <w:t>symbol if the substance contains blood or is contaminated with human blood</w:t>
            </w:r>
          </w:p>
          <w:p w14:paraId="43067D1E" w14:textId="77777777" w:rsidR="00A61750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FAB8AB" w14:textId="77777777" w:rsidR="00A61750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F2A">
              <w:rPr>
                <w:sz w:val="20"/>
                <w:szCs w:val="20"/>
              </w:rPr>
              <w:t>Liquids only: Primary receptacle or secondary packaging must be capable of withstanding an internal pressure of 95 kPa without leakage</w:t>
            </w:r>
          </w:p>
          <w:p w14:paraId="2F8B70FB" w14:textId="77777777" w:rsidR="00A61750" w:rsidRPr="00EB1F2A" w:rsidRDefault="00A61750" w:rsidP="00EB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137A2693" w14:textId="77777777" w:rsidR="00A61750" w:rsidRPr="00474D77" w:rsidRDefault="00A61750" w:rsidP="00EB1F2A">
            <w:pPr>
              <w:pStyle w:val="ListParagraph"/>
              <w:numPr>
                <w:ilvl w:val="0"/>
                <w:numId w:val="6"/>
              </w:num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Itemized list of contents </w:t>
            </w:r>
          </w:p>
          <w:p w14:paraId="5026A3A0" w14:textId="77777777" w:rsidR="00A61750" w:rsidRPr="00474D77" w:rsidRDefault="00A61750" w:rsidP="00EB1F2A">
            <w:pPr>
              <w:pStyle w:val="ListParagraph"/>
              <w:numPr>
                <w:ilvl w:val="0"/>
                <w:numId w:val="6"/>
              </w:num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Waybill</w:t>
            </w:r>
            <w:r w:rsidRPr="00474D77">
              <w:rPr>
                <w:sz w:val="20"/>
                <w:szCs w:val="20"/>
              </w:rPr>
              <w:t xml:space="preserve"> </w:t>
            </w:r>
            <w:r w:rsidRPr="00EB1F2A">
              <w:rPr>
                <w:sz w:val="20"/>
                <w:szCs w:val="20"/>
              </w:rPr>
              <w:t>or Shipping Label generated using proprietary software (e.g., FedEx’s Ship Manager®)</w:t>
            </w:r>
          </w:p>
        </w:tc>
      </w:tr>
      <w:tr w:rsidR="00A61750" w:rsidRPr="00474D77" w14:paraId="0F39EBBA" w14:textId="77777777" w:rsidTr="00AB6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0434CD81" w14:textId="77777777" w:rsidR="00A61750" w:rsidRPr="00474D77" w:rsidRDefault="00A61750" w:rsidP="00EB1F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8BC8887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A </w:t>
            </w:r>
          </w:p>
        </w:tc>
        <w:tc>
          <w:tcPr>
            <w:tcW w:w="2788" w:type="pct"/>
            <w:vAlign w:val="center"/>
          </w:tcPr>
          <w:p w14:paraId="73CEABDC" w14:textId="77777777" w:rsidR="00A61750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5AA40AD6" w14:textId="77777777" w:rsidR="00A61750" w:rsidRDefault="00A61750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</w:t>
            </w:r>
          </w:p>
          <w:p w14:paraId="62408D94" w14:textId="77777777" w:rsidR="00A61750" w:rsidRDefault="00A61750" w:rsidP="00EB1F2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5454C">
              <w:rPr>
                <w:sz w:val="20"/>
                <w:szCs w:val="20"/>
              </w:rPr>
              <w:t>Overpack label</w:t>
            </w:r>
          </w:p>
          <w:p w14:paraId="61845ECD" w14:textId="77777777" w:rsidR="00A61750" w:rsidRPr="00EB1F2A" w:rsidRDefault="00A61750" w:rsidP="00EB1F2A">
            <w:pPr>
              <w:tabs>
                <w:tab w:val="left" w:pos="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35B7DD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 xml:space="preserve">: </w:t>
            </w:r>
          </w:p>
          <w:p w14:paraId="5DDB6782" w14:textId="77777777" w:rsidR="00A61750" w:rsidRPr="00474D77" w:rsidRDefault="00A61750" w:rsidP="00EB1F2A">
            <w:pPr>
              <w:pStyle w:val="ListParagraph"/>
              <w:numPr>
                <w:ilvl w:val="0"/>
                <w:numId w:val="1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UN specification mark </w:t>
            </w:r>
          </w:p>
          <w:p w14:paraId="451ED858" w14:textId="77777777" w:rsidR="00A61750" w:rsidRPr="00474D77" w:rsidRDefault="00A61750" w:rsidP="00EB1F2A">
            <w:pPr>
              <w:pStyle w:val="ListParagraph"/>
              <w:numPr>
                <w:ilvl w:val="0"/>
                <w:numId w:val="1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i</w:t>
            </w:r>
            <w:r w:rsidRPr="00474D77">
              <w:rPr>
                <w:sz w:val="20"/>
                <w:szCs w:val="20"/>
              </w:rPr>
              <w:t xml:space="preserve">nfectious </w:t>
            </w:r>
            <w:r>
              <w:rPr>
                <w:sz w:val="20"/>
                <w:szCs w:val="20"/>
              </w:rPr>
              <w:t>s</w:t>
            </w:r>
            <w:r w:rsidRPr="00474D77">
              <w:rPr>
                <w:sz w:val="20"/>
                <w:szCs w:val="20"/>
              </w:rPr>
              <w:t>ubstance</w:t>
            </w:r>
            <w:r>
              <w:rPr>
                <w:sz w:val="20"/>
                <w:szCs w:val="20"/>
              </w:rPr>
              <w:t xml:space="preserve"> </w:t>
            </w:r>
            <w:r w:rsidRPr="00474D77">
              <w:rPr>
                <w:sz w:val="20"/>
                <w:szCs w:val="20"/>
              </w:rPr>
              <w:t xml:space="preserve">label </w:t>
            </w:r>
          </w:p>
          <w:p w14:paraId="4B5E73F2" w14:textId="77777777" w:rsidR="00A61750" w:rsidRPr="00474D77" w:rsidRDefault="00A61750" w:rsidP="00EB1F2A">
            <w:pPr>
              <w:pStyle w:val="ListParagraph"/>
              <w:numPr>
                <w:ilvl w:val="0"/>
                <w:numId w:val="1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shipping name</w:t>
            </w:r>
          </w:p>
          <w:p w14:paraId="0192EBCD" w14:textId="77777777" w:rsidR="00A61750" w:rsidRPr="00E85472" w:rsidRDefault="00A61750" w:rsidP="00EB1F2A">
            <w:pPr>
              <w:pStyle w:val="ListParagraph"/>
              <w:numPr>
                <w:ilvl w:val="0"/>
                <w:numId w:val="2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85472">
              <w:rPr>
                <w:sz w:val="20"/>
                <w:szCs w:val="20"/>
              </w:rPr>
              <w:t>Responsible person contact information</w:t>
            </w:r>
          </w:p>
          <w:p w14:paraId="73E68721" w14:textId="77777777" w:rsidR="00A61750" w:rsidRPr="00474D77" w:rsidRDefault="00A61750" w:rsidP="00EB1F2A">
            <w:pPr>
              <w:pStyle w:val="ListParagraph"/>
              <w:numPr>
                <w:ilvl w:val="0"/>
                <w:numId w:val="1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 and </w:t>
            </w:r>
            <w:r>
              <w:rPr>
                <w:sz w:val="20"/>
                <w:szCs w:val="20"/>
              </w:rPr>
              <w:t>consignee</w:t>
            </w:r>
            <w:r w:rsidRPr="00474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</w:p>
          <w:p w14:paraId="6DDAFA0B" w14:textId="77777777" w:rsidR="00A61750" w:rsidRPr="007974DB" w:rsidRDefault="00A61750" w:rsidP="00EB1F2A">
            <w:pPr>
              <w:pStyle w:val="ListParagraph"/>
              <w:numPr>
                <w:ilvl w:val="0"/>
                <w:numId w:val="11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974DB">
              <w:rPr>
                <w:sz w:val="20"/>
                <w:szCs w:val="20"/>
              </w:rPr>
              <w:t xml:space="preserve">Package </w:t>
            </w:r>
            <w:r>
              <w:rPr>
                <w:sz w:val="20"/>
                <w:szCs w:val="20"/>
              </w:rPr>
              <w:t>o</w:t>
            </w:r>
            <w:r w:rsidRPr="007974DB">
              <w:rPr>
                <w:sz w:val="20"/>
                <w:szCs w:val="20"/>
              </w:rPr>
              <w:t>rientation label (if primary receptacle exceeds 50 ml of liquid)</w:t>
            </w:r>
          </w:p>
          <w:p w14:paraId="04B757FC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B705E3" w14:textId="77777777" w:rsidR="00A61750" w:rsidRPr="00474D77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Primary </w:t>
            </w:r>
            <w:r>
              <w:rPr>
                <w:sz w:val="20"/>
                <w:szCs w:val="20"/>
              </w:rPr>
              <w:t>or secondary packaging</w:t>
            </w:r>
            <w:r w:rsidRPr="00474D77">
              <w:rPr>
                <w:sz w:val="20"/>
                <w:szCs w:val="20"/>
              </w:rPr>
              <w:t xml:space="preserve">: </w:t>
            </w:r>
          </w:p>
          <w:p w14:paraId="706996CD" w14:textId="77777777" w:rsidR="00A61750" w:rsidRDefault="00A61750" w:rsidP="00EB1F2A">
            <w:pPr>
              <w:pStyle w:val="ListParagraph"/>
              <w:numPr>
                <w:ilvl w:val="0"/>
                <w:numId w:val="9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Biohazard </w:t>
            </w:r>
            <w:r>
              <w:rPr>
                <w:sz w:val="20"/>
                <w:szCs w:val="20"/>
              </w:rPr>
              <w:t>symbol if the substance contains blood or is contaminated with human blood</w:t>
            </w:r>
          </w:p>
          <w:p w14:paraId="1DCB1F4D" w14:textId="7F1234DB" w:rsidR="00A61750" w:rsidRDefault="00A61750" w:rsidP="00EB1F2A">
            <w:pPr>
              <w:pStyle w:val="ListParagraph"/>
              <w:numPr>
                <w:ilvl w:val="0"/>
                <w:numId w:val="9"/>
              </w:numPr>
              <w:ind w:left="325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B1F2A">
              <w:rPr>
                <w:sz w:val="20"/>
                <w:szCs w:val="20"/>
              </w:rPr>
              <w:t>Primar</w:t>
            </w:r>
            <w:r w:rsidR="000A73A7">
              <w:rPr>
                <w:sz w:val="20"/>
                <w:szCs w:val="20"/>
              </w:rPr>
              <w:t>y</w:t>
            </w:r>
            <w:bookmarkStart w:id="0" w:name="_GoBack"/>
            <w:bookmarkEnd w:id="0"/>
            <w:r w:rsidRPr="00EB1F2A">
              <w:rPr>
                <w:sz w:val="20"/>
                <w:szCs w:val="20"/>
              </w:rPr>
              <w:t xml:space="preserve"> receptacle or secondary packaging must be capable of withstanding an internal pressure of 95 kPa without leakage</w:t>
            </w:r>
          </w:p>
          <w:p w14:paraId="147C84F2" w14:textId="77777777" w:rsidR="00A61750" w:rsidRPr="00EB1F2A" w:rsidRDefault="00A61750" w:rsidP="00EB1F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080505B2" w14:textId="77777777" w:rsidR="00A61750" w:rsidRPr="00474D77" w:rsidRDefault="00A61750" w:rsidP="00EB1F2A">
            <w:pPr>
              <w:pStyle w:val="ListParagraph"/>
              <w:numPr>
                <w:ilvl w:val="0"/>
                <w:numId w:val="7"/>
              </w:numPr>
              <w:ind w:left="158" w:hanging="1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Itemized list of contents</w:t>
            </w:r>
          </w:p>
          <w:p w14:paraId="43B81F9B" w14:textId="77777777" w:rsidR="00A61750" w:rsidRPr="00474D77" w:rsidRDefault="00A61750" w:rsidP="00EB1F2A">
            <w:pPr>
              <w:pStyle w:val="ListParagraph"/>
              <w:numPr>
                <w:ilvl w:val="0"/>
                <w:numId w:val="7"/>
              </w:numPr>
              <w:ind w:left="158" w:hanging="1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 Waybill </w:t>
            </w:r>
            <w:r w:rsidRPr="00EB1F2A">
              <w:rPr>
                <w:sz w:val="20"/>
                <w:szCs w:val="20"/>
              </w:rPr>
              <w:t>or Shipping Label generated using proprietary software (e.g., FedEx’s Ship Manager®)</w:t>
            </w:r>
          </w:p>
          <w:p w14:paraId="09A16204" w14:textId="77777777" w:rsidR="00A61750" w:rsidRPr="00474D77" w:rsidRDefault="00A61750" w:rsidP="00EB1F2A">
            <w:pPr>
              <w:pStyle w:val="ListParagraph"/>
              <w:numPr>
                <w:ilvl w:val="0"/>
                <w:numId w:val="7"/>
              </w:numPr>
              <w:ind w:left="158" w:hanging="1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Shipper’s </w:t>
            </w:r>
            <w:r>
              <w:rPr>
                <w:sz w:val="20"/>
                <w:szCs w:val="20"/>
              </w:rPr>
              <w:t>D</w:t>
            </w:r>
            <w:r w:rsidRPr="00474D77">
              <w:rPr>
                <w:sz w:val="20"/>
                <w:szCs w:val="20"/>
              </w:rPr>
              <w:t xml:space="preserve">eclaration </w:t>
            </w:r>
            <w:r>
              <w:rPr>
                <w:sz w:val="20"/>
                <w:szCs w:val="20"/>
              </w:rPr>
              <w:t>with a 24/7 emergency contact</w:t>
            </w:r>
          </w:p>
        </w:tc>
      </w:tr>
      <w:tr w:rsidR="00A61750" w:rsidRPr="00474D77" w14:paraId="3FEB24CC" w14:textId="77777777" w:rsidTr="00AB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vAlign w:val="center"/>
          </w:tcPr>
          <w:p w14:paraId="3C1501DB" w14:textId="77777777" w:rsidR="00A61750" w:rsidRPr="00474D77" w:rsidRDefault="00A61750" w:rsidP="00A6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CF50CBF" w14:textId="77777777" w:rsidR="00A61750" w:rsidRDefault="00A61750" w:rsidP="00A6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ice</w:t>
            </w:r>
          </w:p>
        </w:tc>
        <w:tc>
          <w:tcPr>
            <w:tcW w:w="2788" w:type="pct"/>
            <w:vAlign w:val="center"/>
          </w:tcPr>
          <w:p w14:paraId="2FF6BB3A" w14:textId="77777777" w:rsidR="00A61750" w:rsidRDefault="00A61750" w:rsidP="00A6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overpack is used:</w:t>
            </w:r>
          </w:p>
          <w:p w14:paraId="2779709F" w14:textId="77777777" w:rsidR="00A61750" w:rsidRDefault="00A61750" w:rsidP="00A61750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260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labels for each inner package and dry ice</w:t>
            </w:r>
          </w:p>
          <w:p w14:paraId="78E2415A" w14:textId="77777777" w:rsidR="00A61750" w:rsidRPr="004E2A93" w:rsidRDefault="00A61750" w:rsidP="00A61750">
            <w:pPr>
              <w:tabs>
                <w:tab w:val="left" w:pos="350"/>
              </w:tabs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F1FF60" w14:textId="77777777" w:rsidR="00A61750" w:rsidRPr="00474D77" w:rsidRDefault="00A61750" w:rsidP="00A6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D77">
              <w:rPr>
                <w:sz w:val="20"/>
                <w:szCs w:val="20"/>
              </w:rPr>
              <w:t xml:space="preserve">Outer </w:t>
            </w:r>
            <w:r>
              <w:rPr>
                <w:sz w:val="20"/>
                <w:szCs w:val="20"/>
              </w:rPr>
              <w:t>packaging</w:t>
            </w:r>
            <w:r w:rsidRPr="00474D77">
              <w:rPr>
                <w:sz w:val="20"/>
                <w:szCs w:val="20"/>
              </w:rPr>
              <w:t>:</w:t>
            </w:r>
          </w:p>
          <w:p w14:paraId="50DECC15" w14:textId="77777777" w:rsidR="00A61750" w:rsidRDefault="00A61750" w:rsidP="00A61750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A64">
              <w:rPr>
                <w:sz w:val="20"/>
                <w:szCs w:val="20"/>
              </w:rPr>
              <w:t>Class 9</w:t>
            </w:r>
            <w:r>
              <w:rPr>
                <w:sz w:val="20"/>
                <w:szCs w:val="20"/>
              </w:rPr>
              <w:t xml:space="preserve"> Miscellaneous Dangerous Goods label</w:t>
            </w:r>
          </w:p>
          <w:p w14:paraId="0E48230A" w14:textId="77777777" w:rsidR="00A61750" w:rsidRDefault="00A61750" w:rsidP="00A61750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A64">
              <w:rPr>
                <w:sz w:val="20"/>
                <w:szCs w:val="20"/>
              </w:rPr>
              <w:t>UN1845</w:t>
            </w:r>
            <w:r>
              <w:rPr>
                <w:sz w:val="20"/>
                <w:szCs w:val="20"/>
              </w:rPr>
              <w:t xml:space="preserve"> mark</w:t>
            </w:r>
          </w:p>
          <w:p w14:paraId="0074EF35" w14:textId="77777777" w:rsidR="00A61750" w:rsidRDefault="00A61750" w:rsidP="00A61750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94A64">
              <w:rPr>
                <w:sz w:val="20"/>
                <w:szCs w:val="20"/>
              </w:rPr>
              <w:t>et weight of dry ice</w:t>
            </w:r>
            <w:r>
              <w:rPr>
                <w:sz w:val="20"/>
                <w:szCs w:val="20"/>
              </w:rPr>
              <w:t xml:space="preserve"> in kg</w:t>
            </w:r>
          </w:p>
          <w:p w14:paraId="21097D0D" w14:textId="77777777" w:rsidR="00A61750" w:rsidRDefault="00A61750" w:rsidP="00A61750">
            <w:pPr>
              <w:pStyle w:val="ListParagraph"/>
              <w:numPr>
                <w:ilvl w:val="0"/>
                <w:numId w:val="4"/>
              </w:numPr>
              <w:ind w:left="3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D13">
              <w:rPr>
                <w:sz w:val="20"/>
                <w:szCs w:val="20"/>
              </w:rPr>
              <w:t>Proper shipping name</w:t>
            </w:r>
            <w:r w:rsidRPr="00740AF7">
              <w:rPr>
                <w:sz w:val="20"/>
                <w:szCs w:val="20"/>
              </w:rPr>
              <w:t xml:space="preserve"> (</w:t>
            </w:r>
            <w:r w:rsidRPr="004E2A93">
              <w:rPr>
                <w:sz w:val="20"/>
                <w:szCs w:val="20"/>
              </w:rPr>
              <w:t>Carbon dioxide, solid</w:t>
            </w:r>
            <w:r w:rsidRPr="00601D13">
              <w:rPr>
                <w:sz w:val="20"/>
                <w:szCs w:val="20"/>
              </w:rPr>
              <w:t xml:space="preserve"> or </w:t>
            </w:r>
            <w:r w:rsidRPr="004E2A93">
              <w:rPr>
                <w:sz w:val="20"/>
                <w:szCs w:val="20"/>
              </w:rPr>
              <w:t>Dry Ice</w:t>
            </w:r>
            <w:r>
              <w:rPr>
                <w:sz w:val="20"/>
                <w:szCs w:val="20"/>
              </w:rPr>
              <w:t>)</w:t>
            </w:r>
          </w:p>
          <w:p w14:paraId="040F296E" w14:textId="77777777" w:rsidR="00A61750" w:rsidRPr="00EB1F2A" w:rsidRDefault="00A61750" w:rsidP="00A61750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54B50770" w14:textId="77777777" w:rsidR="00A61750" w:rsidRPr="00EB1F2A" w:rsidRDefault="00A61750" w:rsidP="00A6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F2A">
              <w:rPr>
                <w:sz w:val="20"/>
                <w:szCs w:val="20"/>
              </w:rPr>
              <w:t>Shipper’s Declaration filled out for dry ice</w:t>
            </w:r>
          </w:p>
        </w:tc>
      </w:tr>
    </w:tbl>
    <w:p w14:paraId="3AEF84D2" w14:textId="06C67A1F" w:rsidR="00FC70C6" w:rsidRDefault="00FC70C6"/>
    <w:p w14:paraId="0747A160" w14:textId="6206967F" w:rsidR="00252372" w:rsidRDefault="00252372"/>
    <w:p w14:paraId="31C86FF0" w14:textId="717B0FF1" w:rsidR="00252372" w:rsidRDefault="00252372"/>
    <w:p w14:paraId="191F94E0" w14:textId="6B9F26D2" w:rsidR="00252372" w:rsidRDefault="00252372"/>
    <w:p w14:paraId="53A13123" w14:textId="69E6E673" w:rsidR="00252372" w:rsidRDefault="00252372"/>
    <w:p w14:paraId="5A23C8B4" w14:textId="29D7960E" w:rsidR="00252372" w:rsidRDefault="00252372"/>
    <w:p w14:paraId="4EA469CE" w14:textId="147BF20F" w:rsidR="00252372" w:rsidRDefault="00252372"/>
    <w:p w14:paraId="7201E457" w14:textId="4DA1D4F7" w:rsidR="00252372" w:rsidRDefault="00252372"/>
    <w:p w14:paraId="5473EF35" w14:textId="7EAC982C" w:rsidR="00252372" w:rsidRDefault="00252372"/>
    <w:p w14:paraId="3E56BA9C" w14:textId="2041B86F" w:rsidR="00252372" w:rsidRDefault="00252372"/>
    <w:p w14:paraId="144D31ED" w14:textId="7080FC07" w:rsidR="00252372" w:rsidRDefault="00252372"/>
    <w:p w14:paraId="1F519BD2" w14:textId="18D383C2" w:rsidR="00252372" w:rsidRDefault="00252372"/>
    <w:p w14:paraId="0572735C" w14:textId="12C047A6" w:rsidR="00252372" w:rsidRDefault="00252372"/>
    <w:p w14:paraId="758959C2" w14:textId="314558FF" w:rsidR="00252372" w:rsidRDefault="00252372"/>
    <w:p w14:paraId="0BA27D21" w14:textId="77777777" w:rsidR="00252372" w:rsidRDefault="00252372" w:rsidP="00252372">
      <w:bookmarkStart w:id="1" w:name="_Hlk48309913"/>
    </w:p>
    <w:p w14:paraId="746E6F67" w14:textId="77777777" w:rsidR="00252372" w:rsidRDefault="00252372" w:rsidP="00252372"/>
    <w:p w14:paraId="07B4BBE9" w14:textId="09148CE9" w:rsidR="00252372" w:rsidRDefault="00252372" w:rsidP="00252372">
      <w:r w:rsidRPr="00F07330">
        <w:t xml:space="preserve">This job aid is a component of the free, on-demand CDC training course </w:t>
      </w:r>
      <w:r w:rsidRPr="00592D93">
        <w:t xml:space="preserve">“Packing and Shipping Dangerous Goods: What the Laboratory Staff Must Know.” </w:t>
      </w:r>
      <w:r w:rsidRPr="00F07330">
        <w:t xml:space="preserve">Find the course at </w:t>
      </w:r>
      <w:hyperlink r:id="rId7" w:history="1">
        <w:r w:rsidRPr="00F07330">
          <w:rPr>
            <w:rStyle w:val="Hyperlink"/>
          </w:rPr>
          <w:t>https://www.cdc.gov/labtraining</w:t>
        </w:r>
      </w:hyperlink>
      <w:r w:rsidRPr="00F07330">
        <w:t>.</w:t>
      </w:r>
      <w:bookmarkEnd w:id="1"/>
    </w:p>
    <w:p w14:paraId="09CB3427" w14:textId="77777777" w:rsidR="00252372" w:rsidRDefault="00252372"/>
    <w:sectPr w:rsidR="00252372" w:rsidSect="00252372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980" w:right="1080" w:bottom="1080" w:left="1080" w:header="720" w:footer="8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D9E3" w14:textId="77777777" w:rsidR="00E125E1" w:rsidRDefault="00E125E1" w:rsidP="00E125E1">
      <w:r>
        <w:separator/>
      </w:r>
    </w:p>
  </w:endnote>
  <w:endnote w:type="continuationSeparator" w:id="0">
    <w:p w14:paraId="0B8C9158" w14:textId="77777777" w:rsidR="00E125E1" w:rsidRDefault="00E125E1" w:rsidP="00E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Arial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83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01018" w14:textId="77777777" w:rsidR="00E125E1" w:rsidRDefault="00E12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64721" w14:textId="77777777" w:rsidR="00E125E1" w:rsidRDefault="00E12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25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0521" w14:textId="295ED0B6" w:rsidR="00252372" w:rsidRDefault="00252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3B755" w14:textId="77777777" w:rsidR="00252372" w:rsidRDefault="0025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368C" w14:textId="77777777" w:rsidR="00E125E1" w:rsidRDefault="00E125E1" w:rsidP="00E125E1">
      <w:r>
        <w:separator/>
      </w:r>
    </w:p>
  </w:footnote>
  <w:footnote w:type="continuationSeparator" w:id="0">
    <w:p w14:paraId="4879F087" w14:textId="77777777" w:rsidR="00E125E1" w:rsidRDefault="00E125E1" w:rsidP="00E1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BA91" w14:textId="77777777" w:rsidR="00252372" w:rsidRPr="00EA3D77" w:rsidRDefault="00252372" w:rsidP="00252372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5488013B" w14:textId="4395302E" w:rsidR="00E125E1" w:rsidRDefault="00E12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F876" w14:textId="77777777" w:rsidR="00252372" w:rsidRPr="00EA3D77" w:rsidRDefault="00252372" w:rsidP="00252372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0B46FA91" w14:textId="327C314C" w:rsidR="00250412" w:rsidRDefault="00250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5D"/>
    <w:multiLevelType w:val="hybridMultilevel"/>
    <w:tmpl w:val="74601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6205E"/>
    <w:multiLevelType w:val="hybridMultilevel"/>
    <w:tmpl w:val="C47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42CA"/>
    <w:multiLevelType w:val="hybridMultilevel"/>
    <w:tmpl w:val="E91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305C"/>
    <w:multiLevelType w:val="hybridMultilevel"/>
    <w:tmpl w:val="FA18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4FAE"/>
    <w:multiLevelType w:val="hybridMultilevel"/>
    <w:tmpl w:val="0D5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389E"/>
    <w:multiLevelType w:val="hybridMultilevel"/>
    <w:tmpl w:val="022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90E5C"/>
    <w:multiLevelType w:val="hybridMultilevel"/>
    <w:tmpl w:val="E2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51FB"/>
    <w:multiLevelType w:val="hybridMultilevel"/>
    <w:tmpl w:val="B720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34CA"/>
    <w:multiLevelType w:val="hybridMultilevel"/>
    <w:tmpl w:val="D3C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57E"/>
    <w:multiLevelType w:val="hybridMultilevel"/>
    <w:tmpl w:val="80D2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F3F95"/>
    <w:multiLevelType w:val="hybridMultilevel"/>
    <w:tmpl w:val="EA66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E693C"/>
    <w:multiLevelType w:val="hybridMultilevel"/>
    <w:tmpl w:val="04D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B0AE2"/>
    <w:multiLevelType w:val="hybridMultilevel"/>
    <w:tmpl w:val="EC6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50881"/>
    <w:multiLevelType w:val="hybridMultilevel"/>
    <w:tmpl w:val="D85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E"/>
    <w:rsid w:val="000A3886"/>
    <w:rsid w:val="000A73A7"/>
    <w:rsid w:val="001F514E"/>
    <w:rsid w:val="00250412"/>
    <w:rsid w:val="00252372"/>
    <w:rsid w:val="00272454"/>
    <w:rsid w:val="00333C35"/>
    <w:rsid w:val="00346437"/>
    <w:rsid w:val="00592D93"/>
    <w:rsid w:val="005C7F87"/>
    <w:rsid w:val="00891BAA"/>
    <w:rsid w:val="00933AE5"/>
    <w:rsid w:val="00A0232E"/>
    <w:rsid w:val="00A61750"/>
    <w:rsid w:val="00AB6A8B"/>
    <w:rsid w:val="00C039FE"/>
    <w:rsid w:val="00C82937"/>
    <w:rsid w:val="00D26908"/>
    <w:rsid w:val="00D43B54"/>
    <w:rsid w:val="00E125E1"/>
    <w:rsid w:val="00EB1F2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43F59E"/>
  <w15:chartTrackingRefBased/>
  <w15:docId w15:val="{C7E278F2-D172-48CC-ACED-2FC2F8E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4E"/>
    <w:pPr>
      <w:spacing w:after="0" w:line="240" w:lineRule="auto"/>
    </w:pPr>
    <w:rPr>
      <w:rFonts w:eastAsia="Times New Roman" w:cstheme="minorHAnsi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14E"/>
    <w:pPr>
      <w:jc w:val="center"/>
      <w:outlineLvl w:val="2"/>
    </w:pPr>
    <w:rPr>
      <w:rFonts w:ascii="Myriad Web Pro" w:hAnsi="Myriad Web Pro"/>
      <w:b/>
      <w:color w:val="2F5496" w:themeColor="accent1" w:themeShade="BF"/>
      <w:sz w:val="3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514E"/>
    <w:rPr>
      <w:rFonts w:ascii="Myriad Web Pro" w:eastAsia="Times New Roman" w:hAnsi="Myriad Web Pro" w:cstheme="minorHAnsi"/>
      <w:b/>
      <w:color w:val="2F5496" w:themeColor="accent1" w:themeShade="BF"/>
      <w:sz w:val="36"/>
      <w:szCs w:val="38"/>
    </w:rPr>
  </w:style>
  <w:style w:type="paragraph" w:styleId="ListParagraph">
    <w:name w:val="List Paragraph"/>
    <w:basedOn w:val="Normal"/>
    <w:uiPriority w:val="34"/>
    <w:qFormat/>
    <w:rsid w:val="001F514E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1F51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5E1"/>
    <w:rPr>
      <w:rFonts w:eastAsia="Times New Roman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5E1"/>
    <w:rPr>
      <w:rFonts w:eastAsia="Times New Roman" w:cs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CSELS-1165620290-1199</_dlc_DocId>
    <_dlc_DocIdUrl xmlns="0724e717-bbe7-4e48-ae6a-faff532bb476">
      <Url>https://cdc.sharepoint.com/sites/CSELS/DLS/Comms/_layouts/15/DocIdRedir.aspx?ID=CSELS-1165620290-1199</Url>
      <Description>CSELS-1165620290-1199</Description>
    </_dlc_DocIdUrl>
  </documentManagement>
</p:properties>
</file>

<file path=customXml/itemProps1.xml><?xml version="1.0" encoding="utf-8"?>
<ds:datastoreItem xmlns:ds="http://schemas.openxmlformats.org/officeDocument/2006/customXml" ds:itemID="{BA19FAC3-2F9A-4A8C-BA0F-EFDF97FA10AD}"/>
</file>

<file path=customXml/itemProps2.xml><?xml version="1.0" encoding="utf-8"?>
<ds:datastoreItem xmlns:ds="http://schemas.openxmlformats.org/officeDocument/2006/customXml" ds:itemID="{81233CE8-0DD6-4927-8B50-AAF2C4106CD1}"/>
</file>

<file path=customXml/itemProps3.xml><?xml version="1.0" encoding="utf-8"?>
<ds:datastoreItem xmlns:ds="http://schemas.openxmlformats.org/officeDocument/2006/customXml" ds:itemID="{BB4699D3-1229-44D8-B408-6B263A5C3FF6}"/>
</file>

<file path=customXml/itemProps4.xml><?xml version="1.0" encoding="utf-8"?>
<ds:datastoreItem xmlns:ds="http://schemas.openxmlformats.org/officeDocument/2006/customXml" ds:itemID="{EAE89D55-4BC6-4D31-851C-1C789E8DD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Kevin L. (CDC/DDPHSS/CSELS/DLS)</dc:creator>
  <cp:keywords/>
  <dc:description/>
  <cp:lastModifiedBy>Toth, Maria (CDC/DDPHSS/CSELS/DLS) (CTR)</cp:lastModifiedBy>
  <cp:revision>4</cp:revision>
  <cp:lastPrinted>2020-08-14T19:27:00Z</cp:lastPrinted>
  <dcterms:created xsi:type="dcterms:W3CDTF">2020-08-14T19:41:00Z</dcterms:created>
  <dcterms:modified xsi:type="dcterms:W3CDTF">2020-09-17T16:03:00Z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ljn4@cdc.gov</vt:lpwstr>
  </property>
  <property fmtid="{D5CDD505-2E9C-101B-9397-08002B2CF9AE}" pid="5" name="MSIP_Label_8af03ff0-41c5-4c41-b55e-fabb8fae94be_SetDate">
    <vt:lpwstr>2020-04-22T17:09:34.8366948Z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27ea4d45-2367-43d8-8783-eea69ec8c094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0x010100E02E23C9701DFA47A65858237CCAB721</vt:lpwstr>
  </property>
  <property fmtid="{D5CDD505-2E9C-101B-9397-08002B2CF9AE}" pid="12" name="_dlc_DocIdItemGuid">
    <vt:lpwstr>7797f6fb-b329-43bb-9741-b90327d5c7a8</vt:lpwstr>
  </property>
</Properties>
</file>