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3C811" w14:textId="77777777" w:rsidR="00757621" w:rsidRDefault="00757621">
      <w:pPr>
        <w:pStyle w:val="BodyText"/>
        <w:rPr>
          <w:rFonts w:ascii="Times New Roman"/>
          <w:sz w:val="20"/>
        </w:rPr>
      </w:pPr>
    </w:p>
    <w:p w14:paraId="595EF0B7" w14:textId="4BF0F71A" w:rsidR="00757621" w:rsidRDefault="00957537">
      <w:pPr>
        <w:pStyle w:val="Heading1"/>
        <w:spacing w:before="195" w:line="336" w:lineRule="exact"/>
        <w:ind w:left="664" w:right="3588" w:hanging="1"/>
      </w:pPr>
      <w:r>
        <w:rPr>
          <w:color w:val="1F497C"/>
        </w:rPr>
        <w:t xml:space="preserve">Biochemicals and </w:t>
      </w:r>
      <w:r w:rsidR="00810B6A">
        <w:rPr>
          <w:color w:val="1F497C"/>
        </w:rPr>
        <w:t>Gram-Negative</w:t>
      </w:r>
      <w:r>
        <w:rPr>
          <w:color w:val="1F497C"/>
        </w:rPr>
        <w:t xml:space="preserve"> Organisms ID Course Facilitator Guide</w:t>
      </w:r>
    </w:p>
    <w:p w14:paraId="2A4593B1" w14:textId="305336E8" w:rsidR="00757621" w:rsidRDefault="00757621">
      <w:pPr>
        <w:pStyle w:val="BodyText"/>
        <w:spacing w:before="3"/>
        <w:rPr>
          <w:b/>
          <w:sz w:val="20"/>
        </w:rPr>
      </w:pPr>
    </w:p>
    <w:p w14:paraId="4A3FC6C4" w14:textId="1F8E2850" w:rsidR="00757621" w:rsidRDefault="00957537">
      <w:pPr>
        <w:spacing w:before="43"/>
        <w:ind w:left="964"/>
        <w:rPr>
          <w:b/>
          <w:sz w:val="28"/>
        </w:rPr>
      </w:pPr>
      <w:r>
        <w:rPr>
          <w:b/>
          <w:sz w:val="28"/>
          <w:u w:val="single"/>
        </w:rPr>
        <w:t>Introduction</w:t>
      </w:r>
    </w:p>
    <w:p w14:paraId="3CF0DC05" w14:textId="77777777" w:rsidR="004B4F7C" w:rsidRDefault="004B4F7C" w:rsidP="004B4F7C">
      <w:pPr>
        <w:pStyle w:val="BodyText"/>
        <w:spacing w:before="48" w:line="276" w:lineRule="exact"/>
        <w:ind w:left="963" w:right="3588"/>
      </w:pPr>
      <w:r>
        <w:rPr>
          <w:noProof/>
        </w:rPr>
        <w:drawing>
          <wp:anchor distT="0" distB="0" distL="114300" distR="114300" simplePos="0" relativeHeight="251660288" behindDoc="1" locked="0" layoutInCell="1" allowOverlap="1" wp14:anchorId="66142C6B" wp14:editId="2EF8DF50">
            <wp:simplePos x="0" y="0"/>
            <wp:positionH relativeFrom="column">
              <wp:posOffset>4997450</wp:posOffset>
            </wp:positionH>
            <wp:positionV relativeFrom="paragraph">
              <wp:posOffset>39751</wp:posOffset>
            </wp:positionV>
            <wp:extent cx="1980565" cy="367601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1980565" cy="3676015"/>
                    </a:xfrm>
                    <a:prstGeom prst="rect">
                      <a:avLst/>
                    </a:prstGeom>
                  </pic:spPr>
                </pic:pic>
              </a:graphicData>
            </a:graphic>
          </wp:anchor>
        </w:drawing>
      </w:r>
      <w:r>
        <w:t xml:space="preserve">The Basic Microbiology Curriculum: Biochemicals and Gram-Negative Organisms ID Course is a blended learning activity that includes both eLearning and hands‐on laboratory exercises. Both components of the course are equally important in providing knowledge and actual laboratory experience to the participant. This facilitator guide is meant to serve as a manual for the supervisor/mentor overseeing the laboratory exercises after completing the eLearning activity. The manual contains instructions for the </w:t>
      </w:r>
      <w:r w:rsidRPr="00E70460">
        <w:t xml:space="preserve">components of the overall laboratory exercises, objectives, laboratory setup, a supply list, laboratory exercises, instructions and </w:t>
      </w:r>
      <w:r>
        <w:t>answers</w:t>
      </w:r>
      <w:r w:rsidRPr="00E70460">
        <w:t xml:space="preserve"> key, and</w:t>
      </w:r>
      <w:r>
        <w:t xml:space="preserve"> job aid.</w:t>
      </w:r>
    </w:p>
    <w:p w14:paraId="7F357A0A" w14:textId="77777777" w:rsidR="004B4F7C" w:rsidRDefault="004B4F7C" w:rsidP="004B4F7C">
      <w:pPr>
        <w:pStyle w:val="BodyText"/>
        <w:spacing w:before="7"/>
        <w:rPr>
          <w:sz w:val="31"/>
        </w:rPr>
      </w:pPr>
    </w:p>
    <w:p w14:paraId="4197C3C0" w14:textId="77777777" w:rsidR="004B4F7C" w:rsidRDefault="004B4F7C" w:rsidP="004B4F7C">
      <w:pPr>
        <w:pStyle w:val="BodyText"/>
        <w:spacing w:line="276" w:lineRule="exact"/>
        <w:ind w:left="964" w:right="3588"/>
      </w:pPr>
      <w:r>
        <w:t>The goal of these exercises is to allow the participant to use the information and procedures learned during the eLearning portion of the course and apply them using hands‐on laboratory exercises.</w:t>
      </w:r>
    </w:p>
    <w:p w14:paraId="763D68CD" w14:textId="77777777" w:rsidR="004B4F7C" w:rsidRDefault="004B4F7C" w:rsidP="004B4F7C">
      <w:pPr>
        <w:pStyle w:val="BodyText"/>
        <w:spacing w:line="276" w:lineRule="exact"/>
        <w:ind w:left="964" w:right="3616"/>
      </w:pPr>
      <w:r>
        <w:t>Please note: The laboratory exercises may be edited according to your laboratory’s standard operating procedures or guidelines, if necessary. The laboratory exercises were created with the forethought that laboratory procedures may vary from laboratory to laboratory and therefore, may need to be edited according to the procedures or protocols followed within that laboratory.</w:t>
      </w:r>
    </w:p>
    <w:p w14:paraId="2CEA6853" w14:textId="77777777" w:rsidR="004B4F7C" w:rsidRDefault="004B4F7C" w:rsidP="004B4F7C">
      <w:pPr>
        <w:pStyle w:val="BodyText"/>
        <w:rPr>
          <w:sz w:val="20"/>
        </w:rPr>
      </w:pPr>
    </w:p>
    <w:p w14:paraId="37B108B3" w14:textId="77777777" w:rsidR="004B4F7C" w:rsidRDefault="004B4F7C" w:rsidP="004B4F7C">
      <w:pPr>
        <w:pStyle w:val="BodyText"/>
        <w:spacing w:before="179" w:line="276" w:lineRule="exact"/>
        <w:ind w:left="964" w:right="1154" w:hanging="1"/>
      </w:pPr>
      <w:r>
        <w:t>The participant of the course is strongly recommended to complete the laboratory exercises to transfer the didactic content of the course to experiential knowledge gained through hands‐on laboratory exercises with the equipment from their laboratory. The supervisor/mentor should work with the participant to develop the laboratory skills as well as confirm that these exercises have been completed. The number and types of exercises completed will be at the discretion of the supervisor/mentor based on procedures followed within their laboratory.</w:t>
      </w:r>
    </w:p>
    <w:p w14:paraId="1DA79EFC" w14:textId="77777777" w:rsidR="004B4F7C" w:rsidRPr="001D6336" w:rsidRDefault="004B4F7C" w:rsidP="004B4F7C">
      <w:pPr>
        <w:pStyle w:val="BodyText"/>
        <w:spacing w:line="276" w:lineRule="exact"/>
        <w:ind w:left="964" w:right="1411"/>
      </w:pPr>
      <w:r>
        <w:t>After the laboratory exercises are completed and discussed with the supervisor/mentor, the supervisor/mentor should then follow up the exercises with instructions related to your laboratory’s specific procedures or guidelines.</w:t>
      </w:r>
    </w:p>
    <w:p w14:paraId="428AE8DD" w14:textId="77777777" w:rsidR="004B4F7C" w:rsidRDefault="004B4F7C" w:rsidP="004B4F7C">
      <w:pPr>
        <w:pStyle w:val="Heading1"/>
        <w:spacing w:before="43"/>
        <w:ind w:left="0"/>
      </w:pPr>
    </w:p>
    <w:p w14:paraId="07C3D2D4" w14:textId="77777777" w:rsidR="00757621" w:rsidRDefault="00757621">
      <w:pPr>
        <w:sectPr w:rsidR="00757621" w:rsidSect="00B407E9">
          <w:headerReference w:type="even" r:id="rId8"/>
          <w:headerReference w:type="default" r:id="rId9"/>
          <w:footerReference w:type="even" r:id="rId10"/>
          <w:footerReference w:type="default" r:id="rId11"/>
          <w:headerReference w:type="first" r:id="rId12"/>
          <w:footerReference w:type="first" r:id="rId13"/>
          <w:type w:val="continuous"/>
          <w:pgSz w:w="12240" w:h="15840"/>
          <w:pgMar w:top="840" w:right="620" w:bottom="280" w:left="620" w:header="720" w:footer="720" w:gutter="0"/>
          <w:cols w:space="720"/>
          <w:titlePg/>
          <w:docGrid w:linePitch="299"/>
        </w:sectPr>
      </w:pPr>
    </w:p>
    <w:p w14:paraId="7E7BB154" w14:textId="77777777" w:rsidR="00757621" w:rsidRDefault="00757621">
      <w:pPr>
        <w:pStyle w:val="BodyText"/>
        <w:rPr>
          <w:b/>
          <w:sz w:val="20"/>
        </w:rPr>
      </w:pPr>
    </w:p>
    <w:p w14:paraId="6A4EEB0F" w14:textId="77777777" w:rsidR="00757621" w:rsidRDefault="00957537">
      <w:pPr>
        <w:spacing w:before="180" w:line="336" w:lineRule="exact"/>
        <w:ind w:left="664" w:right="3588" w:hanging="1"/>
        <w:rPr>
          <w:b/>
          <w:sz w:val="28"/>
        </w:rPr>
      </w:pPr>
      <w:r>
        <w:rPr>
          <w:b/>
          <w:color w:val="1F497C"/>
          <w:sz w:val="28"/>
        </w:rPr>
        <w:t xml:space="preserve">Biochemicals and </w:t>
      </w:r>
      <w:r w:rsidR="00DF14D1">
        <w:rPr>
          <w:b/>
          <w:color w:val="1F497C"/>
          <w:sz w:val="28"/>
        </w:rPr>
        <w:t>Gram-Negative</w:t>
      </w:r>
      <w:r>
        <w:rPr>
          <w:b/>
          <w:color w:val="1F497C"/>
          <w:sz w:val="28"/>
        </w:rPr>
        <w:t xml:space="preserve"> Organisms ID Course Facilitator Guide, Page 2</w:t>
      </w:r>
    </w:p>
    <w:p w14:paraId="709C8EEA" w14:textId="77777777" w:rsidR="00757621" w:rsidRDefault="00757621">
      <w:pPr>
        <w:pStyle w:val="BodyText"/>
        <w:spacing w:before="4"/>
        <w:rPr>
          <w:b/>
          <w:sz w:val="19"/>
        </w:rPr>
      </w:pPr>
    </w:p>
    <w:p w14:paraId="41239980" w14:textId="77777777" w:rsidR="00757621" w:rsidRDefault="00957537">
      <w:pPr>
        <w:pStyle w:val="Heading3"/>
        <w:spacing w:before="54"/>
      </w:pPr>
      <w:r>
        <w:rPr>
          <w:u w:val="single"/>
        </w:rPr>
        <w:t>Laboratory Exercise Objectives</w:t>
      </w:r>
    </w:p>
    <w:p w14:paraId="0DC48BF6" w14:textId="77777777" w:rsidR="00757621" w:rsidRDefault="00957537">
      <w:pPr>
        <w:pStyle w:val="BodyText"/>
        <w:spacing w:before="50"/>
        <w:ind w:left="964"/>
      </w:pPr>
      <w:r>
        <w:t>After completing the laboratory exercises, the participant will be able to:</w:t>
      </w:r>
    </w:p>
    <w:p w14:paraId="483A0248" w14:textId="77777777" w:rsidR="00757621" w:rsidRDefault="00957537">
      <w:pPr>
        <w:pStyle w:val="ListParagraph"/>
        <w:numPr>
          <w:ilvl w:val="0"/>
          <w:numId w:val="10"/>
        </w:numPr>
        <w:tabs>
          <w:tab w:val="left" w:pos="1235"/>
        </w:tabs>
        <w:spacing w:line="276" w:lineRule="exact"/>
        <w:ind w:right="499"/>
        <w:rPr>
          <w:rFonts w:ascii="Arial"/>
          <w:sz w:val="23"/>
        </w:rPr>
      </w:pPr>
      <w:r>
        <w:rPr>
          <w:sz w:val="23"/>
        </w:rPr>
        <w:t>Demonstrate</w:t>
      </w:r>
      <w:r>
        <w:rPr>
          <w:spacing w:val="-2"/>
          <w:sz w:val="23"/>
        </w:rPr>
        <w:t xml:space="preserve"> </w:t>
      </w:r>
      <w:r>
        <w:rPr>
          <w:sz w:val="23"/>
        </w:rPr>
        <w:t>the</w:t>
      </w:r>
      <w:r>
        <w:rPr>
          <w:spacing w:val="-3"/>
          <w:sz w:val="23"/>
        </w:rPr>
        <w:t xml:space="preserve"> </w:t>
      </w:r>
      <w:r>
        <w:rPr>
          <w:sz w:val="23"/>
        </w:rPr>
        <w:t>proper</w:t>
      </w:r>
      <w:r>
        <w:rPr>
          <w:spacing w:val="-5"/>
          <w:sz w:val="23"/>
        </w:rPr>
        <w:t xml:space="preserve"> </w:t>
      </w:r>
      <w:r>
        <w:rPr>
          <w:sz w:val="23"/>
        </w:rPr>
        <w:t>technique</w:t>
      </w:r>
      <w:r>
        <w:rPr>
          <w:spacing w:val="-6"/>
          <w:sz w:val="23"/>
        </w:rPr>
        <w:t xml:space="preserve"> </w:t>
      </w:r>
      <w:r>
        <w:rPr>
          <w:sz w:val="23"/>
        </w:rPr>
        <w:t>for</w:t>
      </w:r>
      <w:r>
        <w:rPr>
          <w:spacing w:val="-3"/>
          <w:sz w:val="23"/>
        </w:rPr>
        <w:t xml:space="preserve"> </w:t>
      </w:r>
      <w:r>
        <w:rPr>
          <w:sz w:val="23"/>
        </w:rPr>
        <w:t>inoculating</w:t>
      </w:r>
      <w:r>
        <w:rPr>
          <w:spacing w:val="-6"/>
          <w:sz w:val="23"/>
        </w:rPr>
        <w:t xml:space="preserve"> </w:t>
      </w:r>
      <w:r>
        <w:rPr>
          <w:sz w:val="23"/>
        </w:rPr>
        <w:t>and</w:t>
      </w:r>
      <w:r>
        <w:rPr>
          <w:spacing w:val="-6"/>
          <w:sz w:val="23"/>
        </w:rPr>
        <w:t xml:space="preserve"> </w:t>
      </w:r>
      <w:r>
        <w:rPr>
          <w:sz w:val="23"/>
        </w:rPr>
        <w:t>incubating</w:t>
      </w:r>
      <w:r>
        <w:rPr>
          <w:spacing w:val="-6"/>
          <w:sz w:val="23"/>
        </w:rPr>
        <w:t xml:space="preserve"> </w:t>
      </w:r>
      <w:r>
        <w:rPr>
          <w:sz w:val="23"/>
        </w:rPr>
        <w:t>tubes</w:t>
      </w:r>
      <w:r>
        <w:rPr>
          <w:spacing w:val="-5"/>
          <w:sz w:val="23"/>
        </w:rPr>
        <w:t xml:space="preserve"> </w:t>
      </w:r>
      <w:r>
        <w:rPr>
          <w:sz w:val="23"/>
        </w:rPr>
        <w:t>containing</w:t>
      </w:r>
      <w:r>
        <w:rPr>
          <w:spacing w:val="-7"/>
          <w:sz w:val="23"/>
        </w:rPr>
        <w:t xml:space="preserve"> </w:t>
      </w:r>
      <w:r>
        <w:rPr>
          <w:sz w:val="23"/>
        </w:rPr>
        <w:t>triple</w:t>
      </w:r>
      <w:r>
        <w:rPr>
          <w:spacing w:val="-3"/>
          <w:sz w:val="23"/>
        </w:rPr>
        <w:t xml:space="preserve"> </w:t>
      </w:r>
      <w:r>
        <w:rPr>
          <w:sz w:val="23"/>
        </w:rPr>
        <w:t>sugar</w:t>
      </w:r>
      <w:r>
        <w:rPr>
          <w:spacing w:val="-6"/>
          <w:sz w:val="23"/>
        </w:rPr>
        <w:t xml:space="preserve"> </w:t>
      </w:r>
      <w:r>
        <w:rPr>
          <w:sz w:val="23"/>
        </w:rPr>
        <w:t>iron (TSI)</w:t>
      </w:r>
      <w:r>
        <w:rPr>
          <w:spacing w:val="-8"/>
          <w:sz w:val="23"/>
        </w:rPr>
        <w:t xml:space="preserve"> </w:t>
      </w:r>
      <w:r>
        <w:rPr>
          <w:sz w:val="23"/>
        </w:rPr>
        <w:t>agar.</w:t>
      </w:r>
    </w:p>
    <w:p w14:paraId="74765A8C" w14:textId="77777777" w:rsidR="00757621" w:rsidRDefault="00957537">
      <w:pPr>
        <w:pStyle w:val="ListParagraph"/>
        <w:numPr>
          <w:ilvl w:val="0"/>
          <w:numId w:val="10"/>
        </w:numPr>
        <w:tabs>
          <w:tab w:val="left" w:pos="1235"/>
        </w:tabs>
        <w:spacing w:before="56"/>
        <w:rPr>
          <w:rFonts w:ascii="Arial"/>
          <w:sz w:val="23"/>
        </w:rPr>
      </w:pPr>
      <w:r>
        <w:rPr>
          <w:sz w:val="23"/>
        </w:rPr>
        <w:t>Interpret results of a triple sugar iron (TSI)</w:t>
      </w:r>
      <w:r>
        <w:rPr>
          <w:spacing w:val="-23"/>
          <w:sz w:val="23"/>
        </w:rPr>
        <w:t xml:space="preserve"> </w:t>
      </w:r>
      <w:r>
        <w:rPr>
          <w:sz w:val="23"/>
        </w:rPr>
        <w:t>test.</w:t>
      </w:r>
    </w:p>
    <w:p w14:paraId="7B7C9741" w14:textId="77777777" w:rsidR="00757621" w:rsidRDefault="00957537">
      <w:pPr>
        <w:pStyle w:val="ListParagraph"/>
        <w:numPr>
          <w:ilvl w:val="0"/>
          <w:numId w:val="10"/>
        </w:numPr>
        <w:tabs>
          <w:tab w:val="left" w:pos="1235"/>
        </w:tabs>
        <w:spacing w:before="50"/>
        <w:rPr>
          <w:rFonts w:ascii="Arial"/>
          <w:sz w:val="23"/>
        </w:rPr>
      </w:pPr>
      <w:r>
        <w:rPr>
          <w:sz w:val="23"/>
        </w:rPr>
        <w:t>Correlate results with commonly encountered</w:t>
      </w:r>
      <w:r>
        <w:rPr>
          <w:spacing w:val="-24"/>
          <w:sz w:val="23"/>
        </w:rPr>
        <w:t xml:space="preserve"> </w:t>
      </w:r>
      <w:r>
        <w:rPr>
          <w:sz w:val="23"/>
        </w:rPr>
        <w:t>problems.</w:t>
      </w:r>
    </w:p>
    <w:p w14:paraId="75C3961D" w14:textId="77777777" w:rsidR="00757621" w:rsidRDefault="00757621">
      <w:pPr>
        <w:pStyle w:val="BodyText"/>
        <w:spacing w:before="3"/>
        <w:rPr>
          <w:sz w:val="31"/>
        </w:rPr>
      </w:pPr>
    </w:p>
    <w:p w14:paraId="6B62E053" w14:textId="77777777" w:rsidR="00757621" w:rsidRDefault="00957537">
      <w:pPr>
        <w:pStyle w:val="Heading3"/>
      </w:pPr>
      <w:r>
        <w:rPr>
          <w:u w:val="single"/>
        </w:rPr>
        <w:t>Initial Planning for the Laboratory Exercises</w:t>
      </w:r>
    </w:p>
    <w:p w14:paraId="4B44D1DA" w14:textId="77777777" w:rsidR="00757621" w:rsidRDefault="00957537">
      <w:pPr>
        <w:pStyle w:val="ListParagraph"/>
        <w:numPr>
          <w:ilvl w:val="0"/>
          <w:numId w:val="9"/>
        </w:numPr>
        <w:tabs>
          <w:tab w:val="left" w:pos="1325"/>
        </w:tabs>
        <w:spacing w:before="50"/>
        <w:ind w:hanging="360"/>
        <w:rPr>
          <w:sz w:val="23"/>
        </w:rPr>
      </w:pPr>
      <w:r>
        <w:rPr>
          <w:sz w:val="23"/>
        </w:rPr>
        <w:t>Communicate</w:t>
      </w:r>
      <w:r>
        <w:rPr>
          <w:spacing w:val="-6"/>
          <w:sz w:val="23"/>
        </w:rPr>
        <w:t xml:space="preserve"> </w:t>
      </w:r>
      <w:r>
        <w:rPr>
          <w:sz w:val="23"/>
        </w:rPr>
        <w:t>with</w:t>
      </w:r>
      <w:r>
        <w:rPr>
          <w:spacing w:val="-4"/>
          <w:sz w:val="23"/>
        </w:rPr>
        <w:t xml:space="preserve"> </w:t>
      </w:r>
      <w:r>
        <w:rPr>
          <w:sz w:val="23"/>
        </w:rPr>
        <w:t>the</w:t>
      </w:r>
      <w:r>
        <w:rPr>
          <w:spacing w:val="-4"/>
          <w:sz w:val="23"/>
        </w:rPr>
        <w:t xml:space="preserve"> </w:t>
      </w:r>
      <w:r>
        <w:rPr>
          <w:sz w:val="23"/>
        </w:rPr>
        <w:t>participant</w:t>
      </w:r>
      <w:r>
        <w:rPr>
          <w:spacing w:val="-6"/>
          <w:sz w:val="23"/>
        </w:rPr>
        <w:t xml:space="preserve"> </w:t>
      </w:r>
      <w:r>
        <w:rPr>
          <w:sz w:val="23"/>
        </w:rPr>
        <w:t>and</w:t>
      </w:r>
      <w:r>
        <w:rPr>
          <w:spacing w:val="-7"/>
          <w:sz w:val="23"/>
        </w:rPr>
        <w:t xml:space="preserve"> </w:t>
      </w:r>
      <w:r>
        <w:rPr>
          <w:sz w:val="23"/>
        </w:rPr>
        <w:t>schedule</w:t>
      </w:r>
      <w:r>
        <w:rPr>
          <w:spacing w:val="-8"/>
          <w:sz w:val="23"/>
        </w:rPr>
        <w:t xml:space="preserve"> </w:t>
      </w:r>
      <w:r>
        <w:rPr>
          <w:sz w:val="23"/>
        </w:rPr>
        <w:t>days/times</w:t>
      </w:r>
      <w:r>
        <w:rPr>
          <w:spacing w:val="-4"/>
          <w:sz w:val="23"/>
        </w:rPr>
        <w:t xml:space="preserve"> </w:t>
      </w:r>
      <w:r>
        <w:rPr>
          <w:sz w:val="23"/>
        </w:rPr>
        <w:t>to</w:t>
      </w:r>
      <w:r>
        <w:rPr>
          <w:spacing w:val="-3"/>
          <w:sz w:val="23"/>
        </w:rPr>
        <w:t xml:space="preserve"> </w:t>
      </w:r>
      <w:r>
        <w:rPr>
          <w:sz w:val="23"/>
        </w:rPr>
        <w:t>complete</w:t>
      </w:r>
      <w:r>
        <w:rPr>
          <w:spacing w:val="-4"/>
          <w:sz w:val="23"/>
        </w:rPr>
        <w:t xml:space="preserve"> </w:t>
      </w:r>
      <w:r>
        <w:rPr>
          <w:sz w:val="23"/>
        </w:rPr>
        <w:t>the</w:t>
      </w:r>
      <w:r>
        <w:rPr>
          <w:spacing w:val="-4"/>
          <w:sz w:val="23"/>
        </w:rPr>
        <w:t xml:space="preserve"> </w:t>
      </w:r>
      <w:r>
        <w:rPr>
          <w:sz w:val="23"/>
        </w:rPr>
        <w:t>laboratory</w:t>
      </w:r>
      <w:r>
        <w:rPr>
          <w:spacing w:val="-1"/>
          <w:sz w:val="23"/>
        </w:rPr>
        <w:t xml:space="preserve"> </w:t>
      </w:r>
      <w:r>
        <w:rPr>
          <w:sz w:val="23"/>
        </w:rPr>
        <w:t>exercises.</w:t>
      </w:r>
    </w:p>
    <w:p w14:paraId="2A338238" w14:textId="77777777" w:rsidR="00757621" w:rsidRDefault="00957537">
      <w:pPr>
        <w:pStyle w:val="ListParagraph"/>
        <w:numPr>
          <w:ilvl w:val="0"/>
          <w:numId w:val="9"/>
        </w:numPr>
        <w:tabs>
          <w:tab w:val="left" w:pos="1325"/>
        </w:tabs>
        <w:spacing w:line="276" w:lineRule="exact"/>
        <w:ind w:right="1163" w:hanging="360"/>
        <w:rPr>
          <w:sz w:val="23"/>
        </w:rPr>
      </w:pPr>
      <w:r>
        <w:rPr>
          <w:sz w:val="23"/>
        </w:rPr>
        <w:t>Collect the supplies and culture media necessary to complete the exercises (see supply and culture media</w:t>
      </w:r>
      <w:r>
        <w:rPr>
          <w:spacing w:val="-9"/>
          <w:sz w:val="23"/>
        </w:rPr>
        <w:t xml:space="preserve"> </w:t>
      </w:r>
      <w:r>
        <w:rPr>
          <w:sz w:val="23"/>
        </w:rPr>
        <w:t>lists).</w:t>
      </w:r>
    </w:p>
    <w:p w14:paraId="15177903" w14:textId="77777777" w:rsidR="00757621" w:rsidRDefault="00957537">
      <w:pPr>
        <w:pStyle w:val="ListParagraph"/>
        <w:numPr>
          <w:ilvl w:val="0"/>
          <w:numId w:val="9"/>
        </w:numPr>
        <w:tabs>
          <w:tab w:val="left" w:pos="1325"/>
        </w:tabs>
        <w:spacing w:before="56"/>
        <w:ind w:hanging="360"/>
        <w:rPr>
          <w:sz w:val="23"/>
        </w:rPr>
      </w:pPr>
      <w:r>
        <w:rPr>
          <w:sz w:val="23"/>
        </w:rPr>
        <w:t>Prepare ahead subcultures of microorganisms to be used for the TSI</w:t>
      </w:r>
      <w:r>
        <w:rPr>
          <w:spacing w:val="-34"/>
          <w:sz w:val="23"/>
        </w:rPr>
        <w:t xml:space="preserve"> </w:t>
      </w:r>
      <w:r>
        <w:rPr>
          <w:sz w:val="23"/>
        </w:rPr>
        <w:t>test.</w:t>
      </w:r>
    </w:p>
    <w:p w14:paraId="408A1353" w14:textId="77777777" w:rsidR="00757621" w:rsidRDefault="00957537">
      <w:pPr>
        <w:pStyle w:val="ListParagraph"/>
        <w:numPr>
          <w:ilvl w:val="0"/>
          <w:numId w:val="9"/>
        </w:numPr>
        <w:tabs>
          <w:tab w:val="left" w:pos="1325"/>
        </w:tabs>
        <w:spacing w:before="50"/>
        <w:ind w:hanging="360"/>
        <w:rPr>
          <w:sz w:val="23"/>
        </w:rPr>
      </w:pPr>
      <w:r>
        <w:rPr>
          <w:sz w:val="23"/>
        </w:rPr>
        <w:t>Label all tubes with the number corresponding to the numbers in the</w:t>
      </w:r>
      <w:r>
        <w:rPr>
          <w:spacing w:val="-32"/>
          <w:sz w:val="23"/>
        </w:rPr>
        <w:t xml:space="preserve"> </w:t>
      </w:r>
      <w:r>
        <w:rPr>
          <w:sz w:val="23"/>
        </w:rPr>
        <w:t>exercise.</w:t>
      </w:r>
    </w:p>
    <w:p w14:paraId="0C142994" w14:textId="77777777" w:rsidR="00757621" w:rsidRDefault="00757621">
      <w:pPr>
        <w:pStyle w:val="BodyText"/>
        <w:spacing w:before="3"/>
        <w:rPr>
          <w:sz w:val="31"/>
        </w:rPr>
      </w:pPr>
    </w:p>
    <w:p w14:paraId="7C8BBEBF" w14:textId="77777777" w:rsidR="00757621" w:rsidRDefault="00957537">
      <w:pPr>
        <w:pStyle w:val="Heading3"/>
      </w:pPr>
      <w:r>
        <w:rPr>
          <w:u w:val="single"/>
        </w:rPr>
        <w:t>Day(s) of Scheduled Laboratory Exercises</w:t>
      </w:r>
    </w:p>
    <w:p w14:paraId="18219721" w14:textId="77777777" w:rsidR="00757621" w:rsidRDefault="00957537">
      <w:pPr>
        <w:pStyle w:val="ListParagraph"/>
        <w:numPr>
          <w:ilvl w:val="0"/>
          <w:numId w:val="8"/>
        </w:numPr>
        <w:tabs>
          <w:tab w:val="left" w:pos="1325"/>
        </w:tabs>
        <w:spacing w:before="50"/>
        <w:ind w:hanging="360"/>
        <w:rPr>
          <w:sz w:val="23"/>
        </w:rPr>
      </w:pPr>
      <w:r>
        <w:rPr>
          <w:sz w:val="23"/>
        </w:rPr>
        <w:t>Set up supplies and equipment for the</w:t>
      </w:r>
      <w:r>
        <w:rPr>
          <w:spacing w:val="-12"/>
          <w:sz w:val="23"/>
        </w:rPr>
        <w:t xml:space="preserve"> </w:t>
      </w:r>
      <w:r>
        <w:rPr>
          <w:sz w:val="23"/>
        </w:rPr>
        <w:t>exercises.</w:t>
      </w:r>
    </w:p>
    <w:p w14:paraId="5BAF9CA3" w14:textId="77777777" w:rsidR="00757621" w:rsidRDefault="00957537">
      <w:pPr>
        <w:pStyle w:val="ListParagraph"/>
        <w:numPr>
          <w:ilvl w:val="0"/>
          <w:numId w:val="8"/>
        </w:numPr>
        <w:tabs>
          <w:tab w:val="left" w:pos="1325"/>
        </w:tabs>
        <w:spacing w:line="276" w:lineRule="exact"/>
        <w:ind w:right="636" w:hanging="360"/>
        <w:rPr>
          <w:sz w:val="23"/>
        </w:rPr>
      </w:pPr>
      <w:r>
        <w:rPr>
          <w:sz w:val="23"/>
        </w:rPr>
        <w:t>Remind the participant about the use of proper PPE and laboratory equipment according to your laboratory’s procedures and safety</w:t>
      </w:r>
      <w:r>
        <w:rPr>
          <w:spacing w:val="-15"/>
          <w:sz w:val="23"/>
        </w:rPr>
        <w:t xml:space="preserve"> </w:t>
      </w:r>
      <w:r>
        <w:rPr>
          <w:sz w:val="23"/>
        </w:rPr>
        <w:t>manual.</w:t>
      </w:r>
    </w:p>
    <w:p w14:paraId="7B18F646" w14:textId="77777777" w:rsidR="00757621" w:rsidRDefault="00957537">
      <w:pPr>
        <w:pStyle w:val="ListParagraph"/>
        <w:numPr>
          <w:ilvl w:val="0"/>
          <w:numId w:val="8"/>
        </w:numPr>
        <w:tabs>
          <w:tab w:val="left" w:pos="1325"/>
        </w:tabs>
        <w:spacing w:before="56"/>
        <w:ind w:hanging="360"/>
        <w:rPr>
          <w:sz w:val="23"/>
        </w:rPr>
      </w:pPr>
      <w:r>
        <w:rPr>
          <w:sz w:val="23"/>
        </w:rPr>
        <w:t>Pull plates and tubes out of the</w:t>
      </w:r>
      <w:r>
        <w:rPr>
          <w:spacing w:val="-17"/>
          <w:sz w:val="23"/>
        </w:rPr>
        <w:t xml:space="preserve"> </w:t>
      </w:r>
      <w:r>
        <w:rPr>
          <w:sz w:val="23"/>
        </w:rPr>
        <w:t>incubator.</w:t>
      </w:r>
    </w:p>
    <w:p w14:paraId="07ACCC33" w14:textId="77777777" w:rsidR="00757621" w:rsidRDefault="00957537">
      <w:pPr>
        <w:pStyle w:val="ListParagraph"/>
        <w:numPr>
          <w:ilvl w:val="0"/>
          <w:numId w:val="8"/>
        </w:numPr>
        <w:tabs>
          <w:tab w:val="left" w:pos="1325"/>
        </w:tabs>
        <w:spacing w:line="276" w:lineRule="exact"/>
        <w:ind w:right="979" w:hanging="360"/>
        <w:rPr>
          <w:sz w:val="23"/>
        </w:rPr>
      </w:pPr>
      <w:r>
        <w:rPr>
          <w:sz w:val="23"/>
        </w:rPr>
        <w:t>Participant should have a copy of the laboratory exercises and job aids as a printout from the eLearning</w:t>
      </w:r>
      <w:r>
        <w:rPr>
          <w:spacing w:val="-4"/>
          <w:sz w:val="23"/>
        </w:rPr>
        <w:t xml:space="preserve"> </w:t>
      </w:r>
      <w:r>
        <w:rPr>
          <w:sz w:val="23"/>
        </w:rPr>
        <w:t>course.</w:t>
      </w:r>
    </w:p>
    <w:p w14:paraId="0B22823E" w14:textId="77777777" w:rsidR="00757621" w:rsidRDefault="00957537">
      <w:pPr>
        <w:pStyle w:val="ListParagraph"/>
        <w:numPr>
          <w:ilvl w:val="0"/>
          <w:numId w:val="8"/>
        </w:numPr>
        <w:tabs>
          <w:tab w:val="left" w:pos="1325"/>
        </w:tabs>
        <w:spacing w:before="55" w:line="276" w:lineRule="exact"/>
        <w:ind w:right="538" w:hanging="360"/>
        <w:rPr>
          <w:sz w:val="23"/>
        </w:rPr>
      </w:pPr>
      <w:r>
        <w:rPr>
          <w:sz w:val="23"/>
        </w:rPr>
        <w:t>Have participant complete the exercises with your approval. Please feel free to instruct participant as they work or after the exercises are completed. The exercises may be completed all at once or as time</w:t>
      </w:r>
      <w:r>
        <w:rPr>
          <w:spacing w:val="-11"/>
          <w:sz w:val="23"/>
        </w:rPr>
        <w:t xml:space="preserve"> </w:t>
      </w:r>
      <w:r>
        <w:rPr>
          <w:sz w:val="23"/>
        </w:rPr>
        <w:t>permits.</w:t>
      </w:r>
    </w:p>
    <w:p w14:paraId="45EB4377" w14:textId="77777777" w:rsidR="00757621" w:rsidRDefault="00957537">
      <w:pPr>
        <w:pStyle w:val="ListParagraph"/>
        <w:numPr>
          <w:ilvl w:val="0"/>
          <w:numId w:val="8"/>
        </w:numPr>
        <w:tabs>
          <w:tab w:val="left" w:pos="1325"/>
        </w:tabs>
        <w:spacing w:before="55" w:line="276" w:lineRule="exact"/>
        <w:ind w:right="542" w:hanging="360"/>
        <w:rPr>
          <w:sz w:val="23"/>
        </w:rPr>
      </w:pPr>
      <w:r>
        <w:rPr>
          <w:sz w:val="23"/>
        </w:rPr>
        <w:t>Relay to the participant any information that is needed to comply with your laboratory’s standard operating procedures (SOPs) or safety</w:t>
      </w:r>
      <w:r>
        <w:rPr>
          <w:spacing w:val="-8"/>
          <w:sz w:val="23"/>
        </w:rPr>
        <w:t xml:space="preserve"> </w:t>
      </w:r>
      <w:r>
        <w:rPr>
          <w:sz w:val="23"/>
        </w:rPr>
        <w:t>procedures.</w:t>
      </w:r>
    </w:p>
    <w:p w14:paraId="6D87F5E2" w14:textId="77777777" w:rsidR="00757621" w:rsidRDefault="00757621">
      <w:pPr>
        <w:pStyle w:val="BodyText"/>
        <w:spacing w:before="9"/>
        <w:rPr>
          <w:sz w:val="31"/>
        </w:rPr>
      </w:pPr>
    </w:p>
    <w:p w14:paraId="13F0CE26" w14:textId="77777777" w:rsidR="00757621" w:rsidRDefault="00957537">
      <w:pPr>
        <w:pStyle w:val="Heading3"/>
      </w:pPr>
      <w:r>
        <w:rPr>
          <w:u w:val="single"/>
        </w:rPr>
        <w:t>Supply List for Preparing the Exercises</w:t>
      </w:r>
    </w:p>
    <w:p w14:paraId="182142C7" w14:textId="77777777" w:rsidR="00757621" w:rsidRDefault="00957537">
      <w:pPr>
        <w:pStyle w:val="ListParagraph"/>
        <w:numPr>
          <w:ilvl w:val="0"/>
          <w:numId w:val="7"/>
        </w:numPr>
        <w:tabs>
          <w:tab w:val="left" w:pos="1325"/>
        </w:tabs>
        <w:spacing w:before="50"/>
        <w:ind w:hanging="360"/>
        <w:rPr>
          <w:sz w:val="23"/>
        </w:rPr>
      </w:pPr>
      <w:r>
        <w:rPr>
          <w:sz w:val="23"/>
        </w:rPr>
        <w:t>Personal protective equipment (PPE) and laboratory</w:t>
      </w:r>
      <w:r>
        <w:rPr>
          <w:spacing w:val="-24"/>
          <w:sz w:val="23"/>
        </w:rPr>
        <w:t xml:space="preserve"> </w:t>
      </w:r>
      <w:r>
        <w:rPr>
          <w:sz w:val="23"/>
        </w:rPr>
        <w:t>equipment</w:t>
      </w:r>
    </w:p>
    <w:p w14:paraId="4F0B7DE5" w14:textId="77777777" w:rsidR="00757621" w:rsidRDefault="00957537">
      <w:pPr>
        <w:pStyle w:val="ListParagraph"/>
        <w:numPr>
          <w:ilvl w:val="0"/>
          <w:numId w:val="7"/>
        </w:numPr>
        <w:tabs>
          <w:tab w:val="left" w:pos="1325"/>
        </w:tabs>
        <w:spacing w:before="50"/>
        <w:ind w:hanging="360"/>
        <w:rPr>
          <w:sz w:val="23"/>
        </w:rPr>
      </w:pPr>
      <w:r>
        <w:rPr>
          <w:sz w:val="23"/>
        </w:rPr>
        <w:t>Inoculating loops and needles (sterile plastic or</w:t>
      </w:r>
      <w:r>
        <w:rPr>
          <w:spacing w:val="-34"/>
          <w:sz w:val="23"/>
        </w:rPr>
        <w:t xml:space="preserve"> </w:t>
      </w:r>
      <w:r>
        <w:rPr>
          <w:sz w:val="23"/>
        </w:rPr>
        <w:t>metal)</w:t>
      </w:r>
    </w:p>
    <w:p w14:paraId="06E99D7A" w14:textId="77777777" w:rsidR="00757621" w:rsidRDefault="00957537">
      <w:pPr>
        <w:pStyle w:val="ListParagraph"/>
        <w:numPr>
          <w:ilvl w:val="0"/>
          <w:numId w:val="7"/>
        </w:numPr>
        <w:tabs>
          <w:tab w:val="left" w:pos="1325"/>
        </w:tabs>
        <w:spacing w:before="50"/>
        <w:ind w:hanging="360"/>
        <w:rPr>
          <w:sz w:val="23"/>
        </w:rPr>
      </w:pPr>
      <w:r>
        <w:rPr>
          <w:sz w:val="23"/>
        </w:rPr>
        <w:t>Incinerator or Bunsen burner (if using metal loops and</w:t>
      </w:r>
      <w:r>
        <w:rPr>
          <w:spacing w:val="-30"/>
          <w:sz w:val="23"/>
        </w:rPr>
        <w:t xml:space="preserve"> </w:t>
      </w:r>
      <w:r>
        <w:rPr>
          <w:sz w:val="23"/>
        </w:rPr>
        <w:t>needles)</w:t>
      </w:r>
    </w:p>
    <w:p w14:paraId="4B4AF848" w14:textId="77777777" w:rsidR="00757621" w:rsidRDefault="00957537">
      <w:pPr>
        <w:pStyle w:val="ListParagraph"/>
        <w:numPr>
          <w:ilvl w:val="0"/>
          <w:numId w:val="7"/>
        </w:numPr>
        <w:tabs>
          <w:tab w:val="left" w:pos="1325"/>
        </w:tabs>
        <w:spacing w:before="50"/>
        <w:rPr>
          <w:sz w:val="23"/>
        </w:rPr>
      </w:pPr>
      <w:r>
        <w:rPr>
          <w:sz w:val="23"/>
        </w:rPr>
        <w:t>Labelling</w:t>
      </w:r>
      <w:r>
        <w:rPr>
          <w:spacing w:val="-10"/>
          <w:sz w:val="23"/>
        </w:rPr>
        <w:t xml:space="preserve"> </w:t>
      </w:r>
      <w:r>
        <w:rPr>
          <w:sz w:val="23"/>
        </w:rPr>
        <w:t>pen</w:t>
      </w:r>
    </w:p>
    <w:p w14:paraId="1623CD62" w14:textId="77777777" w:rsidR="00757621" w:rsidRDefault="00957537">
      <w:pPr>
        <w:pStyle w:val="ListParagraph"/>
        <w:numPr>
          <w:ilvl w:val="0"/>
          <w:numId w:val="7"/>
        </w:numPr>
        <w:tabs>
          <w:tab w:val="left" w:pos="1325"/>
        </w:tabs>
        <w:spacing w:before="50"/>
        <w:rPr>
          <w:sz w:val="23"/>
        </w:rPr>
      </w:pPr>
      <w:r>
        <w:rPr>
          <w:sz w:val="23"/>
        </w:rPr>
        <w:t>Test tube</w:t>
      </w:r>
      <w:r>
        <w:rPr>
          <w:spacing w:val="-7"/>
          <w:sz w:val="23"/>
        </w:rPr>
        <w:t xml:space="preserve"> </w:t>
      </w:r>
      <w:r>
        <w:rPr>
          <w:sz w:val="23"/>
        </w:rPr>
        <w:t>racks</w:t>
      </w:r>
    </w:p>
    <w:p w14:paraId="768AD94D" w14:textId="77777777" w:rsidR="00757621" w:rsidRDefault="00957537">
      <w:pPr>
        <w:pStyle w:val="ListParagraph"/>
        <w:numPr>
          <w:ilvl w:val="0"/>
          <w:numId w:val="7"/>
        </w:numPr>
        <w:tabs>
          <w:tab w:val="left" w:pos="1325"/>
        </w:tabs>
        <w:spacing w:before="50"/>
        <w:rPr>
          <w:sz w:val="23"/>
        </w:rPr>
      </w:pPr>
      <w:r>
        <w:rPr>
          <w:sz w:val="23"/>
        </w:rPr>
        <w:t>Biohazard</w:t>
      </w:r>
      <w:r>
        <w:rPr>
          <w:spacing w:val="-8"/>
          <w:sz w:val="23"/>
        </w:rPr>
        <w:t xml:space="preserve"> </w:t>
      </w:r>
      <w:r>
        <w:rPr>
          <w:sz w:val="23"/>
        </w:rPr>
        <w:t>waste</w:t>
      </w:r>
      <w:r>
        <w:rPr>
          <w:spacing w:val="-4"/>
          <w:sz w:val="23"/>
        </w:rPr>
        <w:t xml:space="preserve"> </w:t>
      </w:r>
      <w:r>
        <w:rPr>
          <w:sz w:val="23"/>
        </w:rPr>
        <w:t>container:</w:t>
      </w:r>
      <w:r>
        <w:rPr>
          <w:spacing w:val="-5"/>
          <w:sz w:val="23"/>
        </w:rPr>
        <w:t xml:space="preserve"> </w:t>
      </w:r>
      <w:r>
        <w:rPr>
          <w:sz w:val="23"/>
        </w:rPr>
        <w:t>for</w:t>
      </w:r>
      <w:r>
        <w:rPr>
          <w:spacing w:val="-5"/>
          <w:sz w:val="23"/>
        </w:rPr>
        <w:t xml:space="preserve"> </w:t>
      </w:r>
      <w:r>
        <w:rPr>
          <w:sz w:val="23"/>
        </w:rPr>
        <w:t>personal</w:t>
      </w:r>
      <w:r>
        <w:rPr>
          <w:spacing w:val="-8"/>
          <w:sz w:val="23"/>
        </w:rPr>
        <w:t xml:space="preserve"> </w:t>
      </w:r>
      <w:r>
        <w:rPr>
          <w:sz w:val="23"/>
        </w:rPr>
        <w:t>protective</w:t>
      </w:r>
      <w:r>
        <w:rPr>
          <w:spacing w:val="-3"/>
          <w:sz w:val="23"/>
        </w:rPr>
        <w:t xml:space="preserve"> </w:t>
      </w:r>
      <w:r>
        <w:rPr>
          <w:sz w:val="23"/>
        </w:rPr>
        <w:t>equipment</w:t>
      </w:r>
      <w:r>
        <w:rPr>
          <w:spacing w:val="-8"/>
          <w:sz w:val="23"/>
        </w:rPr>
        <w:t xml:space="preserve"> </w:t>
      </w:r>
      <w:r>
        <w:rPr>
          <w:sz w:val="23"/>
        </w:rPr>
        <w:t>(if</w:t>
      </w:r>
      <w:r>
        <w:rPr>
          <w:spacing w:val="-5"/>
          <w:sz w:val="23"/>
        </w:rPr>
        <w:t xml:space="preserve"> </w:t>
      </w:r>
      <w:r>
        <w:rPr>
          <w:sz w:val="23"/>
        </w:rPr>
        <w:t>disposable)</w:t>
      </w:r>
    </w:p>
    <w:p w14:paraId="47BF61B9" w14:textId="77777777" w:rsidR="00757621" w:rsidRDefault="00757621">
      <w:pPr>
        <w:pStyle w:val="BodyText"/>
        <w:rPr>
          <w:sz w:val="20"/>
        </w:rPr>
      </w:pPr>
    </w:p>
    <w:p w14:paraId="1414CEB3" w14:textId="77777777" w:rsidR="00757621" w:rsidRDefault="00757621" w:rsidP="007F6C31">
      <w:pPr>
        <w:pStyle w:val="Heading1"/>
        <w:spacing w:before="202"/>
        <w:ind w:left="0"/>
      </w:pPr>
    </w:p>
    <w:p w14:paraId="7D4A705B" w14:textId="77777777" w:rsidR="00757621" w:rsidRDefault="00757621">
      <w:pPr>
        <w:sectPr w:rsidR="00757621" w:rsidSect="00B407E9">
          <w:pgSz w:w="12240" w:h="15840"/>
          <w:pgMar w:top="840" w:right="620" w:bottom="280" w:left="620" w:header="720" w:footer="720" w:gutter="0"/>
          <w:cols w:space="720"/>
          <w:docGrid w:linePitch="299"/>
        </w:sectPr>
      </w:pPr>
    </w:p>
    <w:p w14:paraId="2BC55044" w14:textId="77777777" w:rsidR="00757621" w:rsidRDefault="00757621">
      <w:pPr>
        <w:pStyle w:val="BodyText"/>
        <w:rPr>
          <w:b/>
          <w:sz w:val="20"/>
        </w:rPr>
      </w:pPr>
    </w:p>
    <w:p w14:paraId="4BA50842" w14:textId="77777777" w:rsidR="00757621" w:rsidRDefault="00957537">
      <w:pPr>
        <w:spacing w:before="180" w:line="336" w:lineRule="exact"/>
        <w:ind w:left="664" w:right="3588" w:hanging="1"/>
        <w:rPr>
          <w:b/>
          <w:sz w:val="28"/>
        </w:rPr>
      </w:pPr>
      <w:r>
        <w:rPr>
          <w:b/>
          <w:color w:val="1F497C"/>
          <w:sz w:val="28"/>
        </w:rPr>
        <w:t xml:space="preserve">Biochemicals and </w:t>
      </w:r>
      <w:r w:rsidR="00DF14D1">
        <w:rPr>
          <w:b/>
          <w:color w:val="1F497C"/>
          <w:sz w:val="28"/>
        </w:rPr>
        <w:t>Gram-Negative</w:t>
      </w:r>
      <w:r>
        <w:rPr>
          <w:b/>
          <w:color w:val="1F497C"/>
          <w:sz w:val="28"/>
        </w:rPr>
        <w:t xml:space="preserve"> Organisms ID Course Facilitator Guide, page 3</w:t>
      </w:r>
    </w:p>
    <w:p w14:paraId="153AB7BA" w14:textId="77777777" w:rsidR="00757621" w:rsidRDefault="00757621">
      <w:pPr>
        <w:pStyle w:val="BodyText"/>
        <w:spacing w:before="4"/>
        <w:rPr>
          <w:b/>
          <w:sz w:val="19"/>
        </w:rPr>
      </w:pPr>
    </w:p>
    <w:p w14:paraId="08A715B1" w14:textId="77777777" w:rsidR="00757621" w:rsidRDefault="00957537">
      <w:pPr>
        <w:pStyle w:val="ListParagraph"/>
        <w:numPr>
          <w:ilvl w:val="0"/>
          <w:numId w:val="6"/>
        </w:numPr>
        <w:tabs>
          <w:tab w:val="left" w:pos="1325"/>
        </w:tabs>
        <w:spacing w:before="54"/>
        <w:ind w:hanging="360"/>
        <w:rPr>
          <w:sz w:val="23"/>
        </w:rPr>
      </w:pPr>
      <w:r>
        <w:rPr>
          <w:sz w:val="23"/>
        </w:rPr>
        <w:t>Sharps container: For loops and needles (if</w:t>
      </w:r>
      <w:r>
        <w:rPr>
          <w:spacing w:val="-23"/>
          <w:sz w:val="23"/>
        </w:rPr>
        <w:t xml:space="preserve"> </w:t>
      </w:r>
      <w:r>
        <w:rPr>
          <w:sz w:val="23"/>
        </w:rPr>
        <w:t>disposable)</w:t>
      </w:r>
    </w:p>
    <w:p w14:paraId="0CF7E6D8" w14:textId="77777777" w:rsidR="00757621" w:rsidRDefault="00957537">
      <w:pPr>
        <w:pStyle w:val="ListParagraph"/>
        <w:numPr>
          <w:ilvl w:val="0"/>
          <w:numId w:val="6"/>
        </w:numPr>
        <w:tabs>
          <w:tab w:val="left" w:pos="1325"/>
        </w:tabs>
        <w:spacing w:before="50"/>
        <w:ind w:hanging="360"/>
        <w:rPr>
          <w:sz w:val="15"/>
        </w:rPr>
      </w:pPr>
      <w:r>
        <w:rPr>
          <w:sz w:val="23"/>
        </w:rPr>
        <w:t>Incubators – CO</w:t>
      </w:r>
      <w:r>
        <w:rPr>
          <w:position w:val="-5"/>
          <w:sz w:val="15"/>
        </w:rPr>
        <w:t xml:space="preserve">2 </w:t>
      </w:r>
      <w:r>
        <w:rPr>
          <w:sz w:val="23"/>
        </w:rPr>
        <w:t>and</w:t>
      </w:r>
      <w:r>
        <w:rPr>
          <w:spacing w:val="-10"/>
          <w:sz w:val="23"/>
        </w:rPr>
        <w:t xml:space="preserve"> </w:t>
      </w:r>
      <w:r>
        <w:rPr>
          <w:sz w:val="23"/>
        </w:rPr>
        <w:t>Non‐CO</w:t>
      </w:r>
      <w:r>
        <w:rPr>
          <w:position w:val="-5"/>
          <w:sz w:val="15"/>
        </w:rPr>
        <w:t>2</w:t>
      </w:r>
    </w:p>
    <w:p w14:paraId="1D5FA125" w14:textId="77777777" w:rsidR="00757621" w:rsidRDefault="00757621">
      <w:pPr>
        <w:pStyle w:val="BodyText"/>
        <w:spacing w:before="1"/>
        <w:rPr>
          <w:sz w:val="28"/>
        </w:rPr>
      </w:pPr>
    </w:p>
    <w:p w14:paraId="78B5D683" w14:textId="77777777" w:rsidR="00757621" w:rsidRDefault="00957537">
      <w:pPr>
        <w:pStyle w:val="Heading3"/>
      </w:pPr>
      <w:r>
        <w:rPr>
          <w:u w:val="single"/>
        </w:rPr>
        <w:t>Culture Media and Microorganism List for Preparing the Exercises</w:t>
      </w:r>
    </w:p>
    <w:p w14:paraId="72F36A21" w14:textId="77777777" w:rsidR="00757621" w:rsidRDefault="00DF14D1">
      <w:pPr>
        <w:pStyle w:val="ListParagraph"/>
        <w:numPr>
          <w:ilvl w:val="0"/>
          <w:numId w:val="5"/>
        </w:numPr>
        <w:tabs>
          <w:tab w:val="left" w:pos="1324"/>
        </w:tabs>
        <w:spacing w:before="50"/>
        <w:ind w:hanging="359"/>
        <w:rPr>
          <w:sz w:val="23"/>
        </w:rPr>
      </w:pPr>
      <w:r>
        <w:rPr>
          <w:sz w:val="23"/>
        </w:rPr>
        <w:t>18</w:t>
      </w:r>
      <w:r>
        <w:rPr>
          <w:spacing w:val="-2"/>
          <w:sz w:val="23"/>
        </w:rPr>
        <w:t>-hour</w:t>
      </w:r>
      <w:r w:rsidR="00957537">
        <w:rPr>
          <w:spacing w:val="-6"/>
          <w:sz w:val="23"/>
        </w:rPr>
        <w:t xml:space="preserve"> </w:t>
      </w:r>
      <w:r w:rsidR="00957537">
        <w:rPr>
          <w:sz w:val="23"/>
        </w:rPr>
        <w:t>subcultures</w:t>
      </w:r>
      <w:r w:rsidR="00957537">
        <w:rPr>
          <w:spacing w:val="-7"/>
          <w:sz w:val="23"/>
        </w:rPr>
        <w:t xml:space="preserve"> </w:t>
      </w:r>
      <w:r w:rsidR="00957537">
        <w:rPr>
          <w:sz w:val="23"/>
        </w:rPr>
        <w:t>of</w:t>
      </w:r>
      <w:r w:rsidR="00957537">
        <w:rPr>
          <w:spacing w:val="-3"/>
          <w:sz w:val="23"/>
        </w:rPr>
        <w:t xml:space="preserve"> </w:t>
      </w:r>
      <w:r w:rsidR="00957537">
        <w:rPr>
          <w:sz w:val="23"/>
        </w:rPr>
        <w:t>the</w:t>
      </w:r>
      <w:r w:rsidR="00957537">
        <w:rPr>
          <w:spacing w:val="-4"/>
          <w:sz w:val="23"/>
        </w:rPr>
        <w:t xml:space="preserve"> </w:t>
      </w:r>
      <w:r w:rsidR="00957537">
        <w:rPr>
          <w:sz w:val="23"/>
        </w:rPr>
        <w:t>microorganisms</w:t>
      </w:r>
      <w:r w:rsidR="00957537">
        <w:rPr>
          <w:spacing w:val="-7"/>
          <w:sz w:val="23"/>
        </w:rPr>
        <w:t xml:space="preserve"> </w:t>
      </w:r>
      <w:r w:rsidR="00957537">
        <w:rPr>
          <w:sz w:val="23"/>
        </w:rPr>
        <w:t>to</w:t>
      </w:r>
      <w:r w:rsidR="00957537">
        <w:rPr>
          <w:spacing w:val="-3"/>
          <w:sz w:val="23"/>
        </w:rPr>
        <w:t xml:space="preserve"> </w:t>
      </w:r>
      <w:r w:rsidR="00957537">
        <w:rPr>
          <w:sz w:val="23"/>
        </w:rPr>
        <w:t>be</w:t>
      </w:r>
      <w:r w:rsidR="00957537">
        <w:rPr>
          <w:spacing w:val="-4"/>
          <w:sz w:val="23"/>
        </w:rPr>
        <w:t xml:space="preserve"> </w:t>
      </w:r>
      <w:r w:rsidR="00957537">
        <w:rPr>
          <w:sz w:val="23"/>
        </w:rPr>
        <w:t>inoculated</w:t>
      </w:r>
      <w:r w:rsidR="00957537">
        <w:rPr>
          <w:spacing w:val="-7"/>
          <w:sz w:val="23"/>
        </w:rPr>
        <w:t xml:space="preserve"> </w:t>
      </w:r>
      <w:r w:rsidR="00957537">
        <w:rPr>
          <w:sz w:val="23"/>
        </w:rPr>
        <w:t>into</w:t>
      </w:r>
      <w:r w:rsidR="00957537">
        <w:rPr>
          <w:spacing w:val="-2"/>
          <w:sz w:val="23"/>
        </w:rPr>
        <w:t xml:space="preserve"> </w:t>
      </w:r>
      <w:r w:rsidR="00957537">
        <w:rPr>
          <w:sz w:val="23"/>
        </w:rPr>
        <w:t>tubes.</w:t>
      </w:r>
    </w:p>
    <w:p w14:paraId="7F3B6EA4" w14:textId="77777777" w:rsidR="00757621" w:rsidRDefault="00957537">
      <w:pPr>
        <w:pStyle w:val="ListParagraph"/>
        <w:numPr>
          <w:ilvl w:val="0"/>
          <w:numId w:val="5"/>
        </w:numPr>
        <w:tabs>
          <w:tab w:val="left" w:pos="1325"/>
        </w:tabs>
        <w:spacing w:before="50"/>
        <w:ind w:left="1324"/>
        <w:rPr>
          <w:sz w:val="23"/>
        </w:rPr>
      </w:pPr>
      <w:r>
        <w:rPr>
          <w:sz w:val="23"/>
        </w:rPr>
        <w:t>Microorganisms:</w:t>
      </w:r>
    </w:p>
    <w:p w14:paraId="2610971F" w14:textId="77777777" w:rsidR="00757621" w:rsidRDefault="00957537">
      <w:pPr>
        <w:pStyle w:val="ListParagraph"/>
        <w:numPr>
          <w:ilvl w:val="1"/>
          <w:numId w:val="5"/>
        </w:numPr>
        <w:tabs>
          <w:tab w:val="left" w:pos="2043"/>
          <w:tab w:val="left" w:pos="2044"/>
        </w:tabs>
        <w:spacing w:before="49"/>
        <w:rPr>
          <w:i/>
        </w:rPr>
      </w:pPr>
      <w:r>
        <w:rPr>
          <w:i/>
        </w:rPr>
        <w:t>Staphylococcus</w:t>
      </w:r>
      <w:r>
        <w:rPr>
          <w:i/>
          <w:spacing w:val="-23"/>
        </w:rPr>
        <w:t xml:space="preserve"> </w:t>
      </w:r>
      <w:r>
        <w:rPr>
          <w:i/>
        </w:rPr>
        <w:t>aureus</w:t>
      </w:r>
    </w:p>
    <w:p w14:paraId="65823862" w14:textId="77777777" w:rsidR="00757621" w:rsidRDefault="00957537">
      <w:pPr>
        <w:pStyle w:val="ListParagraph"/>
        <w:numPr>
          <w:ilvl w:val="1"/>
          <w:numId w:val="5"/>
        </w:numPr>
        <w:tabs>
          <w:tab w:val="left" w:pos="2043"/>
          <w:tab w:val="left" w:pos="2044"/>
        </w:tabs>
        <w:ind w:left="2043"/>
        <w:rPr>
          <w:i/>
        </w:rPr>
      </w:pPr>
      <w:proofErr w:type="spellStart"/>
      <w:r>
        <w:rPr>
          <w:i/>
        </w:rPr>
        <w:t>Shewanella</w:t>
      </w:r>
      <w:proofErr w:type="spellEnd"/>
      <w:r>
        <w:rPr>
          <w:i/>
          <w:spacing w:val="-25"/>
        </w:rPr>
        <w:t xml:space="preserve"> </w:t>
      </w:r>
      <w:proofErr w:type="spellStart"/>
      <w:r>
        <w:rPr>
          <w:i/>
        </w:rPr>
        <w:t>putrefaciens</w:t>
      </w:r>
      <w:proofErr w:type="spellEnd"/>
    </w:p>
    <w:p w14:paraId="4FB9E350" w14:textId="77777777" w:rsidR="00757621" w:rsidRDefault="00957537">
      <w:pPr>
        <w:pStyle w:val="ListParagraph"/>
        <w:numPr>
          <w:ilvl w:val="1"/>
          <w:numId w:val="5"/>
        </w:numPr>
        <w:tabs>
          <w:tab w:val="left" w:pos="2043"/>
          <w:tab w:val="left" w:pos="2044"/>
        </w:tabs>
        <w:ind w:left="2043"/>
      </w:pPr>
      <w:r>
        <w:rPr>
          <w:i/>
        </w:rPr>
        <w:t>Pseudomonas</w:t>
      </w:r>
      <w:r>
        <w:rPr>
          <w:i/>
          <w:spacing w:val="-6"/>
        </w:rPr>
        <w:t xml:space="preserve"> </w:t>
      </w:r>
      <w:r>
        <w:rPr>
          <w:i/>
        </w:rPr>
        <w:t>aeruginosa</w:t>
      </w:r>
      <w:r>
        <w:rPr>
          <w:i/>
          <w:spacing w:val="-5"/>
        </w:rPr>
        <w:t xml:space="preserve"> </w:t>
      </w:r>
      <w:r>
        <w:t>ATCC</w:t>
      </w:r>
      <w:r>
        <w:rPr>
          <w:spacing w:val="-3"/>
        </w:rPr>
        <w:t xml:space="preserve"> </w:t>
      </w:r>
      <w:r>
        <w:t>35032</w:t>
      </w:r>
      <w:r>
        <w:rPr>
          <w:spacing w:val="1"/>
        </w:rPr>
        <w:t xml:space="preserve"> </w:t>
      </w:r>
      <w:r>
        <w:t>or</w:t>
      </w:r>
      <w:r>
        <w:rPr>
          <w:spacing w:val="-4"/>
        </w:rPr>
        <w:t xml:space="preserve"> </w:t>
      </w:r>
      <w:r>
        <w:t>other</w:t>
      </w:r>
      <w:r>
        <w:rPr>
          <w:spacing w:val="-3"/>
        </w:rPr>
        <w:t xml:space="preserve"> </w:t>
      </w:r>
      <w:r>
        <w:t>strain</w:t>
      </w:r>
      <w:r>
        <w:rPr>
          <w:spacing w:val="-5"/>
        </w:rPr>
        <w:t xml:space="preserve"> </w:t>
      </w:r>
      <w:r>
        <w:t>that</w:t>
      </w:r>
      <w:r>
        <w:rPr>
          <w:spacing w:val="-6"/>
        </w:rPr>
        <w:t xml:space="preserve"> </w:t>
      </w:r>
      <w:r>
        <w:t>makes</w:t>
      </w:r>
      <w:r>
        <w:rPr>
          <w:spacing w:val="-4"/>
        </w:rPr>
        <w:t xml:space="preserve"> </w:t>
      </w:r>
      <w:r>
        <w:t>a</w:t>
      </w:r>
      <w:r>
        <w:rPr>
          <w:spacing w:val="-4"/>
        </w:rPr>
        <w:t xml:space="preserve"> </w:t>
      </w:r>
      <w:r>
        <w:t>lot</w:t>
      </w:r>
      <w:r>
        <w:rPr>
          <w:spacing w:val="-6"/>
        </w:rPr>
        <w:t xml:space="preserve"> </w:t>
      </w:r>
      <w:r>
        <w:t>of</w:t>
      </w:r>
      <w:r>
        <w:rPr>
          <w:spacing w:val="-4"/>
        </w:rPr>
        <w:t xml:space="preserve"> </w:t>
      </w:r>
      <w:r>
        <w:t>pyocyanin</w:t>
      </w:r>
    </w:p>
    <w:p w14:paraId="29525A7E" w14:textId="77777777" w:rsidR="00757621" w:rsidRDefault="00957537">
      <w:pPr>
        <w:pStyle w:val="ListParagraph"/>
        <w:numPr>
          <w:ilvl w:val="1"/>
          <w:numId w:val="5"/>
        </w:numPr>
        <w:tabs>
          <w:tab w:val="left" w:pos="2043"/>
          <w:tab w:val="left" w:pos="2044"/>
        </w:tabs>
        <w:ind w:left="2043"/>
        <w:rPr>
          <w:i/>
        </w:rPr>
      </w:pPr>
      <w:proofErr w:type="spellStart"/>
      <w:r>
        <w:rPr>
          <w:i/>
        </w:rPr>
        <w:t>Francisella</w:t>
      </w:r>
      <w:proofErr w:type="spellEnd"/>
      <w:r>
        <w:rPr>
          <w:i/>
          <w:spacing w:val="-15"/>
        </w:rPr>
        <w:t xml:space="preserve"> </w:t>
      </w:r>
      <w:proofErr w:type="spellStart"/>
      <w:r>
        <w:rPr>
          <w:i/>
        </w:rPr>
        <w:t>philomiragia</w:t>
      </w:r>
      <w:proofErr w:type="spellEnd"/>
    </w:p>
    <w:p w14:paraId="576652DD" w14:textId="77777777" w:rsidR="00757621" w:rsidRDefault="00957537">
      <w:pPr>
        <w:pStyle w:val="ListParagraph"/>
        <w:numPr>
          <w:ilvl w:val="1"/>
          <w:numId w:val="5"/>
        </w:numPr>
        <w:tabs>
          <w:tab w:val="left" w:pos="2043"/>
          <w:tab w:val="left" w:pos="2044"/>
        </w:tabs>
        <w:ind w:left="2043"/>
      </w:pPr>
      <w:r>
        <w:rPr>
          <w:i/>
        </w:rPr>
        <w:t>Shigella</w:t>
      </w:r>
      <w:r>
        <w:rPr>
          <w:i/>
          <w:spacing w:val="-14"/>
        </w:rPr>
        <w:t xml:space="preserve"> </w:t>
      </w:r>
      <w:r>
        <w:t>spp.</w:t>
      </w:r>
    </w:p>
    <w:p w14:paraId="0B85BFE1" w14:textId="77777777" w:rsidR="00757621" w:rsidRDefault="00957537">
      <w:pPr>
        <w:pStyle w:val="ListParagraph"/>
        <w:numPr>
          <w:ilvl w:val="1"/>
          <w:numId w:val="5"/>
        </w:numPr>
        <w:tabs>
          <w:tab w:val="left" w:pos="2043"/>
          <w:tab w:val="left" w:pos="2044"/>
        </w:tabs>
        <w:ind w:left="2043"/>
      </w:pPr>
      <w:r>
        <w:rPr>
          <w:i/>
        </w:rPr>
        <w:t xml:space="preserve">Escherichia coli </w:t>
      </w:r>
      <w:r>
        <w:t>ATCC</w:t>
      </w:r>
      <w:r>
        <w:rPr>
          <w:spacing w:val="-16"/>
        </w:rPr>
        <w:t xml:space="preserve"> </w:t>
      </w:r>
      <w:r>
        <w:t>25922</w:t>
      </w:r>
    </w:p>
    <w:p w14:paraId="251EDB2E" w14:textId="77777777" w:rsidR="00757621" w:rsidRDefault="00957537">
      <w:pPr>
        <w:pStyle w:val="ListParagraph"/>
        <w:numPr>
          <w:ilvl w:val="1"/>
          <w:numId w:val="5"/>
        </w:numPr>
        <w:tabs>
          <w:tab w:val="left" w:pos="2043"/>
          <w:tab w:val="left" w:pos="2044"/>
        </w:tabs>
        <w:ind w:left="2043"/>
      </w:pPr>
      <w:r>
        <w:rPr>
          <w:i/>
        </w:rPr>
        <w:t xml:space="preserve">Salmonella </w:t>
      </w:r>
      <w:r>
        <w:t>Typhimurium or</w:t>
      </w:r>
      <w:r>
        <w:rPr>
          <w:spacing w:val="-37"/>
        </w:rPr>
        <w:t xml:space="preserve"> </w:t>
      </w:r>
      <w:r>
        <w:t>Enteritidis</w:t>
      </w:r>
    </w:p>
    <w:p w14:paraId="2BCB2F48" w14:textId="77777777" w:rsidR="00757621" w:rsidRDefault="00957537">
      <w:pPr>
        <w:pStyle w:val="ListParagraph"/>
        <w:numPr>
          <w:ilvl w:val="1"/>
          <w:numId w:val="5"/>
        </w:numPr>
        <w:tabs>
          <w:tab w:val="left" w:pos="2043"/>
          <w:tab w:val="left" w:pos="2044"/>
        </w:tabs>
        <w:ind w:left="2043"/>
      </w:pPr>
      <w:r>
        <w:rPr>
          <w:i/>
        </w:rPr>
        <w:t>Lactobacillus</w:t>
      </w:r>
      <w:r>
        <w:rPr>
          <w:i/>
          <w:spacing w:val="-19"/>
        </w:rPr>
        <w:t xml:space="preserve"> </w:t>
      </w:r>
      <w:r>
        <w:t>spp.</w:t>
      </w:r>
    </w:p>
    <w:p w14:paraId="2CE1A025" w14:textId="77777777" w:rsidR="00757621" w:rsidRDefault="00957537">
      <w:pPr>
        <w:pStyle w:val="ListParagraph"/>
        <w:numPr>
          <w:ilvl w:val="1"/>
          <w:numId w:val="5"/>
        </w:numPr>
        <w:tabs>
          <w:tab w:val="left" w:pos="2043"/>
          <w:tab w:val="left" w:pos="2044"/>
        </w:tabs>
        <w:ind w:left="2043"/>
      </w:pPr>
      <w:r>
        <w:rPr>
          <w:i/>
        </w:rPr>
        <w:t>Acinetobacter</w:t>
      </w:r>
      <w:r>
        <w:rPr>
          <w:i/>
          <w:spacing w:val="-19"/>
        </w:rPr>
        <w:t xml:space="preserve"> </w:t>
      </w:r>
      <w:r>
        <w:t>spp.</w:t>
      </w:r>
    </w:p>
    <w:p w14:paraId="66C96DC0" w14:textId="77777777" w:rsidR="00757621" w:rsidRDefault="00957537">
      <w:pPr>
        <w:pStyle w:val="ListParagraph"/>
        <w:numPr>
          <w:ilvl w:val="1"/>
          <w:numId w:val="5"/>
        </w:numPr>
        <w:tabs>
          <w:tab w:val="left" w:pos="2043"/>
          <w:tab w:val="left" w:pos="2044"/>
        </w:tabs>
        <w:ind w:left="2043"/>
        <w:rPr>
          <w:i/>
        </w:rPr>
      </w:pPr>
      <w:r>
        <w:rPr>
          <w:i/>
        </w:rPr>
        <w:t>Aeromonas</w:t>
      </w:r>
      <w:r>
        <w:rPr>
          <w:i/>
          <w:spacing w:val="-23"/>
        </w:rPr>
        <w:t xml:space="preserve"> </w:t>
      </w:r>
      <w:proofErr w:type="spellStart"/>
      <w:r>
        <w:rPr>
          <w:i/>
        </w:rPr>
        <w:t>hydrophila</w:t>
      </w:r>
      <w:proofErr w:type="spellEnd"/>
    </w:p>
    <w:p w14:paraId="5884556F" w14:textId="77777777" w:rsidR="00757621" w:rsidRDefault="00957537">
      <w:pPr>
        <w:pStyle w:val="ListParagraph"/>
        <w:numPr>
          <w:ilvl w:val="1"/>
          <w:numId w:val="5"/>
        </w:numPr>
        <w:tabs>
          <w:tab w:val="left" w:pos="2043"/>
          <w:tab w:val="left" w:pos="2044"/>
        </w:tabs>
        <w:ind w:left="2043"/>
        <w:rPr>
          <w:i/>
        </w:rPr>
      </w:pPr>
      <w:r>
        <w:rPr>
          <w:i/>
        </w:rPr>
        <w:t>Proteus</w:t>
      </w:r>
      <w:r>
        <w:rPr>
          <w:i/>
          <w:spacing w:val="-7"/>
        </w:rPr>
        <w:t xml:space="preserve"> </w:t>
      </w:r>
      <w:r>
        <w:rPr>
          <w:i/>
        </w:rPr>
        <w:t>mirabilis</w:t>
      </w:r>
    </w:p>
    <w:p w14:paraId="67CE78BC" w14:textId="77777777" w:rsidR="00757621" w:rsidRDefault="00957537">
      <w:pPr>
        <w:pStyle w:val="ListParagraph"/>
        <w:numPr>
          <w:ilvl w:val="1"/>
          <w:numId w:val="5"/>
        </w:numPr>
        <w:tabs>
          <w:tab w:val="left" w:pos="2043"/>
          <w:tab w:val="left" w:pos="2044"/>
        </w:tabs>
        <w:ind w:left="2043"/>
        <w:rPr>
          <w:i/>
        </w:rPr>
      </w:pPr>
      <w:r>
        <w:rPr>
          <w:i/>
        </w:rPr>
        <w:t>Proteus</w:t>
      </w:r>
      <w:r>
        <w:rPr>
          <w:i/>
          <w:spacing w:val="-7"/>
        </w:rPr>
        <w:t xml:space="preserve"> </w:t>
      </w:r>
      <w:r>
        <w:rPr>
          <w:i/>
        </w:rPr>
        <w:t>vulgaris</w:t>
      </w:r>
    </w:p>
    <w:p w14:paraId="76FAB656" w14:textId="77777777" w:rsidR="00757621" w:rsidRDefault="00957537">
      <w:pPr>
        <w:pStyle w:val="ListParagraph"/>
        <w:numPr>
          <w:ilvl w:val="1"/>
          <w:numId w:val="5"/>
        </w:numPr>
        <w:tabs>
          <w:tab w:val="left" w:pos="2043"/>
          <w:tab w:val="left" w:pos="2044"/>
        </w:tabs>
        <w:ind w:left="2043"/>
      </w:pPr>
      <w:r>
        <w:rPr>
          <w:i/>
        </w:rPr>
        <w:t>Yersinia</w:t>
      </w:r>
      <w:r>
        <w:rPr>
          <w:i/>
          <w:spacing w:val="-5"/>
        </w:rPr>
        <w:t xml:space="preserve"> </w:t>
      </w:r>
      <w:r>
        <w:rPr>
          <w:i/>
        </w:rPr>
        <w:t>pestis</w:t>
      </w:r>
      <w:r>
        <w:rPr>
          <w:i/>
          <w:spacing w:val="-5"/>
        </w:rPr>
        <w:t xml:space="preserve"> </w:t>
      </w:r>
      <w:r>
        <w:t>A1122</w:t>
      </w:r>
      <w:r>
        <w:rPr>
          <w:spacing w:val="-1"/>
        </w:rPr>
        <w:t xml:space="preserve"> </w:t>
      </w:r>
      <w:r>
        <w:t>(photo</w:t>
      </w:r>
      <w:r>
        <w:rPr>
          <w:spacing w:val="-7"/>
        </w:rPr>
        <w:t xml:space="preserve"> </w:t>
      </w:r>
      <w:r>
        <w:t>included</w:t>
      </w:r>
      <w:r>
        <w:rPr>
          <w:spacing w:val="-4"/>
        </w:rPr>
        <w:t xml:space="preserve"> </w:t>
      </w:r>
      <w:r>
        <w:t>on</w:t>
      </w:r>
      <w:r>
        <w:rPr>
          <w:spacing w:val="-5"/>
        </w:rPr>
        <w:t xml:space="preserve"> </w:t>
      </w:r>
      <w:r>
        <w:t>Page</w:t>
      </w:r>
      <w:r>
        <w:rPr>
          <w:spacing w:val="-6"/>
        </w:rPr>
        <w:t xml:space="preserve"> </w:t>
      </w:r>
      <w:r>
        <w:t>9</w:t>
      </w:r>
      <w:r>
        <w:rPr>
          <w:spacing w:val="-4"/>
        </w:rPr>
        <w:t xml:space="preserve"> </w:t>
      </w:r>
      <w:r>
        <w:t>if</w:t>
      </w:r>
      <w:r>
        <w:rPr>
          <w:spacing w:val="-4"/>
        </w:rPr>
        <w:t xml:space="preserve"> </w:t>
      </w:r>
      <w:r>
        <w:t>organism</w:t>
      </w:r>
      <w:r>
        <w:rPr>
          <w:spacing w:val="-6"/>
        </w:rPr>
        <w:t xml:space="preserve"> </w:t>
      </w:r>
      <w:r>
        <w:t>is</w:t>
      </w:r>
      <w:r>
        <w:rPr>
          <w:spacing w:val="-6"/>
        </w:rPr>
        <w:t xml:space="preserve"> </w:t>
      </w:r>
      <w:r>
        <w:t>not</w:t>
      </w:r>
      <w:r>
        <w:rPr>
          <w:spacing w:val="-6"/>
        </w:rPr>
        <w:t xml:space="preserve"> </w:t>
      </w:r>
      <w:r>
        <w:t>available)</w:t>
      </w:r>
    </w:p>
    <w:p w14:paraId="0B31EC9E" w14:textId="77777777" w:rsidR="00757621" w:rsidRDefault="00957537">
      <w:pPr>
        <w:pStyle w:val="ListParagraph"/>
        <w:numPr>
          <w:ilvl w:val="0"/>
          <w:numId w:val="5"/>
        </w:numPr>
        <w:tabs>
          <w:tab w:val="left" w:pos="1325"/>
        </w:tabs>
        <w:spacing w:before="49"/>
        <w:ind w:left="1324"/>
        <w:rPr>
          <w:sz w:val="23"/>
        </w:rPr>
      </w:pPr>
      <w:r>
        <w:rPr>
          <w:sz w:val="23"/>
        </w:rPr>
        <w:t>Culture</w:t>
      </w:r>
      <w:r>
        <w:rPr>
          <w:spacing w:val="-5"/>
          <w:sz w:val="23"/>
        </w:rPr>
        <w:t xml:space="preserve"> </w:t>
      </w:r>
      <w:r>
        <w:rPr>
          <w:sz w:val="23"/>
        </w:rPr>
        <w:t>media:</w:t>
      </w:r>
    </w:p>
    <w:p w14:paraId="154F281E" w14:textId="77777777" w:rsidR="00757621" w:rsidRDefault="00957537">
      <w:pPr>
        <w:pStyle w:val="ListParagraph"/>
        <w:numPr>
          <w:ilvl w:val="1"/>
          <w:numId w:val="5"/>
        </w:numPr>
        <w:tabs>
          <w:tab w:val="left" w:pos="2043"/>
          <w:tab w:val="left" w:pos="2044"/>
        </w:tabs>
      </w:pPr>
      <w:r>
        <w:t>TSI</w:t>
      </w:r>
      <w:r>
        <w:rPr>
          <w:spacing w:val="-10"/>
        </w:rPr>
        <w:t xml:space="preserve"> </w:t>
      </w:r>
      <w:r>
        <w:t>tubes</w:t>
      </w:r>
    </w:p>
    <w:p w14:paraId="18C2BBA7" w14:textId="77777777" w:rsidR="00757621" w:rsidRDefault="00957537">
      <w:pPr>
        <w:pStyle w:val="ListParagraph"/>
        <w:numPr>
          <w:ilvl w:val="1"/>
          <w:numId w:val="5"/>
        </w:numPr>
        <w:tabs>
          <w:tab w:val="left" w:pos="2043"/>
          <w:tab w:val="left" w:pos="2044"/>
        </w:tabs>
        <w:ind w:left="2043"/>
      </w:pPr>
      <w:r>
        <w:t xml:space="preserve">Blood agar </w:t>
      </w:r>
      <w:r w:rsidR="00DF14D1">
        <w:t>plates (</w:t>
      </w:r>
      <w:r>
        <w:t>BAPs)for</w:t>
      </w:r>
      <w:r>
        <w:rPr>
          <w:spacing w:val="-34"/>
        </w:rPr>
        <w:t xml:space="preserve"> </w:t>
      </w:r>
      <w:r>
        <w:t>subcultures</w:t>
      </w:r>
    </w:p>
    <w:p w14:paraId="01A5A45A" w14:textId="77777777" w:rsidR="00757621" w:rsidRDefault="00757621">
      <w:pPr>
        <w:pStyle w:val="BodyText"/>
        <w:spacing w:before="2"/>
        <w:rPr>
          <w:sz w:val="31"/>
        </w:rPr>
      </w:pPr>
    </w:p>
    <w:p w14:paraId="4A9ECA64" w14:textId="77777777" w:rsidR="00757621" w:rsidRDefault="00957537">
      <w:pPr>
        <w:pStyle w:val="Heading3"/>
      </w:pPr>
      <w:r>
        <w:rPr>
          <w:u w:val="single"/>
        </w:rPr>
        <w:t>Supply List for the Exercises</w:t>
      </w:r>
    </w:p>
    <w:p w14:paraId="48C732EC" w14:textId="77777777" w:rsidR="00757621" w:rsidRDefault="00957537">
      <w:pPr>
        <w:pStyle w:val="ListParagraph"/>
        <w:numPr>
          <w:ilvl w:val="0"/>
          <w:numId w:val="4"/>
        </w:numPr>
        <w:tabs>
          <w:tab w:val="left" w:pos="1325"/>
        </w:tabs>
        <w:spacing w:before="50"/>
        <w:ind w:hanging="360"/>
        <w:rPr>
          <w:sz w:val="23"/>
        </w:rPr>
      </w:pPr>
      <w:r>
        <w:rPr>
          <w:sz w:val="23"/>
        </w:rPr>
        <w:t>Personal protective equipment (PPE) and laboratory</w:t>
      </w:r>
      <w:r>
        <w:rPr>
          <w:spacing w:val="-24"/>
          <w:sz w:val="23"/>
        </w:rPr>
        <w:t xml:space="preserve"> </w:t>
      </w:r>
      <w:r>
        <w:rPr>
          <w:sz w:val="23"/>
        </w:rPr>
        <w:t>equipment</w:t>
      </w:r>
    </w:p>
    <w:p w14:paraId="1CF96FD0" w14:textId="77777777" w:rsidR="00757621" w:rsidRDefault="00957537">
      <w:pPr>
        <w:pStyle w:val="ListParagraph"/>
        <w:numPr>
          <w:ilvl w:val="0"/>
          <w:numId w:val="4"/>
        </w:numPr>
        <w:tabs>
          <w:tab w:val="left" w:pos="1325"/>
        </w:tabs>
        <w:spacing w:before="50"/>
        <w:ind w:hanging="360"/>
        <w:rPr>
          <w:sz w:val="23"/>
        </w:rPr>
      </w:pPr>
      <w:r>
        <w:rPr>
          <w:sz w:val="23"/>
        </w:rPr>
        <w:t>Biohazard</w:t>
      </w:r>
      <w:r>
        <w:rPr>
          <w:spacing w:val="-8"/>
          <w:sz w:val="23"/>
        </w:rPr>
        <w:t xml:space="preserve"> </w:t>
      </w:r>
      <w:r>
        <w:rPr>
          <w:sz w:val="23"/>
        </w:rPr>
        <w:t>waste</w:t>
      </w:r>
      <w:r>
        <w:rPr>
          <w:spacing w:val="-4"/>
          <w:sz w:val="23"/>
        </w:rPr>
        <w:t xml:space="preserve"> </w:t>
      </w:r>
      <w:r>
        <w:rPr>
          <w:sz w:val="23"/>
        </w:rPr>
        <w:t>container:</w:t>
      </w:r>
      <w:r>
        <w:rPr>
          <w:spacing w:val="-5"/>
          <w:sz w:val="23"/>
        </w:rPr>
        <w:t xml:space="preserve"> </w:t>
      </w:r>
      <w:r>
        <w:rPr>
          <w:sz w:val="23"/>
        </w:rPr>
        <w:t>for</w:t>
      </w:r>
      <w:r>
        <w:rPr>
          <w:spacing w:val="-5"/>
          <w:sz w:val="23"/>
        </w:rPr>
        <w:t xml:space="preserve"> </w:t>
      </w:r>
      <w:r>
        <w:rPr>
          <w:sz w:val="23"/>
        </w:rPr>
        <w:t>personal</w:t>
      </w:r>
      <w:r>
        <w:rPr>
          <w:spacing w:val="-8"/>
          <w:sz w:val="23"/>
        </w:rPr>
        <w:t xml:space="preserve"> </w:t>
      </w:r>
      <w:r>
        <w:rPr>
          <w:sz w:val="23"/>
        </w:rPr>
        <w:t>protective</w:t>
      </w:r>
      <w:r>
        <w:rPr>
          <w:spacing w:val="-3"/>
          <w:sz w:val="23"/>
        </w:rPr>
        <w:t xml:space="preserve"> </w:t>
      </w:r>
      <w:r>
        <w:rPr>
          <w:sz w:val="23"/>
        </w:rPr>
        <w:t>equipment</w:t>
      </w:r>
      <w:r>
        <w:rPr>
          <w:spacing w:val="-8"/>
          <w:sz w:val="23"/>
        </w:rPr>
        <w:t xml:space="preserve"> </w:t>
      </w:r>
      <w:r>
        <w:rPr>
          <w:sz w:val="23"/>
        </w:rPr>
        <w:t>(if</w:t>
      </w:r>
      <w:r>
        <w:rPr>
          <w:spacing w:val="-5"/>
          <w:sz w:val="23"/>
        </w:rPr>
        <w:t xml:space="preserve"> </w:t>
      </w:r>
      <w:r>
        <w:rPr>
          <w:sz w:val="23"/>
        </w:rPr>
        <w:t>disposable)</w:t>
      </w:r>
    </w:p>
    <w:p w14:paraId="28433D81" w14:textId="77777777" w:rsidR="00757621" w:rsidRDefault="00957537">
      <w:pPr>
        <w:pStyle w:val="ListParagraph"/>
        <w:numPr>
          <w:ilvl w:val="0"/>
          <w:numId w:val="4"/>
        </w:numPr>
        <w:tabs>
          <w:tab w:val="left" w:pos="1325"/>
        </w:tabs>
        <w:spacing w:before="50"/>
        <w:ind w:hanging="360"/>
        <w:rPr>
          <w:sz w:val="23"/>
        </w:rPr>
      </w:pPr>
      <w:r>
        <w:rPr>
          <w:sz w:val="23"/>
        </w:rPr>
        <w:t>Inoculating needles (sterile plastic or</w:t>
      </w:r>
      <w:r>
        <w:rPr>
          <w:spacing w:val="-31"/>
          <w:sz w:val="23"/>
        </w:rPr>
        <w:t xml:space="preserve"> </w:t>
      </w:r>
      <w:r>
        <w:rPr>
          <w:sz w:val="23"/>
        </w:rPr>
        <w:t>metal)</w:t>
      </w:r>
    </w:p>
    <w:p w14:paraId="369B4785" w14:textId="77777777" w:rsidR="00757621" w:rsidRDefault="00957537">
      <w:pPr>
        <w:pStyle w:val="ListParagraph"/>
        <w:numPr>
          <w:ilvl w:val="0"/>
          <w:numId w:val="4"/>
        </w:numPr>
        <w:tabs>
          <w:tab w:val="left" w:pos="1325"/>
        </w:tabs>
        <w:spacing w:before="50"/>
        <w:ind w:hanging="360"/>
        <w:rPr>
          <w:sz w:val="23"/>
        </w:rPr>
      </w:pPr>
      <w:r>
        <w:rPr>
          <w:sz w:val="23"/>
        </w:rPr>
        <w:t>Incinerator or Bunsen burner (if using metal</w:t>
      </w:r>
      <w:r>
        <w:rPr>
          <w:spacing w:val="-26"/>
          <w:sz w:val="23"/>
        </w:rPr>
        <w:t xml:space="preserve"> </w:t>
      </w:r>
      <w:r>
        <w:rPr>
          <w:sz w:val="23"/>
        </w:rPr>
        <w:t>needles)</w:t>
      </w:r>
    </w:p>
    <w:p w14:paraId="7E1381FE" w14:textId="77777777" w:rsidR="00757621" w:rsidRDefault="00957537">
      <w:pPr>
        <w:pStyle w:val="ListParagraph"/>
        <w:numPr>
          <w:ilvl w:val="0"/>
          <w:numId w:val="4"/>
        </w:numPr>
        <w:tabs>
          <w:tab w:val="left" w:pos="1325"/>
        </w:tabs>
        <w:spacing w:before="50"/>
        <w:rPr>
          <w:sz w:val="23"/>
        </w:rPr>
      </w:pPr>
      <w:r>
        <w:rPr>
          <w:sz w:val="23"/>
        </w:rPr>
        <w:t>Labelling</w:t>
      </w:r>
      <w:r>
        <w:rPr>
          <w:spacing w:val="-10"/>
          <w:sz w:val="23"/>
        </w:rPr>
        <w:t xml:space="preserve"> </w:t>
      </w:r>
      <w:r>
        <w:rPr>
          <w:sz w:val="23"/>
        </w:rPr>
        <w:t>pen</w:t>
      </w:r>
    </w:p>
    <w:p w14:paraId="4D6EF4D1" w14:textId="77777777" w:rsidR="00757621" w:rsidRDefault="00957537">
      <w:pPr>
        <w:pStyle w:val="ListParagraph"/>
        <w:numPr>
          <w:ilvl w:val="0"/>
          <w:numId w:val="4"/>
        </w:numPr>
        <w:tabs>
          <w:tab w:val="left" w:pos="1325"/>
        </w:tabs>
        <w:spacing w:before="50"/>
        <w:rPr>
          <w:sz w:val="23"/>
        </w:rPr>
      </w:pPr>
      <w:r>
        <w:rPr>
          <w:sz w:val="23"/>
        </w:rPr>
        <w:t>Test tube</w:t>
      </w:r>
      <w:r>
        <w:rPr>
          <w:spacing w:val="-7"/>
          <w:sz w:val="23"/>
        </w:rPr>
        <w:t xml:space="preserve"> </w:t>
      </w:r>
      <w:r>
        <w:rPr>
          <w:sz w:val="23"/>
        </w:rPr>
        <w:t>racks</w:t>
      </w:r>
    </w:p>
    <w:p w14:paraId="34B2E665" w14:textId="77777777" w:rsidR="00757621" w:rsidRDefault="00957537">
      <w:pPr>
        <w:pStyle w:val="ListParagraph"/>
        <w:numPr>
          <w:ilvl w:val="0"/>
          <w:numId w:val="4"/>
        </w:numPr>
        <w:tabs>
          <w:tab w:val="left" w:pos="1325"/>
        </w:tabs>
        <w:spacing w:before="50"/>
        <w:rPr>
          <w:sz w:val="23"/>
        </w:rPr>
      </w:pPr>
      <w:r>
        <w:rPr>
          <w:sz w:val="23"/>
        </w:rPr>
        <w:t>Sharps container: For needles (if</w:t>
      </w:r>
      <w:r>
        <w:rPr>
          <w:spacing w:val="-21"/>
          <w:sz w:val="23"/>
        </w:rPr>
        <w:t xml:space="preserve"> </w:t>
      </w:r>
      <w:r>
        <w:rPr>
          <w:sz w:val="23"/>
        </w:rPr>
        <w:t>disposable)</w:t>
      </w:r>
    </w:p>
    <w:p w14:paraId="4E3D7CD1" w14:textId="77777777" w:rsidR="00757621" w:rsidRDefault="00957537">
      <w:pPr>
        <w:pStyle w:val="ListParagraph"/>
        <w:numPr>
          <w:ilvl w:val="0"/>
          <w:numId w:val="4"/>
        </w:numPr>
        <w:tabs>
          <w:tab w:val="left" w:pos="1325"/>
        </w:tabs>
        <w:spacing w:before="50"/>
        <w:rPr>
          <w:sz w:val="15"/>
        </w:rPr>
      </w:pPr>
      <w:r>
        <w:rPr>
          <w:sz w:val="23"/>
        </w:rPr>
        <w:t>Incubators – CO</w:t>
      </w:r>
      <w:r>
        <w:rPr>
          <w:position w:val="-5"/>
          <w:sz w:val="15"/>
        </w:rPr>
        <w:t xml:space="preserve">2 </w:t>
      </w:r>
      <w:r>
        <w:rPr>
          <w:sz w:val="23"/>
        </w:rPr>
        <w:t>and</w:t>
      </w:r>
      <w:r>
        <w:rPr>
          <w:spacing w:val="-10"/>
          <w:sz w:val="23"/>
        </w:rPr>
        <w:t xml:space="preserve"> </w:t>
      </w:r>
      <w:r>
        <w:rPr>
          <w:sz w:val="23"/>
        </w:rPr>
        <w:t>Non‐CO</w:t>
      </w:r>
      <w:r>
        <w:rPr>
          <w:position w:val="-5"/>
          <w:sz w:val="15"/>
        </w:rPr>
        <w:t>2</w:t>
      </w:r>
    </w:p>
    <w:p w14:paraId="27EA4CBF" w14:textId="77777777" w:rsidR="00757621" w:rsidRDefault="00757621">
      <w:pPr>
        <w:pStyle w:val="BodyText"/>
        <w:rPr>
          <w:sz w:val="20"/>
        </w:rPr>
      </w:pPr>
    </w:p>
    <w:p w14:paraId="628F07A9" w14:textId="77777777" w:rsidR="00757621" w:rsidRDefault="00757621">
      <w:pPr>
        <w:pStyle w:val="BodyText"/>
        <w:rPr>
          <w:sz w:val="20"/>
        </w:rPr>
      </w:pPr>
    </w:p>
    <w:p w14:paraId="2425DB27" w14:textId="77777777" w:rsidR="00757621" w:rsidRDefault="00757621">
      <w:pPr>
        <w:pStyle w:val="BodyText"/>
        <w:rPr>
          <w:sz w:val="20"/>
        </w:rPr>
      </w:pPr>
    </w:p>
    <w:p w14:paraId="5B552B34" w14:textId="77777777" w:rsidR="00757621" w:rsidRDefault="00757621" w:rsidP="007F6C31">
      <w:pPr>
        <w:pStyle w:val="Heading1"/>
        <w:spacing w:before="167"/>
        <w:ind w:left="0"/>
      </w:pPr>
    </w:p>
    <w:p w14:paraId="6D674108" w14:textId="77777777" w:rsidR="00757621" w:rsidRDefault="00757621">
      <w:pPr>
        <w:sectPr w:rsidR="00757621">
          <w:pgSz w:w="12240" w:h="15840"/>
          <w:pgMar w:top="840" w:right="620" w:bottom="280" w:left="620" w:header="720" w:footer="720" w:gutter="0"/>
          <w:cols w:space="720"/>
        </w:sectPr>
      </w:pPr>
    </w:p>
    <w:p w14:paraId="2D36B343" w14:textId="77777777" w:rsidR="00757621" w:rsidRDefault="00757621">
      <w:pPr>
        <w:pStyle w:val="BodyText"/>
        <w:rPr>
          <w:b/>
          <w:sz w:val="20"/>
        </w:rPr>
      </w:pPr>
    </w:p>
    <w:p w14:paraId="2687E5C9" w14:textId="43ED38A1" w:rsidR="00757621" w:rsidRDefault="00957537">
      <w:pPr>
        <w:spacing w:before="180" w:line="336" w:lineRule="exact"/>
        <w:ind w:left="664" w:right="3588" w:hanging="1"/>
        <w:rPr>
          <w:b/>
          <w:sz w:val="28"/>
        </w:rPr>
      </w:pPr>
      <w:r>
        <w:rPr>
          <w:b/>
          <w:color w:val="1F497C"/>
          <w:sz w:val="28"/>
        </w:rPr>
        <w:t>Biochemicals and Gram</w:t>
      </w:r>
      <w:r w:rsidR="00AD3DDB">
        <w:rPr>
          <w:b/>
          <w:color w:val="1F497C"/>
          <w:sz w:val="28"/>
        </w:rPr>
        <w:t>-</w:t>
      </w:r>
      <w:r>
        <w:rPr>
          <w:b/>
          <w:color w:val="1F497C"/>
          <w:sz w:val="28"/>
        </w:rPr>
        <w:t>Negative Organisms ID Course Facilitator Guide, page 4</w:t>
      </w:r>
    </w:p>
    <w:p w14:paraId="46871EB2" w14:textId="77777777" w:rsidR="00757621" w:rsidRDefault="00757621">
      <w:pPr>
        <w:pStyle w:val="BodyText"/>
        <w:spacing w:before="4"/>
        <w:rPr>
          <w:b/>
          <w:sz w:val="19"/>
        </w:rPr>
      </w:pPr>
    </w:p>
    <w:p w14:paraId="48B161DD" w14:textId="77777777" w:rsidR="00757621" w:rsidRDefault="00957537">
      <w:pPr>
        <w:pStyle w:val="Heading3"/>
        <w:spacing w:before="54"/>
      </w:pPr>
      <w:r>
        <w:rPr>
          <w:u w:val="single"/>
        </w:rPr>
        <w:t>Culture Media and Microorganism List for the Exercises</w:t>
      </w:r>
    </w:p>
    <w:p w14:paraId="580434E6" w14:textId="77777777" w:rsidR="00757621" w:rsidRDefault="00957537">
      <w:pPr>
        <w:pStyle w:val="ListParagraph"/>
        <w:numPr>
          <w:ilvl w:val="0"/>
          <w:numId w:val="3"/>
        </w:numPr>
        <w:tabs>
          <w:tab w:val="left" w:pos="1325"/>
        </w:tabs>
        <w:spacing w:line="276" w:lineRule="exact"/>
        <w:ind w:right="685" w:hanging="360"/>
        <w:rPr>
          <w:sz w:val="23"/>
        </w:rPr>
      </w:pPr>
      <w:r>
        <w:rPr>
          <w:sz w:val="23"/>
        </w:rPr>
        <w:t>Previously inoculated TSI tubes of demonstration organisms and ones that have problems (to be used for demonstration and problem</w:t>
      </w:r>
      <w:r>
        <w:rPr>
          <w:spacing w:val="-23"/>
          <w:sz w:val="23"/>
        </w:rPr>
        <w:t xml:space="preserve"> </w:t>
      </w:r>
      <w:r>
        <w:rPr>
          <w:sz w:val="23"/>
        </w:rPr>
        <w:t>solving).</w:t>
      </w:r>
    </w:p>
    <w:p w14:paraId="346E3EB0" w14:textId="77777777" w:rsidR="00757621" w:rsidRDefault="00957537">
      <w:pPr>
        <w:pStyle w:val="ListParagraph"/>
        <w:numPr>
          <w:ilvl w:val="0"/>
          <w:numId w:val="3"/>
        </w:numPr>
        <w:tabs>
          <w:tab w:val="left" w:pos="1325"/>
        </w:tabs>
        <w:spacing w:before="56"/>
        <w:ind w:hanging="360"/>
        <w:rPr>
          <w:sz w:val="23"/>
        </w:rPr>
      </w:pPr>
      <w:r>
        <w:rPr>
          <w:sz w:val="23"/>
        </w:rPr>
        <w:t>Uninoculated TSI tubes for participant practice of</w:t>
      </w:r>
      <w:r>
        <w:rPr>
          <w:spacing w:val="-20"/>
          <w:sz w:val="23"/>
        </w:rPr>
        <w:t xml:space="preserve"> </w:t>
      </w:r>
      <w:r>
        <w:rPr>
          <w:sz w:val="23"/>
        </w:rPr>
        <w:t>set‐up.</w:t>
      </w:r>
    </w:p>
    <w:p w14:paraId="0467A555" w14:textId="77777777" w:rsidR="00757621" w:rsidRDefault="00DF14D1">
      <w:pPr>
        <w:pStyle w:val="ListParagraph"/>
        <w:numPr>
          <w:ilvl w:val="0"/>
          <w:numId w:val="3"/>
        </w:numPr>
        <w:tabs>
          <w:tab w:val="left" w:pos="1325"/>
        </w:tabs>
        <w:spacing w:before="49"/>
        <w:ind w:hanging="360"/>
        <w:rPr>
          <w:sz w:val="23"/>
        </w:rPr>
      </w:pPr>
      <w:r>
        <w:rPr>
          <w:sz w:val="23"/>
        </w:rPr>
        <w:t>18</w:t>
      </w:r>
      <w:r>
        <w:rPr>
          <w:spacing w:val="-2"/>
          <w:sz w:val="23"/>
        </w:rPr>
        <w:t>-hour</w:t>
      </w:r>
      <w:r w:rsidR="00957537">
        <w:rPr>
          <w:spacing w:val="-5"/>
          <w:sz w:val="23"/>
        </w:rPr>
        <w:t xml:space="preserve"> </w:t>
      </w:r>
      <w:r w:rsidR="00957537">
        <w:rPr>
          <w:sz w:val="23"/>
        </w:rPr>
        <w:t>subcultures</w:t>
      </w:r>
      <w:r w:rsidR="00957537">
        <w:rPr>
          <w:spacing w:val="-6"/>
          <w:sz w:val="23"/>
        </w:rPr>
        <w:t xml:space="preserve"> </w:t>
      </w:r>
      <w:r w:rsidR="00957537">
        <w:rPr>
          <w:sz w:val="23"/>
        </w:rPr>
        <w:t>of</w:t>
      </w:r>
      <w:r w:rsidR="00957537">
        <w:rPr>
          <w:spacing w:val="-2"/>
          <w:sz w:val="23"/>
        </w:rPr>
        <w:t xml:space="preserve"> </w:t>
      </w:r>
      <w:r w:rsidR="00957537">
        <w:rPr>
          <w:sz w:val="23"/>
        </w:rPr>
        <w:t>the</w:t>
      </w:r>
      <w:r w:rsidR="00957537">
        <w:rPr>
          <w:spacing w:val="-3"/>
          <w:sz w:val="23"/>
        </w:rPr>
        <w:t xml:space="preserve"> </w:t>
      </w:r>
      <w:r w:rsidR="00957537">
        <w:rPr>
          <w:sz w:val="23"/>
        </w:rPr>
        <w:t>microorganisms</w:t>
      </w:r>
      <w:r w:rsidR="00957537">
        <w:rPr>
          <w:spacing w:val="-6"/>
          <w:sz w:val="23"/>
        </w:rPr>
        <w:t xml:space="preserve"> </w:t>
      </w:r>
      <w:r w:rsidR="00957537">
        <w:rPr>
          <w:sz w:val="23"/>
        </w:rPr>
        <w:t>on</w:t>
      </w:r>
      <w:r w:rsidR="00957537">
        <w:rPr>
          <w:spacing w:val="-2"/>
          <w:sz w:val="23"/>
        </w:rPr>
        <w:t xml:space="preserve"> </w:t>
      </w:r>
      <w:r w:rsidR="00957537">
        <w:rPr>
          <w:sz w:val="23"/>
        </w:rPr>
        <w:t>BAPs</w:t>
      </w:r>
      <w:r w:rsidR="00957537">
        <w:rPr>
          <w:spacing w:val="-3"/>
          <w:sz w:val="23"/>
        </w:rPr>
        <w:t xml:space="preserve"> </w:t>
      </w:r>
      <w:r w:rsidR="00957537">
        <w:rPr>
          <w:sz w:val="23"/>
        </w:rPr>
        <w:t>to</w:t>
      </w:r>
      <w:r w:rsidR="00957537">
        <w:rPr>
          <w:spacing w:val="-2"/>
          <w:sz w:val="23"/>
        </w:rPr>
        <w:t xml:space="preserve"> </w:t>
      </w:r>
      <w:r w:rsidR="00957537">
        <w:rPr>
          <w:sz w:val="23"/>
        </w:rPr>
        <w:t>be</w:t>
      </w:r>
      <w:r w:rsidR="00957537">
        <w:rPr>
          <w:spacing w:val="-3"/>
          <w:sz w:val="23"/>
        </w:rPr>
        <w:t xml:space="preserve"> </w:t>
      </w:r>
      <w:r w:rsidR="00957537">
        <w:rPr>
          <w:sz w:val="23"/>
        </w:rPr>
        <w:t>inoculated</w:t>
      </w:r>
      <w:r w:rsidR="00957537">
        <w:rPr>
          <w:spacing w:val="-4"/>
          <w:sz w:val="23"/>
        </w:rPr>
        <w:t xml:space="preserve"> </w:t>
      </w:r>
      <w:r w:rsidR="00957537">
        <w:rPr>
          <w:sz w:val="23"/>
        </w:rPr>
        <w:t>into</w:t>
      </w:r>
      <w:r w:rsidR="00957537">
        <w:rPr>
          <w:spacing w:val="-2"/>
          <w:sz w:val="23"/>
        </w:rPr>
        <w:t xml:space="preserve"> </w:t>
      </w:r>
      <w:r w:rsidR="00957537">
        <w:rPr>
          <w:sz w:val="23"/>
        </w:rPr>
        <w:t>tubes.</w:t>
      </w:r>
    </w:p>
    <w:p w14:paraId="173E549F" w14:textId="77777777" w:rsidR="00757621" w:rsidRDefault="00957537">
      <w:pPr>
        <w:pStyle w:val="ListParagraph"/>
        <w:numPr>
          <w:ilvl w:val="0"/>
          <w:numId w:val="3"/>
        </w:numPr>
        <w:tabs>
          <w:tab w:val="left" w:pos="1325"/>
        </w:tabs>
        <w:spacing w:before="49"/>
        <w:ind w:hanging="360"/>
        <w:rPr>
          <w:sz w:val="23"/>
        </w:rPr>
      </w:pPr>
      <w:r>
        <w:rPr>
          <w:sz w:val="23"/>
        </w:rPr>
        <w:t>Microorganisms:</w:t>
      </w:r>
    </w:p>
    <w:p w14:paraId="4D4107B7" w14:textId="77777777" w:rsidR="00757621" w:rsidRDefault="00957537">
      <w:pPr>
        <w:pStyle w:val="ListParagraph"/>
        <w:numPr>
          <w:ilvl w:val="1"/>
          <w:numId w:val="3"/>
        </w:numPr>
        <w:tabs>
          <w:tab w:val="left" w:pos="2043"/>
          <w:tab w:val="left" w:pos="2044"/>
        </w:tabs>
      </w:pPr>
      <w:r>
        <w:rPr>
          <w:i/>
        </w:rPr>
        <w:t xml:space="preserve">Escherichia coli </w:t>
      </w:r>
      <w:r>
        <w:t>ATCC</w:t>
      </w:r>
      <w:r>
        <w:rPr>
          <w:spacing w:val="-16"/>
        </w:rPr>
        <w:t xml:space="preserve"> </w:t>
      </w:r>
      <w:r>
        <w:t>25922</w:t>
      </w:r>
    </w:p>
    <w:p w14:paraId="52D1DAE9" w14:textId="77777777" w:rsidR="00757621" w:rsidRDefault="00957537">
      <w:pPr>
        <w:pStyle w:val="ListParagraph"/>
        <w:numPr>
          <w:ilvl w:val="1"/>
          <w:numId w:val="3"/>
        </w:numPr>
        <w:tabs>
          <w:tab w:val="left" w:pos="2043"/>
          <w:tab w:val="left" w:pos="2044"/>
        </w:tabs>
      </w:pPr>
      <w:r>
        <w:rPr>
          <w:i/>
        </w:rPr>
        <w:t>Shigella</w:t>
      </w:r>
      <w:r>
        <w:rPr>
          <w:i/>
          <w:spacing w:val="-14"/>
        </w:rPr>
        <w:t xml:space="preserve"> </w:t>
      </w:r>
      <w:r>
        <w:t>spp.</w:t>
      </w:r>
    </w:p>
    <w:p w14:paraId="57C7F7E8" w14:textId="77777777" w:rsidR="00757621" w:rsidRDefault="00957537">
      <w:pPr>
        <w:pStyle w:val="ListParagraph"/>
        <w:numPr>
          <w:ilvl w:val="1"/>
          <w:numId w:val="3"/>
        </w:numPr>
        <w:tabs>
          <w:tab w:val="left" w:pos="2043"/>
          <w:tab w:val="left" w:pos="2044"/>
        </w:tabs>
        <w:ind w:left="2043"/>
      </w:pPr>
      <w:r>
        <w:rPr>
          <w:i/>
        </w:rPr>
        <w:t xml:space="preserve">Salmonella </w:t>
      </w:r>
      <w:r>
        <w:t>Typhimurium or</w:t>
      </w:r>
      <w:r>
        <w:rPr>
          <w:spacing w:val="-37"/>
        </w:rPr>
        <w:t xml:space="preserve"> </w:t>
      </w:r>
      <w:r>
        <w:t>Enteritidis</w:t>
      </w:r>
    </w:p>
    <w:p w14:paraId="2D7E6243" w14:textId="77777777" w:rsidR="00757621" w:rsidRDefault="00957537">
      <w:pPr>
        <w:pStyle w:val="ListParagraph"/>
        <w:numPr>
          <w:ilvl w:val="1"/>
          <w:numId w:val="3"/>
        </w:numPr>
        <w:tabs>
          <w:tab w:val="left" w:pos="2043"/>
          <w:tab w:val="left" w:pos="2044"/>
        </w:tabs>
        <w:ind w:left="2043"/>
      </w:pPr>
      <w:r>
        <w:rPr>
          <w:i/>
        </w:rPr>
        <w:t>Acinetobacter</w:t>
      </w:r>
      <w:r>
        <w:rPr>
          <w:i/>
          <w:spacing w:val="-19"/>
        </w:rPr>
        <w:t xml:space="preserve"> </w:t>
      </w:r>
      <w:r>
        <w:t>spp.</w:t>
      </w:r>
    </w:p>
    <w:p w14:paraId="648C7C27" w14:textId="77777777" w:rsidR="00757621" w:rsidRDefault="00957537">
      <w:pPr>
        <w:pStyle w:val="ListParagraph"/>
        <w:numPr>
          <w:ilvl w:val="1"/>
          <w:numId w:val="3"/>
        </w:numPr>
        <w:tabs>
          <w:tab w:val="left" w:pos="2043"/>
          <w:tab w:val="left" w:pos="2044"/>
        </w:tabs>
        <w:ind w:left="2043"/>
        <w:rPr>
          <w:i/>
        </w:rPr>
      </w:pPr>
      <w:r>
        <w:rPr>
          <w:i/>
        </w:rPr>
        <w:t>Aeromonas</w:t>
      </w:r>
      <w:r>
        <w:rPr>
          <w:i/>
          <w:spacing w:val="-23"/>
        </w:rPr>
        <w:t xml:space="preserve"> </w:t>
      </w:r>
      <w:proofErr w:type="spellStart"/>
      <w:r>
        <w:rPr>
          <w:i/>
        </w:rPr>
        <w:t>hydrophila</w:t>
      </w:r>
      <w:proofErr w:type="spellEnd"/>
    </w:p>
    <w:p w14:paraId="7C83DFDF" w14:textId="77777777" w:rsidR="00757621" w:rsidRDefault="00757621">
      <w:pPr>
        <w:pStyle w:val="BodyText"/>
        <w:rPr>
          <w:i/>
          <w:sz w:val="20"/>
        </w:rPr>
      </w:pPr>
    </w:p>
    <w:p w14:paraId="6A3069F1" w14:textId="77777777" w:rsidR="00757621" w:rsidRDefault="00757621">
      <w:pPr>
        <w:pStyle w:val="BodyText"/>
        <w:rPr>
          <w:i/>
          <w:sz w:val="20"/>
        </w:rPr>
      </w:pPr>
    </w:p>
    <w:p w14:paraId="5E5D2D2C" w14:textId="77777777" w:rsidR="00757621" w:rsidRDefault="00757621">
      <w:pPr>
        <w:pStyle w:val="BodyText"/>
        <w:rPr>
          <w:i/>
          <w:sz w:val="20"/>
        </w:rPr>
      </w:pPr>
    </w:p>
    <w:p w14:paraId="379ADD08" w14:textId="77777777" w:rsidR="00757621" w:rsidRDefault="00757621">
      <w:pPr>
        <w:pStyle w:val="BodyText"/>
        <w:rPr>
          <w:i/>
          <w:sz w:val="20"/>
        </w:rPr>
      </w:pPr>
    </w:p>
    <w:p w14:paraId="4B1E52E6" w14:textId="77777777" w:rsidR="00757621" w:rsidRDefault="00757621">
      <w:pPr>
        <w:pStyle w:val="BodyText"/>
        <w:rPr>
          <w:i/>
          <w:sz w:val="20"/>
        </w:rPr>
      </w:pPr>
    </w:p>
    <w:p w14:paraId="655F16F9" w14:textId="77777777" w:rsidR="00757621" w:rsidRDefault="00757621">
      <w:pPr>
        <w:pStyle w:val="BodyText"/>
        <w:rPr>
          <w:i/>
          <w:sz w:val="20"/>
        </w:rPr>
      </w:pPr>
    </w:p>
    <w:p w14:paraId="0C012AFF" w14:textId="77777777" w:rsidR="00757621" w:rsidRDefault="00757621">
      <w:pPr>
        <w:pStyle w:val="BodyText"/>
        <w:rPr>
          <w:i/>
          <w:sz w:val="20"/>
        </w:rPr>
      </w:pPr>
    </w:p>
    <w:p w14:paraId="23DB38A1" w14:textId="77777777" w:rsidR="00757621" w:rsidRDefault="00757621">
      <w:pPr>
        <w:pStyle w:val="BodyText"/>
        <w:rPr>
          <w:i/>
          <w:sz w:val="20"/>
        </w:rPr>
      </w:pPr>
    </w:p>
    <w:p w14:paraId="2C18309C" w14:textId="77777777" w:rsidR="00757621" w:rsidRDefault="00757621">
      <w:pPr>
        <w:pStyle w:val="BodyText"/>
        <w:rPr>
          <w:i/>
          <w:sz w:val="20"/>
        </w:rPr>
      </w:pPr>
    </w:p>
    <w:p w14:paraId="370DAC63" w14:textId="77777777" w:rsidR="00757621" w:rsidRDefault="00757621">
      <w:pPr>
        <w:pStyle w:val="BodyText"/>
        <w:rPr>
          <w:i/>
          <w:sz w:val="20"/>
        </w:rPr>
      </w:pPr>
    </w:p>
    <w:p w14:paraId="229B1208" w14:textId="77777777" w:rsidR="00757621" w:rsidRDefault="00757621">
      <w:pPr>
        <w:pStyle w:val="BodyText"/>
        <w:rPr>
          <w:i/>
          <w:sz w:val="20"/>
        </w:rPr>
      </w:pPr>
    </w:p>
    <w:p w14:paraId="320F7BFF" w14:textId="77777777" w:rsidR="00757621" w:rsidRDefault="00757621">
      <w:pPr>
        <w:pStyle w:val="BodyText"/>
        <w:rPr>
          <w:i/>
          <w:sz w:val="20"/>
        </w:rPr>
      </w:pPr>
    </w:p>
    <w:p w14:paraId="1714BD3B" w14:textId="77777777" w:rsidR="00757621" w:rsidRDefault="00757621">
      <w:pPr>
        <w:pStyle w:val="BodyText"/>
        <w:rPr>
          <w:i/>
          <w:sz w:val="20"/>
        </w:rPr>
      </w:pPr>
    </w:p>
    <w:p w14:paraId="11AC40E0" w14:textId="77777777" w:rsidR="00757621" w:rsidRDefault="00757621">
      <w:pPr>
        <w:pStyle w:val="BodyText"/>
        <w:rPr>
          <w:i/>
          <w:sz w:val="20"/>
        </w:rPr>
      </w:pPr>
    </w:p>
    <w:p w14:paraId="18418CF2" w14:textId="77777777" w:rsidR="00757621" w:rsidRDefault="00757621">
      <w:pPr>
        <w:pStyle w:val="BodyText"/>
        <w:rPr>
          <w:i/>
          <w:sz w:val="20"/>
        </w:rPr>
      </w:pPr>
    </w:p>
    <w:p w14:paraId="25C8E2E7" w14:textId="77777777" w:rsidR="00757621" w:rsidRDefault="00757621">
      <w:pPr>
        <w:pStyle w:val="BodyText"/>
        <w:rPr>
          <w:i/>
          <w:sz w:val="20"/>
        </w:rPr>
      </w:pPr>
    </w:p>
    <w:p w14:paraId="26B57A3B" w14:textId="77777777" w:rsidR="00757621" w:rsidRDefault="00757621">
      <w:pPr>
        <w:pStyle w:val="BodyText"/>
        <w:rPr>
          <w:i/>
          <w:sz w:val="20"/>
        </w:rPr>
      </w:pPr>
    </w:p>
    <w:p w14:paraId="1B1EF9C2" w14:textId="77777777" w:rsidR="00757621" w:rsidRDefault="00757621">
      <w:pPr>
        <w:pStyle w:val="BodyText"/>
        <w:rPr>
          <w:i/>
          <w:sz w:val="20"/>
        </w:rPr>
      </w:pPr>
    </w:p>
    <w:p w14:paraId="0E605687" w14:textId="77777777" w:rsidR="00757621" w:rsidRDefault="00757621">
      <w:pPr>
        <w:pStyle w:val="BodyText"/>
        <w:rPr>
          <w:i/>
          <w:sz w:val="20"/>
        </w:rPr>
      </w:pPr>
    </w:p>
    <w:p w14:paraId="20E444B9" w14:textId="77777777" w:rsidR="00757621" w:rsidRDefault="00757621">
      <w:pPr>
        <w:pStyle w:val="BodyText"/>
        <w:rPr>
          <w:i/>
          <w:sz w:val="20"/>
        </w:rPr>
      </w:pPr>
    </w:p>
    <w:p w14:paraId="702D3237" w14:textId="77777777" w:rsidR="00757621" w:rsidRDefault="00757621">
      <w:pPr>
        <w:pStyle w:val="BodyText"/>
        <w:rPr>
          <w:i/>
          <w:sz w:val="20"/>
        </w:rPr>
      </w:pPr>
    </w:p>
    <w:p w14:paraId="10EC4CFD" w14:textId="77777777" w:rsidR="00757621" w:rsidRDefault="00757621">
      <w:pPr>
        <w:pStyle w:val="BodyText"/>
        <w:rPr>
          <w:i/>
          <w:sz w:val="20"/>
        </w:rPr>
      </w:pPr>
    </w:p>
    <w:p w14:paraId="545233B1" w14:textId="77777777" w:rsidR="00757621" w:rsidRDefault="00757621">
      <w:pPr>
        <w:pStyle w:val="BodyText"/>
        <w:rPr>
          <w:i/>
          <w:sz w:val="20"/>
        </w:rPr>
      </w:pPr>
    </w:p>
    <w:p w14:paraId="7095E676" w14:textId="77777777" w:rsidR="00757621" w:rsidRDefault="00757621">
      <w:pPr>
        <w:pStyle w:val="BodyText"/>
        <w:rPr>
          <w:i/>
          <w:sz w:val="20"/>
        </w:rPr>
      </w:pPr>
    </w:p>
    <w:p w14:paraId="41B742EA" w14:textId="77777777" w:rsidR="00757621" w:rsidRDefault="00757621">
      <w:pPr>
        <w:pStyle w:val="BodyText"/>
        <w:rPr>
          <w:i/>
          <w:sz w:val="20"/>
        </w:rPr>
      </w:pPr>
    </w:p>
    <w:p w14:paraId="2E8EE333" w14:textId="77777777" w:rsidR="00757621" w:rsidRDefault="00757621">
      <w:pPr>
        <w:pStyle w:val="BodyText"/>
        <w:rPr>
          <w:i/>
          <w:sz w:val="20"/>
        </w:rPr>
      </w:pPr>
    </w:p>
    <w:p w14:paraId="3AAEED5A" w14:textId="77777777" w:rsidR="00757621" w:rsidRDefault="00757621">
      <w:pPr>
        <w:pStyle w:val="BodyText"/>
        <w:rPr>
          <w:i/>
          <w:sz w:val="20"/>
        </w:rPr>
      </w:pPr>
    </w:p>
    <w:p w14:paraId="63D456A8" w14:textId="77777777" w:rsidR="00757621" w:rsidRDefault="00757621">
      <w:pPr>
        <w:pStyle w:val="BodyText"/>
        <w:rPr>
          <w:i/>
          <w:sz w:val="20"/>
        </w:rPr>
      </w:pPr>
    </w:p>
    <w:p w14:paraId="640D5760" w14:textId="77777777" w:rsidR="00757621" w:rsidRDefault="00757621">
      <w:pPr>
        <w:pStyle w:val="BodyText"/>
        <w:rPr>
          <w:i/>
          <w:sz w:val="20"/>
        </w:rPr>
      </w:pPr>
    </w:p>
    <w:p w14:paraId="6EDDF0BD" w14:textId="77777777" w:rsidR="00757621" w:rsidRDefault="00757621">
      <w:pPr>
        <w:pStyle w:val="BodyText"/>
        <w:rPr>
          <w:i/>
          <w:sz w:val="20"/>
        </w:rPr>
      </w:pPr>
    </w:p>
    <w:p w14:paraId="53696DF5" w14:textId="77777777" w:rsidR="00757621" w:rsidRDefault="00757621">
      <w:pPr>
        <w:pStyle w:val="BodyText"/>
        <w:rPr>
          <w:i/>
          <w:sz w:val="20"/>
        </w:rPr>
      </w:pPr>
    </w:p>
    <w:p w14:paraId="0EAC2E0B" w14:textId="77777777" w:rsidR="00757621" w:rsidRDefault="00757621" w:rsidP="00DF14D1">
      <w:pPr>
        <w:pStyle w:val="Heading1"/>
        <w:spacing w:before="43"/>
        <w:ind w:left="0"/>
        <w:sectPr w:rsidR="00757621">
          <w:pgSz w:w="12240" w:h="15840"/>
          <w:pgMar w:top="840" w:right="620" w:bottom="280" w:left="620" w:header="720" w:footer="720" w:gutter="0"/>
          <w:cols w:space="720"/>
        </w:sectPr>
      </w:pPr>
    </w:p>
    <w:p w14:paraId="7E6F0DE5" w14:textId="77777777" w:rsidR="00757621" w:rsidRDefault="00757621">
      <w:pPr>
        <w:pStyle w:val="BodyText"/>
        <w:rPr>
          <w:b/>
          <w:sz w:val="20"/>
        </w:rPr>
      </w:pPr>
    </w:p>
    <w:p w14:paraId="05750959" w14:textId="77777777" w:rsidR="00757621" w:rsidRDefault="00957537">
      <w:pPr>
        <w:spacing w:before="180" w:line="336" w:lineRule="exact"/>
        <w:ind w:left="664" w:right="3588" w:hanging="1"/>
        <w:rPr>
          <w:b/>
          <w:sz w:val="28"/>
        </w:rPr>
      </w:pPr>
      <w:r>
        <w:rPr>
          <w:b/>
          <w:color w:val="1F497C"/>
          <w:sz w:val="28"/>
        </w:rPr>
        <w:t xml:space="preserve">Biochemicals and </w:t>
      </w:r>
      <w:r w:rsidR="00DF14D1">
        <w:rPr>
          <w:b/>
          <w:color w:val="1F497C"/>
          <w:sz w:val="28"/>
        </w:rPr>
        <w:t>Gram-Negative</w:t>
      </w:r>
      <w:r>
        <w:rPr>
          <w:b/>
          <w:color w:val="1F497C"/>
          <w:sz w:val="28"/>
        </w:rPr>
        <w:t xml:space="preserve"> Organisms ID Course Facilitator Guide, page 5</w:t>
      </w:r>
    </w:p>
    <w:p w14:paraId="75F4583F" w14:textId="77777777" w:rsidR="00757621" w:rsidRDefault="00757621">
      <w:pPr>
        <w:pStyle w:val="BodyText"/>
        <w:spacing w:before="4"/>
        <w:rPr>
          <w:b/>
          <w:sz w:val="19"/>
        </w:rPr>
      </w:pPr>
    </w:p>
    <w:p w14:paraId="39EA5C94" w14:textId="77777777" w:rsidR="00757621" w:rsidRDefault="00957537">
      <w:pPr>
        <w:pStyle w:val="Heading3"/>
        <w:spacing w:before="54"/>
      </w:pPr>
      <w:r>
        <w:rPr>
          <w:u w:val="single"/>
        </w:rPr>
        <w:t>Laboratory Exercise I</w:t>
      </w:r>
    </w:p>
    <w:p w14:paraId="6EEE5E9F" w14:textId="77777777" w:rsidR="00757621" w:rsidRDefault="00757621">
      <w:pPr>
        <w:pStyle w:val="BodyText"/>
        <w:spacing w:before="10"/>
        <w:rPr>
          <w:b/>
          <w:sz w:val="26"/>
        </w:rPr>
      </w:pPr>
    </w:p>
    <w:p w14:paraId="49B0F731" w14:textId="77777777" w:rsidR="00757621" w:rsidRDefault="00957537">
      <w:pPr>
        <w:pStyle w:val="BodyText"/>
        <w:spacing w:before="54"/>
        <w:ind w:left="964"/>
      </w:pPr>
      <w:r>
        <w:t>After completing this laboratory exercise, the participant will be able to:</w:t>
      </w:r>
    </w:p>
    <w:p w14:paraId="2507EF57" w14:textId="77777777" w:rsidR="00757621" w:rsidRDefault="00957537">
      <w:pPr>
        <w:pStyle w:val="ListParagraph"/>
        <w:numPr>
          <w:ilvl w:val="0"/>
          <w:numId w:val="10"/>
        </w:numPr>
        <w:tabs>
          <w:tab w:val="left" w:pos="1235"/>
        </w:tabs>
        <w:spacing w:line="276" w:lineRule="exact"/>
        <w:ind w:right="923"/>
        <w:rPr>
          <w:rFonts w:ascii="Arial"/>
          <w:sz w:val="23"/>
        </w:rPr>
      </w:pPr>
      <w:r>
        <w:rPr>
          <w:sz w:val="23"/>
        </w:rPr>
        <w:t>Demonstrate</w:t>
      </w:r>
      <w:r>
        <w:rPr>
          <w:spacing w:val="-2"/>
          <w:sz w:val="23"/>
        </w:rPr>
        <w:t xml:space="preserve"> </w:t>
      </w:r>
      <w:r>
        <w:rPr>
          <w:sz w:val="23"/>
        </w:rPr>
        <w:t>the</w:t>
      </w:r>
      <w:r>
        <w:rPr>
          <w:spacing w:val="-3"/>
          <w:sz w:val="23"/>
        </w:rPr>
        <w:t xml:space="preserve"> </w:t>
      </w:r>
      <w:r>
        <w:rPr>
          <w:sz w:val="23"/>
        </w:rPr>
        <w:t>proper</w:t>
      </w:r>
      <w:r>
        <w:rPr>
          <w:spacing w:val="-5"/>
          <w:sz w:val="23"/>
        </w:rPr>
        <w:t xml:space="preserve"> </w:t>
      </w:r>
      <w:r>
        <w:rPr>
          <w:sz w:val="23"/>
        </w:rPr>
        <w:t>technique</w:t>
      </w:r>
      <w:r>
        <w:rPr>
          <w:spacing w:val="-6"/>
          <w:sz w:val="23"/>
        </w:rPr>
        <w:t xml:space="preserve"> </w:t>
      </w:r>
      <w:r>
        <w:rPr>
          <w:sz w:val="23"/>
        </w:rPr>
        <w:t>for</w:t>
      </w:r>
      <w:r>
        <w:rPr>
          <w:spacing w:val="-3"/>
          <w:sz w:val="23"/>
        </w:rPr>
        <w:t xml:space="preserve"> </w:t>
      </w:r>
      <w:r>
        <w:rPr>
          <w:sz w:val="23"/>
        </w:rPr>
        <w:t>inoculating</w:t>
      </w:r>
      <w:r>
        <w:rPr>
          <w:spacing w:val="-6"/>
          <w:sz w:val="23"/>
        </w:rPr>
        <w:t xml:space="preserve"> </w:t>
      </w:r>
      <w:r>
        <w:rPr>
          <w:sz w:val="23"/>
        </w:rPr>
        <w:t>and</w:t>
      </w:r>
      <w:r>
        <w:rPr>
          <w:spacing w:val="-6"/>
          <w:sz w:val="23"/>
        </w:rPr>
        <w:t xml:space="preserve"> </w:t>
      </w:r>
      <w:r>
        <w:rPr>
          <w:sz w:val="23"/>
        </w:rPr>
        <w:t>incubating</w:t>
      </w:r>
      <w:r>
        <w:rPr>
          <w:spacing w:val="-6"/>
          <w:sz w:val="23"/>
        </w:rPr>
        <w:t xml:space="preserve"> </w:t>
      </w:r>
      <w:r>
        <w:rPr>
          <w:sz w:val="23"/>
        </w:rPr>
        <w:t>tubes</w:t>
      </w:r>
      <w:r>
        <w:rPr>
          <w:spacing w:val="-5"/>
          <w:sz w:val="23"/>
        </w:rPr>
        <w:t xml:space="preserve"> </w:t>
      </w:r>
      <w:r>
        <w:rPr>
          <w:sz w:val="23"/>
        </w:rPr>
        <w:t>containing</w:t>
      </w:r>
      <w:r>
        <w:rPr>
          <w:spacing w:val="-7"/>
          <w:sz w:val="23"/>
        </w:rPr>
        <w:t xml:space="preserve"> </w:t>
      </w:r>
      <w:r>
        <w:rPr>
          <w:sz w:val="23"/>
        </w:rPr>
        <w:t>triple</w:t>
      </w:r>
      <w:r>
        <w:rPr>
          <w:spacing w:val="-3"/>
          <w:sz w:val="23"/>
        </w:rPr>
        <w:t xml:space="preserve"> </w:t>
      </w:r>
      <w:r>
        <w:rPr>
          <w:sz w:val="23"/>
        </w:rPr>
        <w:t>sugar iron (TSI)</w:t>
      </w:r>
      <w:r>
        <w:rPr>
          <w:spacing w:val="-10"/>
          <w:sz w:val="23"/>
        </w:rPr>
        <w:t xml:space="preserve"> </w:t>
      </w:r>
      <w:r>
        <w:rPr>
          <w:sz w:val="23"/>
        </w:rPr>
        <w:t>agar.</w:t>
      </w:r>
    </w:p>
    <w:p w14:paraId="3C759C98" w14:textId="77777777" w:rsidR="00757621" w:rsidRDefault="00957537">
      <w:pPr>
        <w:pStyle w:val="ListParagraph"/>
        <w:numPr>
          <w:ilvl w:val="0"/>
          <w:numId w:val="10"/>
        </w:numPr>
        <w:tabs>
          <w:tab w:val="left" w:pos="1235"/>
        </w:tabs>
        <w:spacing w:before="56"/>
        <w:rPr>
          <w:rFonts w:ascii="Arial"/>
          <w:sz w:val="23"/>
        </w:rPr>
      </w:pPr>
      <w:r>
        <w:rPr>
          <w:sz w:val="23"/>
        </w:rPr>
        <w:t>Interpret results of a triple sugar iron (TSI)</w:t>
      </w:r>
      <w:r>
        <w:rPr>
          <w:spacing w:val="-24"/>
          <w:sz w:val="23"/>
        </w:rPr>
        <w:t xml:space="preserve"> </w:t>
      </w:r>
      <w:r>
        <w:rPr>
          <w:sz w:val="23"/>
        </w:rPr>
        <w:t>test.</w:t>
      </w:r>
    </w:p>
    <w:p w14:paraId="070551B5" w14:textId="77777777" w:rsidR="00757621" w:rsidRDefault="00957537">
      <w:pPr>
        <w:pStyle w:val="ListParagraph"/>
        <w:numPr>
          <w:ilvl w:val="0"/>
          <w:numId w:val="10"/>
        </w:numPr>
        <w:tabs>
          <w:tab w:val="left" w:pos="1235"/>
        </w:tabs>
        <w:spacing w:before="50"/>
        <w:rPr>
          <w:rFonts w:ascii="Arial"/>
          <w:sz w:val="23"/>
        </w:rPr>
      </w:pPr>
      <w:r>
        <w:rPr>
          <w:sz w:val="23"/>
        </w:rPr>
        <w:t>Correlate results with commonly encountered</w:t>
      </w:r>
      <w:r>
        <w:rPr>
          <w:spacing w:val="-24"/>
          <w:sz w:val="23"/>
        </w:rPr>
        <w:t xml:space="preserve"> </w:t>
      </w:r>
      <w:r>
        <w:rPr>
          <w:sz w:val="23"/>
        </w:rPr>
        <w:t>problems.</w:t>
      </w:r>
    </w:p>
    <w:p w14:paraId="721C421A" w14:textId="77777777" w:rsidR="00757621" w:rsidRDefault="00757621">
      <w:pPr>
        <w:pStyle w:val="BodyText"/>
        <w:spacing w:before="3"/>
        <w:rPr>
          <w:sz w:val="31"/>
        </w:rPr>
      </w:pPr>
    </w:p>
    <w:p w14:paraId="4120C5DF" w14:textId="77777777" w:rsidR="00757621" w:rsidRDefault="00957537">
      <w:pPr>
        <w:pStyle w:val="Heading3"/>
      </w:pPr>
      <w:r>
        <w:rPr>
          <w:u w:val="single"/>
        </w:rPr>
        <w:t>Exercise</w:t>
      </w:r>
    </w:p>
    <w:p w14:paraId="2153E18B" w14:textId="77777777" w:rsidR="00757621" w:rsidRDefault="00957537">
      <w:pPr>
        <w:pStyle w:val="BodyText"/>
        <w:spacing w:before="48" w:line="276" w:lineRule="exact"/>
        <w:ind w:left="963" w:right="214"/>
      </w:pPr>
      <w:r>
        <w:t>Using the microorganisms provided, inoculate TSI tubes using the proper technique. Incubate them according to the protocol and observe them at 24 and 48 hours for the correct results. Note any problems and discuss them with your mentor.</w:t>
      </w:r>
    </w:p>
    <w:p w14:paraId="2A0049B2" w14:textId="77777777" w:rsidR="00757621" w:rsidRPr="00DF14D1" w:rsidRDefault="00957537">
      <w:pPr>
        <w:pStyle w:val="ListParagraph"/>
        <w:numPr>
          <w:ilvl w:val="0"/>
          <w:numId w:val="10"/>
        </w:numPr>
        <w:tabs>
          <w:tab w:val="left" w:pos="1235"/>
        </w:tabs>
        <w:spacing w:before="56"/>
        <w:rPr>
          <w:rFonts w:ascii="Arial"/>
          <w:color w:val="0070C0"/>
          <w:sz w:val="23"/>
        </w:rPr>
      </w:pPr>
      <w:r w:rsidRPr="00DF14D1">
        <w:rPr>
          <w:color w:val="0070C0"/>
          <w:sz w:val="23"/>
        </w:rPr>
        <w:t>Ask</w:t>
      </w:r>
      <w:r w:rsidRPr="00DF14D1">
        <w:rPr>
          <w:color w:val="0070C0"/>
          <w:spacing w:val="-4"/>
          <w:sz w:val="23"/>
        </w:rPr>
        <w:t xml:space="preserve"> </w:t>
      </w:r>
      <w:r w:rsidRPr="00DF14D1">
        <w:rPr>
          <w:color w:val="0070C0"/>
          <w:sz w:val="23"/>
        </w:rPr>
        <w:t>the</w:t>
      </w:r>
      <w:r w:rsidRPr="00DF14D1">
        <w:rPr>
          <w:color w:val="0070C0"/>
          <w:spacing w:val="-4"/>
          <w:sz w:val="23"/>
        </w:rPr>
        <w:t xml:space="preserve"> </w:t>
      </w:r>
      <w:r w:rsidRPr="00DF14D1">
        <w:rPr>
          <w:color w:val="0070C0"/>
          <w:sz w:val="23"/>
        </w:rPr>
        <w:t>participant</w:t>
      </w:r>
      <w:r w:rsidRPr="00DF14D1">
        <w:rPr>
          <w:color w:val="0070C0"/>
          <w:spacing w:val="-6"/>
          <w:sz w:val="23"/>
        </w:rPr>
        <w:t xml:space="preserve"> </w:t>
      </w:r>
      <w:r w:rsidRPr="00DF14D1">
        <w:rPr>
          <w:color w:val="0070C0"/>
          <w:sz w:val="23"/>
        </w:rPr>
        <w:t>to</w:t>
      </w:r>
      <w:r w:rsidRPr="00DF14D1">
        <w:rPr>
          <w:color w:val="0070C0"/>
          <w:spacing w:val="-3"/>
          <w:sz w:val="23"/>
        </w:rPr>
        <w:t xml:space="preserve"> </w:t>
      </w:r>
      <w:r w:rsidRPr="00DF14D1">
        <w:rPr>
          <w:color w:val="0070C0"/>
          <w:sz w:val="23"/>
        </w:rPr>
        <w:t>inoculate</w:t>
      </w:r>
      <w:r w:rsidRPr="00DF14D1">
        <w:rPr>
          <w:color w:val="0070C0"/>
          <w:spacing w:val="-3"/>
          <w:sz w:val="23"/>
        </w:rPr>
        <w:t xml:space="preserve"> </w:t>
      </w:r>
      <w:r w:rsidRPr="00DF14D1">
        <w:rPr>
          <w:color w:val="0070C0"/>
          <w:sz w:val="23"/>
        </w:rPr>
        <w:t>and</w:t>
      </w:r>
      <w:r w:rsidRPr="00DF14D1">
        <w:rPr>
          <w:color w:val="0070C0"/>
          <w:spacing w:val="-7"/>
          <w:sz w:val="23"/>
        </w:rPr>
        <w:t xml:space="preserve"> </w:t>
      </w:r>
      <w:r w:rsidRPr="00DF14D1">
        <w:rPr>
          <w:color w:val="0070C0"/>
          <w:sz w:val="23"/>
        </w:rPr>
        <w:t>incubate</w:t>
      </w:r>
      <w:r w:rsidRPr="00DF14D1">
        <w:rPr>
          <w:color w:val="0070C0"/>
          <w:spacing w:val="-6"/>
          <w:sz w:val="23"/>
        </w:rPr>
        <w:t xml:space="preserve"> </w:t>
      </w:r>
      <w:r w:rsidRPr="00DF14D1">
        <w:rPr>
          <w:color w:val="0070C0"/>
          <w:sz w:val="23"/>
        </w:rPr>
        <w:t>5</w:t>
      </w:r>
      <w:r w:rsidRPr="00DF14D1">
        <w:rPr>
          <w:color w:val="0070C0"/>
          <w:spacing w:val="-3"/>
          <w:sz w:val="23"/>
        </w:rPr>
        <w:t xml:space="preserve"> </w:t>
      </w:r>
      <w:r w:rsidRPr="00DF14D1">
        <w:rPr>
          <w:color w:val="0070C0"/>
          <w:sz w:val="23"/>
        </w:rPr>
        <w:t>tubes</w:t>
      </w:r>
      <w:r w:rsidRPr="00DF14D1">
        <w:rPr>
          <w:color w:val="0070C0"/>
          <w:spacing w:val="-6"/>
          <w:sz w:val="23"/>
        </w:rPr>
        <w:t xml:space="preserve"> </w:t>
      </w:r>
      <w:r w:rsidRPr="00DF14D1">
        <w:rPr>
          <w:color w:val="0070C0"/>
          <w:sz w:val="23"/>
        </w:rPr>
        <w:t>of</w:t>
      </w:r>
      <w:r w:rsidRPr="00DF14D1">
        <w:rPr>
          <w:color w:val="0070C0"/>
          <w:spacing w:val="-3"/>
          <w:sz w:val="23"/>
        </w:rPr>
        <w:t xml:space="preserve"> </w:t>
      </w:r>
      <w:r w:rsidRPr="00DF14D1">
        <w:rPr>
          <w:color w:val="0070C0"/>
          <w:sz w:val="23"/>
        </w:rPr>
        <w:t>TSI</w:t>
      </w:r>
      <w:r w:rsidRPr="00DF14D1">
        <w:rPr>
          <w:color w:val="0070C0"/>
          <w:spacing w:val="-5"/>
          <w:sz w:val="23"/>
        </w:rPr>
        <w:t xml:space="preserve"> </w:t>
      </w:r>
      <w:r w:rsidRPr="00DF14D1">
        <w:rPr>
          <w:color w:val="0070C0"/>
          <w:sz w:val="23"/>
        </w:rPr>
        <w:t>using</w:t>
      </w:r>
      <w:r w:rsidRPr="00DF14D1">
        <w:rPr>
          <w:color w:val="0070C0"/>
          <w:spacing w:val="-7"/>
          <w:sz w:val="23"/>
        </w:rPr>
        <w:t xml:space="preserve"> </w:t>
      </w:r>
      <w:r w:rsidRPr="00DF14D1">
        <w:rPr>
          <w:color w:val="0070C0"/>
          <w:sz w:val="23"/>
        </w:rPr>
        <w:t>the</w:t>
      </w:r>
      <w:r w:rsidRPr="00DF14D1">
        <w:rPr>
          <w:color w:val="0070C0"/>
          <w:spacing w:val="-5"/>
          <w:sz w:val="23"/>
        </w:rPr>
        <w:t xml:space="preserve"> </w:t>
      </w:r>
      <w:r w:rsidRPr="00DF14D1">
        <w:rPr>
          <w:color w:val="0070C0"/>
          <w:sz w:val="23"/>
        </w:rPr>
        <w:t>following</w:t>
      </w:r>
      <w:r w:rsidRPr="00DF14D1">
        <w:rPr>
          <w:color w:val="0070C0"/>
          <w:spacing w:val="-4"/>
          <w:sz w:val="23"/>
        </w:rPr>
        <w:t xml:space="preserve"> </w:t>
      </w:r>
      <w:r w:rsidRPr="00DF14D1">
        <w:rPr>
          <w:color w:val="0070C0"/>
          <w:sz w:val="23"/>
        </w:rPr>
        <w:t>microorganisms:</w:t>
      </w:r>
    </w:p>
    <w:p w14:paraId="6817EDFB" w14:textId="77777777" w:rsidR="00757621" w:rsidRPr="00DF14D1" w:rsidRDefault="00957537">
      <w:pPr>
        <w:pStyle w:val="ListParagraph"/>
        <w:numPr>
          <w:ilvl w:val="0"/>
          <w:numId w:val="2"/>
        </w:numPr>
        <w:tabs>
          <w:tab w:val="left" w:pos="2044"/>
        </w:tabs>
        <w:spacing w:before="49"/>
        <w:ind w:hanging="359"/>
        <w:rPr>
          <w:color w:val="0070C0"/>
        </w:rPr>
      </w:pPr>
      <w:r w:rsidRPr="00DF14D1">
        <w:rPr>
          <w:i/>
          <w:color w:val="0070C0"/>
        </w:rPr>
        <w:t xml:space="preserve">Escherichia coli </w:t>
      </w:r>
      <w:r w:rsidRPr="00DF14D1">
        <w:rPr>
          <w:color w:val="0070C0"/>
        </w:rPr>
        <w:t>ATCC</w:t>
      </w:r>
      <w:r w:rsidRPr="00DF14D1">
        <w:rPr>
          <w:color w:val="0070C0"/>
          <w:spacing w:val="-16"/>
        </w:rPr>
        <w:t xml:space="preserve"> </w:t>
      </w:r>
      <w:r w:rsidRPr="00DF14D1">
        <w:rPr>
          <w:color w:val="0070C0"/>
        </w:rPr>
        <w:t>25922</w:t>
      </w:r>
    </w:p>
    <w:p w14:paraId="7911987D" w14:textId="77777777" w:rsidR="00757621" w:rsidRPr="00DF14D1" w:rsidRDefault="00957537">
      <w:pPr>
        <w:pStyle w:val="ListParagraph"/>
        <w:numPr>
          <w:ilvl w:val="0"/>
          <w:numId w:val="2"/>
        </w:numPr>
        <w:tabs>
          <w:tab w:val="left" w:pos="2044"/>
        </w:tabs>
        <w:ind w:hanging="359"/>
        <w:rPr>
          <w:color w:val="0070C0"/>
        </w:rPr>
      </w:pPr>
      <w:r w:rsidRPr="00DF14D1">
        <w:rPr>
          <w:i/>
          <w:color w:val="0070C0"/>
        </w:rPr>
        <w:t>Shigella</w:t>
      </w:r>
      <w:r w:rsidRPr="00DF14D1">
        <w:rPr>
          <w:i/>
          <w:color w:val="0070C0"/>
          <w:spacing w:val="-7"/>
        </w:rPr>
        <w:t xml:space="preserve"> </w:t>
      </w:r>
      <w:r w:rsidRPr="00DF14D1">
        <w:rPr>
          <w:color w:val="0070C0"/>
        </w:rPr>
        <w:t>spp.</w:t>
      </w:r>
    </w:p>
    <w:p w14:paraId="3313D93D" w14:textId="77777777" w:rsidR="00757621" w:rsidRPr="00DF14D1" w:rsidRDefault="00957537">
      <w:pPr>
        <w:pStyle w:val="ListParagraph"/>
        <w:numPr>
          <w:ilvl w:val="0"/>
          <w:numId w:val="2"/>
        </w:numPr>
        <w:tabs>
          <w:tab w:val="left" w:pos="2044"/>
        </w:tabs>
        <w:rPr>
          <w:color w:val="0070C0"/>
        </w:rPr>
      </w:pPr>
      <w:r w:rsidRPr="00DF14D1">
        <w:rPr>
          <w:i/>
          <w:color w:val="0070C0"/>
        </w:rPr>
        <w:t xml:space="preserve">Salmonella </w:t>
      </w:r>
      <w:r w:rsidRPr="00DF14D1">
        <w:rPr>
          <w:color w:val="0070C0"/>
        </w:rPr>
        <w:t>Typhimurium or</w:t>
      </w:r>
      <w:r w:rsidRPr="00DF14D1">
        <w:rPr>
          <w:color w:val="0070C0"/>
          <w:spacing w:val="-28"/>
        </w:rPr>
        <w:t xml:space="preserve"> </w:t>
      </w:r>
      <w:r w:rsidRPr="00DF14D1">
        <w:rPr>
          <w:color w:val="0070C0"/>
        </w:rPr>
        <w:t>Enteritidis</w:t>
      </w:r>
    </w:p>
    <w:p w14:paraId="1B81CD4F" w14:textId="77777777" w:rsidR="00757621" w:rsidRPr="00DF14D1" w:rsidRDefault="00957537">
      <w:pPr>
        <w:pStyle w:val="ListParagraph"/>
        <w:numPr>
          <w:ilvl w:val="0"/>
          <w:numId w:val="2"/>
        </w:numPr>
        <w:tabs>
          <w:tab w:val="left" w:pos="2044"/>
        </w:tabs>
        <w:rPr>
          <w:color w:val="0070C0"/>
        </w:rPr>
      </w:pPr>
      <w:r w:rsidRPr="00DF14D1">
        <w:rPr>
          <w:i/>
          <w:color w:val="0070C0"/>
        </w:rPr>
        <w:t>Acinetobacter</w:t>
      </w:r>
      <w:r w:rsidRPr="00DF14D1">
        <w:rPr>
          <w:i/>
          <w:color w:val="0070C0"/>
          <w:spacing w:val="-20"/>
        </w:rPr>
        <w:t xml:space="preserve"> </w:t>
      </w:r>
      <w:r w:rsidRPr="00DF14D1">
        <w:rPr>
          <w:color w:val="0070C0"/>
        </w:rPr>
        <w:t>spp.</w:t>
      </w:r>
    </w:p>
    <w:p w14:paraId="5DAE0280" w14:textId="77777777" w:rsidR="00757621" w:rsidRPr="00DF14D1" w:rsidRDefault="00957537">
      <w:pPr>
        <w:pStyle w:val="ListParagraph"/>
        <w:numPr>
          <w:ilvl w:val="0"/>
          <w:numId w:val="2"/>
        </w:numPr>
        <w:tabs>
          <w:tab w:val="left" w:pos="2044"/>
        </w:tabs>
        <w:rPr>
          <w:i/>
          <w:color w:val="0070C0"/>
        </w:rPr>
      </w:pPr>
      <w:r w:rsidRPr="00DF14D1">
        <w:rPr>
          <w:i/>
          <w:color w:val="0070C0"/>
        </w:rPr>
        <w:t>Aeromonas</w:t>
      </w:r>
      <w:r w:rsidRPr="00DF14D1">
        <w:rPr>
          <w:i/>
          <w:color w:val="0070C0"/>
          <w:spacing w:val="-15"/>
        </w:rPr>
        <w:t xml:space="preserve"> </w:t>
      </w:r>
      <w:proofErr w:type="spellStart"/>
      <w:r w:rsidRPr="00DF14D1">
        <w:rPr>
          <w:i/>
          <w:color w:val="0070C0"/>
        </w:rPr>
        <w:t>hydrophila</w:t>
      </w:r>
      <w:proofErr w:type="spellEnd"/>
    </w:p>
    <w:p w14:paraId="77A2C82E" w14:textId="77777777" w:rsidR="00757621" w:rsidRPr="00DF14D1" w:rsidRDefault="00957537">
      <w:pPr>
        <w:pStyle w:val="ListParagraph"/>
        <w:numPr>
          <w:ilvl w:val="0"/>
          <w:numId w:val="10"/>
        </w:numPr>
        <w:tabs>
          <w:tab w:val="left" w:pos="1234"/>
        </w:tabs>
        <w:spacing w:line="276" w:lineRule="exact"/>
        <w:ind w:right="1004"/>
        <w:rPr>
          <w:rFonts w:ascii="Arial" w:hAnsi="Arial"/>
          <w:color w:val="0070C0"/>
          <w:sz w:val="23"/>
        </w:rPr>
      </w:pPr>
      <w:r w:rsidRPr="00DF14D1">
        <w:rPr>
          <w:color w:val="0070C0"/>
          <w:sz w:val="23"/>
        </w:rPr>
        <w:t>Ask the participant to incubate an uninoculated tube of TSI with a loose cap in the CO</w:t>
      </w:r>
      <w:r w:rsidRPr="00DF14D1">
        <w:rPr>
          <w:color w:val="0070C0"/>
          <w:position w:val="-5"/>
          <w:sz w:val="15"/>
        </w:rPr>
        <w:t xml:space="preserve">2 </w:t>
      </w:r>
      <w:r w:rsidRPr="00DF14D1">
        <w:rPr>
          <w:color w:val="0070C0"/>
          <w:sz w:val="23"/>
        </w:rPr>
        <w:t>incubator. The slant should turn yellow due to the acidity of the CO</w:t>
      </w:r>
      <w:r w:rsidRPr="00DF14D1">
        <w:rPr>
          <w:color w:val="0070C0"/>
          <w:position w:val="-5"/>
          <w:sz w:val="15"/>
        </w:rPr>
        <w:t>2</w:t>
      </w:r>
      <w:r w:rsidRPr="00DF14D1">
        <w:rPr>
          <w:color w:val="0070C0"/>
          <w:sz w:val="23"/>
        </w:rPr>
        <w:t>. This will show them why you</w:t>
      </w:r>
      <w:r w:rsidRPr="00DF14D1">
        <w:rPr>
          <w:color w:val="0070C0"/>
          <w:spacing w:val="-3"/>
          <w:sz w:val="23"/>
        </w:rPr>
        <w:t xml:space="preserve"> </w:t>
      </w:r>
      <w:r w:rsidRPr="00DF14D1">
        <w:rPr>
          <w:color w:val="0070C0"/>
          <w:sz w:val="23"/>
        </w:rPr>
        <w:t>don’t</w:t>
      </w:r>
      <w:r w:rsidRPr="00DF14D1">
        <w:rPr>
          <w:color w:val="0070C0"/>
          <w:spacing w:val="-3"/>
          <w:sz w:val="23"/>
        </w:rPr>
        <w:t xml:space="preserve"> </w:t>
      </w:r>
      <w:r w:rsidRPr="00DF14D1">
        <w:rPr>
          <w:color w:val="0070C0"/>
          <w:sz w:val="23"/>
        </w:rPr>
        <w:t>incubate</w:t>
      </w:r>
      <w:r w:rsidRPr="00DF14D1">
        <w:rPr>
          <w:color w:val="0070C0"/>
          <w:spacing w:val="-4"/>
          <w:sz w:val="23"/>
        </w:rPr>
        <w:t xml:space="preserve"> </w:t>
      </w:r>
      <w:r w:rsidRPr="00DF14D1">
        <w:rPr>
          <w:color w:val="0070C0"/>
          <w:sz w:val="23"/>
        </w:rPr>
        <w:t>biochemicals</w:t>
      </w:r>
      <w:r w:rsidRPr="00DF14D1">
        <w:rPr>
          <w:color w:val="0070C0"/>
          <w:spacing w:val="-5"/>
          <w:sz w:val="23"/>
        </w:rPr>
        <w:t xml:space="preserve"> </w:t>
      </w:r>
      <w:r w:rsidRPr="00DF14D1">
        <w:rPr>
          <w:color w:val="0070C0"/>
          <w:sz w:val="23"/>
        </w:rPr>
        <w:t>that</w:t>
      </w:r>
      <w:r w:rsidRPr="00DF14D1">
        <w:rPr>
          <w:color w:val="0070C0"/>
          <w:spacing w:val="-4"/>
          <w:sz w:val="23"/>
        </w:rPr>
        <w:t xml:space="preserve"> </w:t>
      </w:r>
      <w:r w:rsidRPr="00DF14D1">
        <w:rPr>
          <w:color w:val="0070C0"/>
          <w:sz w:val="23"/>
        </w:rPr>
        <w:t>are</w:t>
      </w:r>
      <w:r w:rsidRPr="00DF14D1">
        <w:rPr>
          <w:color w:val="0070C0"/>
          <w:spacing w:val="-3"/>
          <w:sz w:val="23"/>
        </w:rPr>
        <w:t xml:space="preserve"> </w:t>
      </w:r>
      <w:r w:rsidRPr="00DF14D1">
        <w:rPr>
          <w:color w:val="0070C0"/>
          <w:sz w:val="23"/>
        </w:rPr>
        <w:t>dependent</w:t>
      </w:r>
      <w:r w:rsidRPr="00DF14D1">
        <w:rPr>
          <w:color w:val="0070C0"/>
          <w:spacing w:val="-6"/>
          <w:sz w:val="23"/>
        </w:rPr>
        <w:t xml:space="preserve"> </w:t>
      </w:r>
      <w:r w:rsidRPr="00DF14D1">
        <w:rPr>
          <w:color w:val="0070C0"/>
          <w:sz w:val="23"/>
        </w:rPr>
        <w:t>on</w:t>
      </w:r>
      <w:r w:rsidRPr="00DF14D1">
        <w:rPr>
          <w:color w:val="0070C0"/>
          <w:spacing w:val="-2"/>
          <w:sz w:val="23"/>
        </w:rPr>
        <w:t xml:space="preserve"> </w:t>
      </w:r>
      <w:r w:rsidRPr="00DF14D1">
        <w:rPr>
          <w:color w:val="0070C0"/>
          <w:sz w:val="23"/>
        </w:rPr>
        <w:t>a</w:t>
      </w:r>
      <w:r w:rsidRPr="00DF14D1">
        <w:rPr>
          <w:color w:val="0070C0"/>
          <w:spacing w:val="-4"/>
          <w:sz w:val="23"/>
        </w:rPr>
        <w:t xml:space="preserve"> </w:t>
      </w:r>
      <w:r w:rsidRPr="00DF14D1">
        <w:rPr>
          <w:color w:val="0070C0"/>
          <w:sz w:val="23"/>
        </w:rPr>
        <w:t>pH</w:t>
      </w:r>
      <w:r w:rsidRPr="00DF14D1">
        <w:rPr>
          <w:color w:val="0070C0"/>
          <w:spacing w:val="-5"/>
          <w:sz w:val="23"/>
        </w:rPr>
        <w:t xml:space="preserve"> </w:t>
      </w:r>
      <w:r w:rsidRPr="00DF14D1">
        <w:rPr>
          <w:color w:val="0070C0"/>
          <w:sz w:val="23"/>
        </w:rPr>
        <w:t>change</w:t>
      </w:r>
      <w:r w:rsidRPr="00DF14D1">
        <w:rPr>
          <w:color w:val="0070C0"/>
          <w:spacing w:val="-6"/>
          <w:sz w:val="23"/>
        </w:rPr>
        <w:t xml:space="preserve"> </w:t>
      </w:r>
      <w:r w:rsidRPr="00DF14D1">
        <w:rPr>
          <w:color w:val="0070C0"/>
          <w:sz w:val="23"/>
        </w:rPr>
        <w:t>in</w:t>
      </w:r>
      <w:r w:rsidRPr="00DF14D1">
        <w:rPr>
          <w:color w:val="0070C0"/>
          <w:spacing w:val="-5"/>
          <w:sz w:val="23"/>
        </w:rPr>
        <w:t xml:space="preserve"> </w:t>
      </w:r>
      <w:r w:rsidRPr="00DF14D1">
        <w:rPr>
          <w:color w:val="0070C0"/>
          <w:sz w:val="23"/>
        </w:rPr>
        <w:t>a</w:t>
      </w:r>
      <w:r w:rsidRPr="00DF14D1">
        <w:rPr>
          <w:color w:val="0070C0"/>
          <w:spacing w:val="-3"/>
          <w:sz w:val="23"/>
        </w:rPr>
        <w:t xml:space="preserve"> </w:t>
      </w:r>
      <w:r w:rsidRPr="00DF14D1">
        <w:rPr>
          <w:color w:val="0070C0"/>
          <w:sz w:val="23"/>
        </w:rPr>
        <w:t>CO</w:t>
      </w:r>
      <w:r w:rsidRPr="00DF14D1">
        <w:rPr>
          <w:color w:val="0070C0"/>
          <w:position w:val="-5"/>
          <w:sz w:val="15"/>
        </w:rPr>
        <w:t>2</w:t>
      </w:r>
      <w:r w:rsidRPr="00DF14D1">
        <w:rPr>
          <w:color w:val="0070C0"/>
          <w:spacing w:val="-2"/>
          <w:position w:val="-5"/>
          <w:sz w:val="15"/>
        </w:rPr>
        <w:t xml:space="preserve"> </w:t>
      </w:r>
      <w:r w:rsidRPr="00DF14D1">
        <w:rPr>
          <w:color w:val="0070C0"/>
          <w:sz w:val="23"/>
        </w:rPr>
        <w:t>incubator.</w:t>
      </w:r>
    </w:p>
    <w:p w14:paraId="3AE68B31" w14:textId="77777777" w:rsidR="00757621" w:rsidRPr="00DF14D1" w:rsidRDefault="00957537">
      <w:pPr>
        <w:pStyle w:val="ListParagraph"/>
        <w:numPr>
          <w:ilvl w:val="0"/>
          <w:numId w:val="10"/>
        </w:numPr>
        <w:tabs>
          <w:tab w:val="left" w:pos="1234"/>
        </w:tabs>
        <w:spacing w:before="55" w:line="276" w:lineRule="exact"/>
        <w:ind w:right="899"/>
        <w:rPr>
          <w:rFonts w:ascii="Arial"/>
          <w:color w:val="0070C0"/>
          <w:sz w:val="23"/>
        </w:rPr>
      </w:pPr>
      <w:r w:rsidRPr="00DF14D1">
        <w:rPr>
          <w:color w:val="0070C0"/>
          <w:sz w:val="23"/>
        </w:rPr>
        <w:t>Ask the participant to observe each tube and document the results at 24 and 48 hours. Tubes are not usually incubated longer than 24 hours because the acid reaction in the slant of lactose and sucrose fermenters may revert to an alkaline</w:t>
      </w:r>
      <w:r w:rsidRPr="00DF14D1">
        <w:rPr>
          <w:color w:val="0070C0"/>
          <w:spacing w:val="-17"/>
          <w:sz w:val="23"/>
        </w:rPr>
        <w:t xml:space="preserve"> </w:t>
      </w:r>
      <w:r w:rsidRPr="00DF14D1">
        <w:rPr>
          <w:color w:val="0070C0"/>
          <w:sz w:val="23"/>
        </w:rPr>
        <w:t>reaction.</w:t>
      </w:r>
    </w:p>
    <w:p w14:paraId="3976A1A8" w14:textId="77777777" w:rsidR="00757621" w:rsidRPr="00DF14D1" w:rsidRDefault="00957537">
      <w:pPr>
        <w:pStyle w:val="ListParagraph"/>
        <w:numPr>
          <w:ilvl w:val="0"/>
          <w:numId w:val="10"/>
        </w:numPr>
        <w:tabs>
          <w:tab w:val="left" w:pos="1235"/>
        </w:tabs>
        <w:spacing w:before="56"/>
        <w:rPr>
          <w:rFonts w:ascii="Arial"/>
          <w:color w:val="0070C0"/>
          <w:sz w:val="23"/>
        </w:rPr>
      </w:pPr>
      <w:r w:rsidRPr="00DF14D1">
        <w:rPr>
          <w:color w:val="0070C0"/>
          <w:sz w:val="23"/>
        </w:rPr>
        <w:t>Ask the participant to observe each tube for possible</w:t>
      </w:r>
      <w:r w:rsidRPr="00DF14D1">
        <w:rPr>
          <w:color w:val="0070C0"/>
          <w:spacing w:val="-27"/>
          <w:sz w:val="23"/>
        </w:rPr>
        <w:t xml:space="preserve"> </w:t>
      </w:r>
      <w:r w:rsidRPr="00DF14D1">
        <w:rPr>
          <w:color w:val="0070C0"/>
          <w:sz w:val="23"/>
        </w:rPr>
        <w:t>problems.</w:t>
      </w:r>
    </w:p>
    <w:p w14:paraId="17246F1E" w14:textId="77777777" w:rsidR="00757621" w:rsidRPr="00DF14D1" w:rsidRDefault="00957537">
      <w:pPr>
        <w:pStyle w:val="ListParagraph"/>
        <w:numPr>
          <w:ilvl w:val="0"/>
          <w:numId w:val="10"/>
        </w:numPr>
        <w:tabs>
          <w:tab w:val="left" w:pos="1234"/>
        </w:tabs>
        <w:spacing w:line="276" w:lineRule="exact"/>
        <w:ind w:right="940"/>
        <w:rPr>
          <w:rFonts w:ascii="Arial"/>
          <w:color w:val="0070C0"/>
          <w:sz w:val="23"/>
        </w:rPr>
      </w:pPr>
      <w:r w:rsidRPr="00DF14D1">
        <w:rPr>
          <w:color w:val="0070C0"/>
          <w:sz w:val="23"/>
        </w:rPr>
        <w:t>Ask the participant to report the problem to you and discuss with him/her what you think may have caused the problem and what should be done to fix</w:t>
      </w:r>
      <w:r w:rsidRPr="00DF14D1">
        <w:rPr>
          <w:color w:val="0070C0"/>
          <w:spacing w:val="-18"/>
          <w:sz w:val="23"/>
        </w:rPr>
        <w:t xml:space="preserve"> </w:t>
      </w:r>
      <w:r w:rsidRPr="00DF14D1">
        <w:rPr>
          <w:color w:val="0070C0"/>
          <w:sz w:val="23"/>
        </w:rPr>
        <w:t>it.</w:t>
      </w:r>
    </w:p>
    <w:p w14:paraId="6BC79781" w14:textId="77777777" w:rsidR="00757621" w:rsidRPr="00DF14D1" w:rsidRDefault="00757621">
      <w:pPr>
        <w:pStyle w:val="BodyText"/>
        <w:spacing w:before="3"/>
        <w:rPr>
          <w:color w:val="0070C0"/>
          <w:sz w:val="27"/>
        </w:rPr>
      </w:pPr>
    </w:p>
    <w:p w14:paraId="630C2640" w14:textId="77777777" w:rsidR="00757621" w:rsidRDefault="00957537">
      <w:pPr>
        <w:pStyle w:val="Heading3"/>
        <w:spacing w:line="278" w:lineRule="exact"/>
      </w:pPr>
      <w:r>
        <w:t>Notes:</w:t>
      </w:r>
    </w:p>
    <w:p w14:paraId="64243ECA" w14:textId="77777777" w:rsidR="00757621" w:rsidRDefault="00957537">
      <w:pPr>
        <w:pStyle w:val="BodyText"/>
        <w:tabs>
          <w:tab w:val="left" w:pos="10067"/>
        </w:tabs>
        <w:spacing w:line="276" w:lineRule="exact"/>
        <w:ind w:left="964"/>
        <w:rPr>
          <w:rFonts w:ascii="Times New Roman"/>
        </w:rPr>
      </w:pPr>
      <w:r>
        <w:t xml:space="preserve">1.   </w:t>
      </w:r>
      <w:r>
        <w:rPr>
          <w:spacing w:val="-23"/>
        </w:rPr>
        <w:t xml:space="preserve"> </w:t>
      </w:r>
      <w:r>
        <w:rPr>
          <w:rFonts w:ascii="Times New Roman"/>
          <w:u w:val="single"/>
        </w:rPr>
        <w:t xml:space="preserve"> </w:t>
      </w:r>
      <w:r>
        <w:rPr>
          <w:rFonts w:ascii="Times New Roman"/>
          <w:u w:val="single"/>
        </w:rPr>
        <w:tab/>
      </w:r>
    </w:p>
    <w:p w14:paraId="5D89A78B" w14:textId="77777777" w:rsidR="00757621" w:rsidRDefault="00957537">
      <w:pPr>
        <w:pStyle w:val="BodyText"/>
        <w:tabs>
          <w:tab w:val="left" w:pos="10067"/>
        </w:tabs>
        <w:spacing w:line="276" w:lineRule="exact"/>
        <w:ind w:left="964"/>
        <w:rPr>
          <w:rFonts w:ascii="Times New Roman"/>
        </w:rPr>
      </w:pPr>
      <w:r>
        <w:t xml:space="preserve">2.   </w:t>
      </w:r>
      <w:r>
        <w:rPr>
          <w:spacing w:val="-23"/>
        </w:rPr>
        <w:t xml:space="preserve"> </w:t>
      </w:r>
      <w:r>
        <w:rPr>
          <w:rFonts w:ascii="Times New Roman"/>
          <w:u w:val="single"/>
        </w:rPr>
        <w:t xml:space="preserve"> </w:t>
      </w:r>
      <w:r>
        <w:rPr>
          <w:rFonts w:ascii="Times New Roman"/>
          <w:u w:val="single"/>
        </w:rPr>
        <w:tab/>
      </w:r>
    </w:p>
    <w:p w14:paraId="04ED6960" w14:textId="77777777" w:rsidR="00757621" w:rsidRDefault="00957537">
      <w:pPr>
        <w:pStyle w:val="BodyText"/>
        <w:tabs>
          <w:tab w:val="left" w:pos="10067"/>
        </w:tabs>
        <w:spacing w:line="276" w:lineRule="exact"/>
        <w:ind w:left="964"/>
        <w:rPr>
          <w:rFonts w:ascii="Times New Roman"/>
        </w:rPr>
      </w:pPr>
      <w:r>
        <w:t xml:space="preserve">3.   </w:t>
      </w:r>
      <w:r>
        <w:rPr>
          <w:spacing w:val="-23"/>
        </w:rPr>
        <w:t xml:space="preserve"> </w:t>
      </w:r>
      <w:r>
        <w:rPr>
          <w:rFonts w:ascii="Times New Roman"/>
          <w:u w:val="single"/>
        </w:rPr>
        <w:t xml:space="preserve"> </w:t>
      </w:r>
      <w:r>
        <w:rPr>
          <w:rFonts w:ascii="Times New Roman"/>
          <w:u w:val="single"/>
        </w:rPr>
        <w:tab/>
      </w:r>
    </w:p>
    <w:p w14:paraId="22F02E3E" w14:textId="77777777" w:rsidR="00757621" w:rsidRDefault="00957537">
      <w:pPr>
        <w:pStyle w:val="BodyText"/>
        <w:tabs>
          <w:tab w:val="left" w:pos="10067"/>
        </w:tabs>
        <w:spacing w:line="276" w:lineRule="exact"/>
        <w:ind w:left="964"/>
        <w:rPr>
          <w:rFonts w:ascii="Times New Roman"/>
        </w:rPr>
      </w:pPr>
      <w:r>
        <w:t xml:space="preserve">4.   </w:t>
      </w:r>
      <w:r>
        <w:rPr>
          <w:spacing w:val="-23"/>
        </w:rPr>
        <w:t xml:space="preserve"> </w:t>
      </w:r>
      <w:r>
        <w:rPr>
          <w:rFonts w:ascii="Times New Roman"/>
          <w:u w:val="single"/>
        </w:rPr>
        <w:t xml:space="preserve"> </w:t>
      </w:r>
      <w:r>
        <w:rPr>
          <w:rFonts w:ascii="Times New Roman"/>
          <w:u w:val="single"/>
        </w:rPr>
        <w:tab/>
      </w:r>
    </w:p>
    <w:p w14:paraId="732AB3FF" w14:textId="77777777" w:rsidR="00757621" w:rsidRDefault="00957537">
      <w:pPr>
        <w:pStyle w:val="BodyText"/>
        <w:tabs>
          <w:tab w:val="left" w:pos="10067"/>
        </w:tabs>
        <w:spacing w:line="276" w:lineRule="exact"/>
        <w:ind w:left="964"/>
        <w:rPr>
          <w:rFonts w:ascii="Times New Roman"/>
        </w:rPr>
      </w:pPr>
      <w:r>
        <w:t xml:space="preserve">5.   </w:t>
      </w:r>
      <w:r>
        <w:rPr>
          <w:spacing w:val="-23"/>
        </w:rPr>
        <w:t xml:space="preserve"> </w:t>
      </w:r>
      <w:r>
        <w:rPr>
          <w:rFonts w:ascii="Times New Roman"/>
          <w:u w:val="single"/>
        </w:rPr>
        <w:t xml:space="preserve"> </w:t>
      </w:r>
      <w:r>
        <w:rPr>
          <w:rFonts w:ascii="Times New Roman"/>
          <w:u w:val="single"/>
        </w:rPr>
        <w:tab/>
      </w:r>
    </w:p>
    <w:p w14:paraId="484835AC" w14:textId="77777777" w:rsidR="00757621" w:rsidRDefault="00957537">
      <w:pPr>
        <w:pStyle w:val="BodyText"/>
        <w:tabs>
          <w:tab w:val="left" w:pos="10067"/>
        </w:tabs>
        <w:spacing w:line="278" w:lineRule="exact"/>
        <w:ind w:left="964"/>
        <w:rPr>
          <w:rFonts w:ascii="Times New Roman"/>
        </w:rPr>
      </w:pPr>
      <w:r>
        <w:t xml:space="preserve">6.   </w:t>
      </w:r>
      <w:r>
        <w:rPr>
          <w:spacing w:val="-23"/>
        </w:rPr>
        <w:t xml:space="preserve"> </w:t>
      </w:r>
      <w:r>
        <w:rPr>
          <w:rFonts w:ascii="Times New Roman"/>
          <w:u w:val="single"/>
        </w:rPr>
        <w:t xml:space="preserve"> </w:t>
      </w:r>
      <w:r>
        <w:rPr>
          <w:rFonts w:ascii="Times New Roman"/>
          <w:u w:val="single"/>
        </w:rPr>
        <w:tab/>
      </w:r>
    </w:p>
    <w:p w14:paraId="153FE107" w14:textId="77777777" w:rsidR="00757621" w:rsidRDefault="00757621">
      <w:pPr>
        <w:pStyle w:val="BodyText"/>
        <w:rPr>
          <w:rFonts w:ascii="Times New Roman"/>
          <w:sz w:val="20"/>
        </w:rPr>
      </w:pPr>
    </w:p>
    <w:p w14:paraId="4EA87F57" w14:textId="77777777" w:rsidR="00757621" w:rsidRDefault="00757621">
      <w:pPr>
        <w:pStyle w:val="BodyText"/>
        <w:rPr>
          <w:rFonts w:ascii="Times New Roman"/>
          <w:sz w:val="20"/>
        </w:rPr>
      </w:pPr>
    </w:p>
    <w:p w14:paraId="312A167B" w14:textId="77777777" w:rsidR="00757621" w:rsidRDefault="00957537" w:rsidP="002E37E6">
      <w:pPr>
        <w:pStyle w:val="BodyText"/>
        <w:spacing w:before="197"/>
        <w:ind w:right="725"/>
        <w:jc w:val="right"/>
      </w:pPr>
      <w:r>
        <w:t>Mentor/Supervisor /Date</w:t>
      </w:r>
    </w:p>
    <w:p w14:paraId="36AD3969" w14:textId="77777777" w:rsidR="00757621" w:rsidRDefault="00757621">
      <w:pPr>
        <w:sectPr w:rsidR="00757621">
          <w:pgSz w:w="12240" w:h="15840"/>
          <w:pgMar w:top="840" w:right="620" w:bottom="280" w:left="620" w:header="720" w:footer="720" w:gutter="0"/>
          <w:cols w:space="720"/>
        </w:sectPr>
      </w:pPr>
    </w:p>
    <w:p w14:paraId="2E804AFC" w14:textId="77777777" w:rsidR="00757621" w:rsidRDefault="00757621">
      <w:pPr>
        <w:pStyle w:val="BodyText"/>
        <w:rPr>
          <w:b/>
          <w:sz w:val="20"/>
        </w:rPr>
      </w:pPr>
    </w:p>
    <w:p w14:paraId="0AC97739" w14:textId="0590F53D" w:rsidR="00757621" w:rsidRDefault="00957537">
      <w:pPr>
        <w:spacing w:before="180" w:line="336" w:lineRule="exact"/>
        <w:ind w:left="664" w:right="3588"/>
        <w:rPr>
          <w:b/>
          <w:sz w:val="28"/>
        </w:rPr>
      </w:pPr>
      <w:r>
        <w:rPr>
          <w:b/>
          <w:color w:val="1F497C"/>
          <w:sz w:val="28"/>
        </w:rPr>
        <w:t xml:space="preserve">Biochemicals and </w:t>
      </w:r>
      <w:r w:rsidR="00DF14D1">
        <w:rPr>
          <w:b/>
          <w:color w:val="1F497C"/>
          <w:sz w:val="28"/>
        </w:rPr>
        <w:t>Gram-</w:t>
      </w:r>
      <w:r w:rsidR="00AD3DDB">
        <w:rPr>
          <w:b/>
          <w:color w:val="1F497C"/>
          <w:sz w:val="28"/>
        </w:rPr>
        <w:t>Negative</w:t>
      </w:r>
      <w:r>
        <w:rPr>
          <w:b/>
          <w:color w:val="1F497C"/>
          <w:sz w:val="28"/>
        </w:rPr>
        <w:t xml:space="preserve"> Organisms ID Course Facilitator Guide, page 6</w:t>
      </w:r>
    </w:p>
    <w:p w14:paraId="6DEF78BB" w14:textId="77777777" w:rsidR="00757621" w:rsidRDefault="00957537">
      <w:pPr>
        <w:pStyle w:val="Heading3"/>
        <w:spacing w:before="170"/>
      </w:pPr>
      <w:r>
        <w:rPr>
          <w:u w:val="single"/>
        </w:rPr>
        <w:t>Laboratory Exercise II</w:t>
      </w:r>
    </w:p>
    <w:p w14:paraId="16F79286" w14:textId="77777777" w:rsidR="00757621" w:rsidRDefault="00757621">
      <w:pPr>
        <w:pStyle w:val="BodyText"/>
        <w:spacing w:before="10"/>
        <w:rPr>
          <w:b/>
          <w:sz w:val="26"/>
        </w:rPr>
      </w:pPr>
    </w:p>
    <w:p w14:paraId="32BCEA6F" w14:textId="77777777" w:rsidR="00757621" w:rsidRDefault="00957537">
      <w:pPr>
        <w:pStyle w:val="BodyText"/>
        <w:spacing w:before="54"/>
        <w:ind w:left="964"/>
      </w:pPr>
      <w:r>
        <w:t>After completing this laboratory exercise, the participant will be able to:</w:t>
      </w:r>
    </w:p>
    <w:p w14:paraId="147A704E" w14:textId="77777777" w:rsidR="00757621" w:rsidRDefault="00957537">
      <w:pPr>
        <w:pStyle w:val="ListParagraph"/>
        <w:numPr>
          <w:ilvl w:val="0"/>
          <w:numId w:val="10"/>
        </w:numPr>
        <w:tabs>
          <w:tab w:val="left" w:pos="1235"/>
        </w:tabs>
        <w:spacing w:before="50"/>
        <w:rPr>
          <w:rFonts w:ascii="Arial"/>
          <w:sz w:val="23"/>
        </w:rPr>
      </w:pPr>
      <w:r>
        <w:rPr>
          <w:sz w:val="23"/>
        </w:rPr>
        <w:t>Interpret results of a triple sugar iron (TSI)</w:t>
      </w:r>
      <w:r>
        <w:rPr>
          <w:spacing w:val="-23"/>
          <w:sz w:val="23"/>
        </w:rPr>
        <w:t xml:space="preserve"> </w:t>
      </w:r>
      <w:r>
        <w:rPr>
          <w:sz w:val="23"/>
        </w:rPr>
        <w:t>test.</w:t>
      </w:r>
    </w:p>
    <w:p w14:paraId="38331ADB" w14:textId="77777777" w:rsidR="00757621" w:rsidRDefault="00957537">
      <w:pPr>
        <w:pStyle w:val="ListParagraph"/>
        <w:numPr>
          <w:ilvl w:val="0"/>
          <w:numId w:val="10"/>
        </w:numPr>
        <w:tabs>
          <w:tab w:val="left" w:pos="1235"/>
        </w:tabs>
        <w:spacing w:before="50"/>
        <w:rPr>
          <w:rFonts w:ascii="Arial"/>
          <w:sz w:val="23"/>
        </w:rPr>
      </w:pPr>
      <w:r>
        <w:rPr>
          <w:sz w:val="23"/>
        </w:rPr>
        <w:t>Correlate results with commonly encountered</w:t>
      </w:r>
      <w:r>
        <w:rPr>
          <w:spacing w:val="-24"/>
          <w:sz w:val="23"/>
        </w:rPr>
        <w:t xml:space="preserve"> </w:t>
      </w:r>
      <w:r>
        <w:rPr>
          <w:sz w:val="23"/>
        </w:rPr>
        <w:t>problems.</w:t>
      </w:r>
    </w:p>
    <w:p w14:paraId="1B9A1815" w14:textId="77777777" w:rsidR="00757621" w:rsidRDefault="00757621">
      <w:pPr>
        <w:pStyle w:val="BodyText"/>
        <w:spacing w:before="8"/>
        <w:rPr>
          <w:sz w:val="27"/>
        </w:rPr>
      </w:pPr>
    </w:p>
    <w:p w14:paraId="019A8CEA" w14:textId="77777777" w:rsidR="00757621" w:rsidRDefault="00957537">
      <w:pPr>
        <w:pStyle w:val="Heading3"/>
        <w:spacing w:before="1"/>
      </w:pPr>
      <w:r>
        <w:rPr>
          <w:u w:val="single"/>
        </w:rPr>
        <w:t>Exercise</w:t>
      </w:r>
    </w:p>
    <w:p w14:paraId="211C91BA" w14:textId="77777777" w:rsidR="00757621" w:rsidRDefault="00957537">
      <w:pPr>
        <w:pStyle w:val="BodyText"/>
        <w:spacing w:before="50"/>
        <w:ind w:left="964"/>
      </w:pPr>
      <w:r>
        <w:t>Observe TSI tubes at 24 and 48 hours for commonly encountered problems that may arise.</w:t>
      </w:r>
    </w:p>
    <w:p w14:paraId="600F4032" w14:textId="77777777" w:rsidR="00757621" w:rsidRPr="00DF14D1" w:rsidRDefault="00957537">
      <w:pPr>
        <w:pStyle w:val="ListParagraph"/>
        <w:numPr>
          <w:ilvl w:val="0"/>
          <w:numId w:val="10"/>
        </w:numPr>
        <w:tabs>
          <w:tab w:val="left" w:pos="1235"/>
        </w:tabs>
        <w:spacing w:line="276" w:lineRule="exact"/>
        <w:ind w:left="1233" w:right="1150" w:hanging="269"/>
        <w:rPr>
          <w:rFonts w:ascii="Arial" w:hAnsi="Arial"/>
          <w:color w:val="0070C0"/>
          <w:sz w:val="23"/>
        </w:rPr>
      </w:pPr>
      <w:r w:rsidRPr="00DF14D1">
        <w:rPr>
          <w:color w:val="0070C0"/>
          <w:sz w:val="23"/>
        </w:rPr>
        <w:t>Label 20 TSI tubes with numbers 1 – 20 (do not put the names of the microorganisms on the tubes). Using the microorganisms on the list provided prepare the following TSI tubes and incubate them for 12 (</w:t>
      </w:r>
      <w:r w:rsidRPr="00DF14D1">
        <w:rPr>
          <w:i/>
          <w:color w:val="0070C0"/>
          <w:sz w:val="23"/>
        </w:rPr>
        <w:t xml:space="preserve">Y. pestis </w:t>
      </w:r>
      <w:r w:rsidRPr="00DF14D1">
        <w:rPr>
          <w:color w:val="0070C0"/>
          <w:sz w:val="23"/>
        </w:rPr>
        <w:t>only), 24 and 48 hours in a non‐</w:t>
      </w:r>
      <w:r w:rsidRPr="00DF14D1">
        <w:rPr>
          <w:color w:val="0070C0"/>
        </w:rPr>
        <w:t>CO</w:t>
      </w:r>
      <w:r w:rsidRPr="00DF14D1">
        <w:rPr>
          <w:color w:val="0070C0"/>
          <w:position w:val="-4"/>
          <w:sz w:val="14"/>
        </w:rPr>
        <w:t xml:space="preserve">2 </w:t>
      </w:r>
      <w:r w:rsidRPr="00DF14D1">
        <w:rPr>
          <w:color w:val="0070C0"/>
        </w:rPr>
        <w:t>incubator unless indicated otherwise</w:t>
      </w:r>
      <w:r w:rsidRPr="00DF14D1">
        <w:rPr>
          <w:color w:val="0070C0"/>
          <w:sz w:val="23"/>
        </w:rPr>
        <w:t>. Include an uninoculated tube as a</w:t>
      </w:r>
      <w:r w:rsidRPr="00DF14D1">
        <w:rPr>
          <w:color w:val="0070C0"/>
          <w:spacing w:val="-31"/>
          <w:sz w:val="23"/>
        </w:rPr>
        <w:t xml:space="preserve"> </w:t>
      </w:r>
      <w:r w:rsidRPr="00DF14D1">
        <w:rPr>
          <w:color w:val="0070C0"/>
          <w:sz w:val="23"/>
        </w:rPr>
        <w:t>comparison:</w:t>
      </w:r>
    </w:p>
    <w:p w14:paraId="441EA946" w14:textId="77777777" w:rsidR="00757621" w:rsidRPr="00DF14D1" w:rsidRDefault="00957537">
      <w:pPr>
        <w:pStyle w:val="ListParagraph"/>
        <w:numPr>
          <w:ilvl w:val="0"/>
          <w:numId w:val="1"/>
        </w:numPr>
        <w:tabs>
          <w:tab w:val="left" w:pos="2044"/>
        </w:tabs>
        <w:spacing w:before="55"/>
        <w:ind w:hanging="359"/>
        <w:rPr>
          <w:color w:val="0070C0"/>
        </w:rPr>
      </w:pPr>
      <w:r w:rsidRPr="00DF14D1">
        <w:rPr>
          <w:color w:val="0070C0"/>
        </w:rPr>
        <w:t xml:space="preserve">Tube demonstrating A/A with Gas: </w:t>
      </w:r>
      <w:r w:rsidRPr="00DF14D1">
        <w:rPr>
          <w:i/>
          <w:color w:val="0070C0"/>
        </w:rPr>
        <w:t xml:space="preserve">Escherichia coli </w:t>
      </w:r>
      <w:r w:rsidRPr="00DF14D1">
        <w:rPr>
          <w:color w:val="0070C0"/>
        </w:rPr>
        <w:t>ATCC</w:t>
      </w:r>
      <w:r w:rsidRPr="00DF14D1">
        <w:rPr>
          <w:color w:val="0070C0"/>
          <w:spacing w:val="-34"/>
        </w:rPr>
        <w:t xml:space="preserve"> </w:t>
      </w:r>
      <w:r w:rsidRPr="00DF14D1">
        <w:rPr>
          <w:color w:val="0070C0"/>
        </w:rPr>
        <w:t>25922.</w:t>
      </w:r>
    </w:p>
    <w:p w14:paraId="6750C230" w14:textId="77777777" w:rsidR="00757621" w:rsidRPr="00DF14D1" w:rsidRDefault="00957537">
      <w:pPr>
        <w:pStyle w:val="ListParagraph"/>
        <w:numPr>
          <w:ilvl w:val="0"/>
          <w:numId w:val="1"/>
        </w:numPr>
        <w:tabs>
          <w:tab w:val="left" w:pos="2044"/>
        </w:tabs>
        <w:spacing w:before="47"/>
        <w:ind w:hanging="359"/>
        <w:rPr>
          <w:color w:val="0070C0"/>
        </w:rPr>
      </w:pPr>
      <w:r w:rsidRPr="00DF14D1">
        <w:rPr>
          <w:color w:val="0070C0"/>
        </w:rPr>
        <w:t xml:space="preserve">Tube demonstrating K/A no Gas: </w:t>
      </w:r>
      <w:r w:rsidRPr="00DF14D1">
        <w:rPr>
          <w:i/>
          <w:color w:val="0070C0"/>
        </w:rPr>
        <w:t>Shigella</w:t>
      </w:r>
      <w:r w:rsidRPr="00DF14D1">
        <w:rPr>
          <w:i/>
          <w:color w:val="0070C0"/>
          <w:spacing w:val="-31"/>
        </w:rPr>
        <w:t xml:space="preserve"> </w:t>
      </w:r>
      <w:r w:rsidRPr="00DF14D1">
        <w:rPr>
          <w:color w:val="0070C0"/>
        </w:rPr>
        <w:t>spp.</w:t>
      </w:r>
    </w:p>
    <w:p w14:paraId="20368A86" w14:textId="77777777" w:rsidR="00757621" w:rsidRPr="00DF14D1" w:rsidRDefault="00957537">
      <w:pPr>
        <w:pStyle w:val="ListParagraph"/>
        <w:numPr>
          <w:ilvl w:val="0"/>
          <w:numId w:val="1"/>
        </w:numPr>
        <w:tabs>
          <w:tab w:val="left" w:pos="2044"/>
        </w:tabs>
        <w:spacing w:before="46" w:line="264" w:lineRule="exact"/>
        <w:ind w:right="861"/>
        <w:rPr>
          <w:color w:val="0070C0"/>
        </w:rPr>
      </w:pPr>
      <w:r w:rsidRPr="00DF14D1">
        <w:rPr>
          <w:color w:val="0070C0"/>
        </w:rPr>
        <w:t xml:space="preserve">Tube demonstrating K/K or No Change (slant will get darker pink due to oxidation): </w:t>
      </w:r>
      <w:r w:rsidRPr="00DF14D1">
        <w:rPr>
          <w:i/>
          <w:color w:val="0070C0"/>
        </w:rPr>
        <w:t xml:space="preserve">Acinetobacter </w:t>
      </w:r>
      <w:r w:rsidRPr="00DF14D1">
        <w:rPr>
          <w:color w:val="0070C0"/>
        </w:rPr>
        <w:t>spp. Explain to the participant that anytime they see K or NC on the slant, in the butt or both, they must check for growth and make a note if they see none. Discuss why this may affect how they interpret the</w:t>
      </w:r>
      <w:r w:rsidRPr="00DF14D1">
        <w:rPr>
          <w:color w:val="0070C0"/>
          <w:spacing w:val="-33"/>
        </w:rPr>
        <w:t xml:space="preserve"> </w:t>
      </w:r>
      <w:r w:rsidRPr="00DF14D1">
        <w:rPr>
          <w:color w:val="0070C0"/>
        </w:rPr>
        <w:t>results.</w:t>
      </w:r>
    </w:p>
    <w:p w14:paraId="676CFD69" w14:textId="77777777" w:rsidR="00757621" w:rsidRPr="00DF14D1" w:rsidRDefault="00957537">
      <w:pPr>
        <w:pStyle w:val="ListParagraph"/>
        <w:numPr>
          <w:ilvl w:val="0"/>
          <w:numId w:val="1"/>
        </w:numPr>
        <w:tabs>
          <w:tab w:val="left" w:pos="2044"/>
        </w:tabs>
        <w:spacing w:before="53" w:line="264" w:lineRule="exact"/>
        <w:ind w:right="817"/>
        <w:rPr>
          <w:color w:val="0070C0"/>
        </w:rPr>
      </w:pPr>
      <w:r w:rsidRPr="00DF14D1">
        <w:rPr>
          <w:color w:val="0070C0"/>
        </w:rPr>
        <w:t>Tube demonstrating K/A and H</w:t>
      </w:r>
      <w:r w:rsidRPr="00DF14D1">
        <w:rPr>
          <w:color w:val="0070C0"/>
          <w:position w:val="-4"/>
          <w:sz w:val="14"/>
        </w:rPr>
        <w:t>2</w:t>
      </w:r>
      <w:r w:rsidRPr="00DF14D1">
        <w:rPr>
          <w:color w:val="0070C0"/>
        </w:rPr>
        <w:t xml:space="preserve">S: </w:t>
      </w:r>
      <w:r w:rsidRPr="00DF14D1">
        <w:rPr>
          <w:i/>
          <w:color w:val="0070C0"/>
        </w:rPr>
        <w:t xml:space="preserve">Salmonella </w:t>
      </w:r>
      <w:r w:rsidRPr="00DF14D1">
        <w:rPr>
          <w:color w:val="0070C0"/>
        </w:rPr>
        <w:t>Typhimurium or Enteritidis</w:t>
      </w:r>
      <w:r w:rsidRPr="00DF14D1">
        <w:rPr>
          <w:i/>
          <w:color w:val="0070C0"/>
        </w:rPr>
        <w:t xml:space="preserve">. </w:t>
      </w:r>
      <w:r w:rsidRPr="00DF14D1">
        <w:rPr>
          <w:color w:val="0070C0"/>
        </w:rPr>
        <w:t>Ask the participant</w:t>
      </w:r>
      <w:r w:rsidRPr="00DF14D1">
        <w:rPr>
          <w:color w:val="0070C0"/>
          <w:spacing w:val="-6"/>
        </w:rPr>
        <w:t xml:space="preserve"> </w:t>
      </w:r>
      <w:r w:rsidRPr="00DF14D1">
        <w:rPr>
          <w:color w:val="0070C0"/>
        </w:rPr>
        <w:t>to</w:t>
      </w:r>
      <w:r w:rsidRPr="00DF14D1">
        <w:rPr>
          <w:color w:val="0070C0"/>
          <w:spacing w:val="-5"/>
        </w:rPr>
        <w:t xml:space="preserve"> </w:t>
      </w:r>
      <w:r w:rsidRPr="00DF14D1">
        <w:rPr>
          <w:color w:val="0070C0"/>
        </w:rPr>
        <w:t>hold</w:t>
      </w:r>
      <w:r w:rsidRPr="00DF14D1">
        <w:rPr>
          <w:color w:val="0070C0"/>
          <w:spacing w:val="-5"/>
        </w:rPr>
        <w:t xml:space="preserve"> </w:t>
      </w:r>
      <w:r w:rsidRPr="00DF14D1">
        <w:rPr>
          <w:color w:val="0070C0"/>
        </w:rPr>
        <w:t>the</w:t>
      </w:r>
      <w:r w:rsidRPr="00DF14D1">
        <w:rPr>
          <w:color w:val="0070C0"/>
          <w:spacing w:val="-4"/>
        </w:rPr>
        <w:t xml:space="preserve"> </w:t>
      </w:r>
      <w:r w:rsidRPr="00DF14D1">
        <w:rPr>
          <w:color w:val="0070C0"/>
        </w:rPr>
        <w:t>tube</w:t>
      </w:r>
      <w:r w:rsidRPr="00DF14D1">
        <w:rPr>
          <w:color w:val="0070C0"/>
          <w:spacing w:val="-3"/>
        </w:rPr>
        <w:t xml:space="preserve"> </w:t>
      </w:r>
      <w:r w:rsidRPr="00DF14D1">
        <w:rPr>
          <w:color w:val="0070C0"/>
        </w:rPr>
        <w:t>up</w:t>
      </w:r>
      <w:r w:rsidRPr="00DF14D1">
        <w:rPr>
          <w:color w:val="0070C0"/>
          <w:spacing w:val="-4"/>
        </w:rPr>
        <w:t xml:space="preserve"> </w:t>
      </w:r>
      <w:r w:rsidRPr="00DF14D1">
        <w:rPr>
          <w:color w:val="0070C0"/>
        </w:rPr>
        <w:t>to</w:t>
      </w:r>
      <w:r w:rsidRPr="00DF14D1">
        <w:rPr>
          <w:color w:val="0070C0"/>
          <w:spacing w:val="-5"/>
        </w:rPr>
        <w:t xml:space="preserve"> </w:t>
      </w:r>
      <w:r w:rsidRPr="00DF14D1">
        <w:rPr>
          <w:color w:val="0070C0"/>
        </w:rPr>
        <w:t>a</w:t>
      </w:r>
      <w:r w:rsidRPr="00DF14D1">
        <w:rPr>
          <w:color w:val="0070C0"/>
          <w:spacing w:val="-4"/>
        </w:rPr>
        <w:t xml:space="preserve"> </w:t>
      </w:r>
      <w:r w:rsidRPr="00DF14D1">
        <w:rPr>
          <w:color w:val="0070C0"/>
        </w:rPr>
        <w:t>light</w:t>
      </w:r>
      <w:r w:rsidRPr="00DF14D1">
        <w:rPr>
          <w:color w:val="0070C0"/>
          <w:spacing w:val="-5"/>
        </w:rPr>
        <w:t xml:space="preserve"> </w:t>
      </w:r>
      <w:r w:rsidRPr="00DF14D1">
        <w:rPr>
          <w:color w:val="0070C0"/>
        </w:rPr>
        <w:t>to</w:t>
      </w:r>
      <w:r w:rsidRPr="00DF14D1">
        <w:rPr>
          <w:color w:val="0070C0"/>
          <w:spacing w:val="-5"/>
        </w:rPr>
        <w:t xml:space="preserve"> </w:t>
      </w:r>
      <w:r w:rsidRPr="00DF14D1">
        <w:rPr>
          <w:color w:val="0070C0"/>
        </w:rPr>
        <w:t>see</w:t>
      </w:r>
      <w:r w:rsidRPr="00DF14D1">
        <w:rPr>
          <w:color w:val="0070C0"/>
          <w:spacing w:val="-3"/>
        </w:rPr>
        <w:t xml:space="preserve"> </w:t>
      </w:r>
      <w:r w:rsidRPr="00DF14D1">
        <w:rPr>
          <w:color w:val="0070C0"/>
        </w:rPr>
        <w:t>the</w:t>
      </w:r>
      <w:r w:rsidRPr="00DF14D1">
        <w:rPr>
          <w:color w:val="0070C0"/>
          <w:spacing w:val="-4"/>
        </w:rPr>
        <w:t xml:space="preserve"> </w:t>
      </w:r>
      <w:r w:rsidRPr="00DF14D1">
        <w:rPr>
          <w:color w:val="0070C0"/>
        </w:rPr>
        <w:t>yellow</w:t>
      </w:r>
      <w:r w:rsidRPr="00DF14D1">
        <w:rPr>
          <w:color w:val="0070C0"/>
          <w:spacing w:val="-4"/>
        </w:rPr>
        <w:t xml:space="preserve"> </w:t>
      </w:r>
      <w:r w:rsidRPr="00DF14D1">
        <w:rPr>
          <w:color w:val="0070C0"/>
        </w:rPr>
        <w:t>in</w:t>
      </w:r>
      <w:r w:rsidRPr="00DF14D1">
        <w:rPr>
          <w:color w:val="0070C0"/>
          <w:spacing w:val="-4"/>
        </w:rPr>
        <w:t xml:space="preserve"> </w:t>
      </w:r>
      <w:r w:rsidRPr="00DF14D1">
        <w:rPr>
          <w:color w:val="0070C0"/>
        </w:rPr>
        <w:t>the</w:t>
      </w:r>
      <w:r w:rsidRPr="00DF14D1">
        <w:rPr>
          <w:color w:val="0070C0"/>
          <w:spacing w:val="-3"/>
        </w:rPr>
        <w:t xml:space="preserve"> </w:t>
      </w:r>
      <w:r w:rsidRPr="00DF14D1">
        <w:rPr>
          <w:color w:val="0070C0"/>
        </w:rPr>
        <w:t>butt.</w:t>
      </w:r>
      <w:r w:rsidRPr="00DF14D1">
        <w:rPr>
          <w:color w:val="0070C0"/>
          <w:spacing w:val="-5"/>
        </w:rPr>
        <w:t xml:space="preserve"> </w:t>
      </w:r>
      <w:r w:rsidRPr="00DF14D1">
        <w:rPr>
          <w:color w:val="0070C0"/>
        </w:rPr>
        <w:t>If</w:t>
      </w:r>
      <w:r w:rsidRPr="00DF14D1">
        <w:rPr>
          <w:color w:val="0070C0"/>
          <w:spacing w:val="-3"/>
        </w:rPr>
        <w:t xml:space="preserve"> </w:t>
      </w:r>
      <w:r w:rsidRPr="00DF14D1">
        <w:rPr>
          <w:color w:val="0070C0"/>
        </w:rPr>
        <w:t>the</w:t>
      </w:r>
      <w:r w:rsidRPr="00DF14D1">
        <w:rPr>
          <w:color w:val="0070C0"/>
          <w:spacing w:val="-4"/>
        </w:rPr>
        <w:t xml:space="preserve"> </w:t>
      </w:r>
      <w:r w:rsidRPr="00DF14D1">
        <w:rPr>
          <w:color w:val="0070C0"/>
        </w:rPr>
        <w:t>color</w:t>
      </w:r>
      <w:r w:rsidRPr="00DF14D1">
        <w:rPr>
          <w:color w:val="0070C0"/>
          <w:spacing w:val="-5"/>
        </w:rPr>
        <w:t xml:space="preserve"> </w:t>
      </w:r>
      <w:r w:rsidRPr="00DF14D1">
        <w:rPr>
          <w:color w:val="0070C0"/>
        </w:rPr>
        <w:t>is</w:t>
      </w:r>
      <w:r w:rsidRPr="00DF14D1">
        <w:rPr>
          <w:color w:val="0070C0"/>
          <w:spacing w:val="-5"/>
        </w:rPr>
        <w:t xml:space="preserve"> </w:t>
      </w:r>
      <w:r w:rsidRPr="00DF14D1">
        <w:rPr>
          <w:color w:val="0070C0"/>
        </w:rPr>
        <w:t>masked by H</w:t>
      </w:r>
      <w:r w:rsidRPr="00DF14D1">
        <w:rPr>
          <w:color w:val="0070C0"/>
          <w:position w:val="-4"/>
          <w:sz w:val="14"/>
        </w:rPr>
        <w:t>2</w:t>
      </w:r>
      <w:r w:rsidRPr="00DF14D1">
        <w:rPr>
          <w:color w:val="0070C0"/>
        </w:rPr>
        <w:t>S (you need acid to produce H</w:t>
      </w:r>
      <w:r w:rsidRPr="00DF14D1">
        <w:rPr>
          <w:color w:val="0070C0"/>
          <w:position w:val="-4"/>
          <w:sz w:val="14"/>
        </w:rPr>
        <w:t>2</w:t>
      </w:r>
      <w:r w:rsidRPr="00DF14D1">
        <w:rPr>
          <w:color w:val="0070C0"/>
        </w:rPr>
        <w:t>S) and the oxidase is negative, the participant should record</w:t>
      </w:r>
      <w:r w:rsidRPr="00DF14D1">
        <w:rPr>
          <w:color w:val="0070C0"/>
          <w:spacing w:val="-3"/>
        </w:rPr>
        <w:t xml:space="preserve"> </w:t>
      </w:r>
      <w:r w:rsidRPr="00DF14D1">
        <w:rPr>
          <w:color w:val="0070C0"/>
        </w:rPr>
        <w:t>A.</w:t>
      </w:r>
    </w:p>
    <w:p w14:paraId="5B4290F7" w14:textId="77777777" w:rsidR="00757621" w:rsidRPr="00DF14D1" w:rsidRDefault="00957537">
      <w:pPr>
        <w:pStyle w:val="ListParagraph"/>
        <w:numPr>
          <w:ilvl w:val="0"/>
          <w:numId w:val="1"/>
        </w:numPr>
        <w:tabs>
          <w:tab w:val="left" w:pos="2044"/>
        </w:tabs>
        <w:spacing w:before="53" w:line="264" w:lineRule="exact"/>
        <w:ind w:right="1063"/>
        <w:rPr>
          <w:color w:val="0070C0"/>
        </w:rPr>
      </w:pPr>
      <w:r w:rsidRPr="00DF14D1">
        <w:rPr>
          <w:color w:val="0070C0"/>
        </w:rPr>
        <w:t>Tube</w:t>
      </w:r>
      <w:r w:rsidRPr="00DF14D1">
        <w:rPr>
          <w:color w:val="0070C0"/>
          <w:spacing w:val="-3"/>
        </w:rPr>
        <w:t xml:space="preserve"> </w:t>
      </w:r>
      <w:r w:rsidRPr="00DF14D1">
        <w:rPr>
          <w:color w:val="0070C0"/>
        </w:rPr>
        <w:t>demonstrating</w:t>
      </w:r>
      <w:r w:rsidRPr="00DF14D1">
        <w:rPr>
          <w:color w:val="0070C0"/>
          <w:spacing w:val="-6"/>
        </w:rPr>
        <w:t xml:space="preserve"> </w:t>
      </w:r>
      <w:r w:rsidRPr="00DF14D1">
        <w:rPr>
          <w:color w:val="0070C0"/>
        </w:rPr>
        <w:t>K/A</w:t>
      </w:r>
      <w:r w:rsidRPr="00DF14D1">
        <w:rPr>
          <w:color w:val="0070C0"/>
          <w:spacing w:val="-5"/>
        </w:rPr>
        <w:t xml:space="preserve"> </w:t>
      </w:r>
      <w:r w:rsidRPr="00DF14D1">
        <w:rPr>
          <w:color w:val="0070C0"/>
        </w:rPr>
        <w:t>and</w:t>
      </w:r>
      <w:r w:rsidRPr="00DF14D1">
        <w:rPr>
          <w:color w:val="0070C0"/>
          <w:spacing w:val="-6"/>
        </w:rPr>
        <w:t xml:space="preserve"> </w:t>
      </w:r>
      <w:r w:rsidRPr="00DF14D1">
        <w:rPr>
          <w:color w:val="0070C0"/>
        </w:rPr>
        <w:t>Gas:</w:t>
      </w:r>
      <w:r w:rsidRPr="00DF14D1">
        <w:rPr>
          <w:color w:val="0070C0"/>
          <w:spacing w:val="-3"/>
        </w:rPr>
        <w:t xml:space="preserve"> </w:t>
      </w:r>
      <w:r w:rsidRPr="00DF14D1">
        <w:rPr>
          <w:i/>
          <w:color w:val="0070C0"/>
        </w:rPr>
        <w:t>Aeromonas</w:t>
      </w:r>
      <w:r w:rsidRPr="00DF14D1">
        <w:rPr>
          <w:i/>
          <w:color w:val="0070C0"/>
          <w:spacing w:val="-5"/>
        </w:rPr>
        <w:t xml:space="preserve"> </w:t>
      </w:r>
      <w:proofErr w:type="spellStart"/>
      <w:r w:rsidRPr="00DF14D1">
        <w:rPr>
          <w:i/>
          <w:color w:val="0070C0"/>
        </w:rPr>
        <w:t>hydrophila</w:t>
      </w:r>
      <w:proofErr w:type="spellEnd"/>
      <w:r w:rsidRPr="00DF14D1">
        <w:rPr>
          <w:i/>
          <w:color w:val="0070C0"/>
        </w:rPr>
        <w:t>.</w:t>
      </w:r>
      <w:r w:rsidRPr="00DF14D1">
        <w:rPr>
          <w:i/>
          <w:color w:val="0070C0"/>
          <w:spacing w:val="-6"/>
        </w:rPr>
        <w:t xml:space="preserve"> </w:t>
      </w:r>
      <w:r w:rsidRPr="00DF14D1">
        <w:rPr>
          <w:color w:val="0070C0"/>
        </w:rPr>
        <w:t>This</w:t>
      </w:r>
      <w:r w:rsidRPr="00DF14D1">
        <w:rPr>
          <w:color w:val="0070C0"/>
          <w:spacing w:val="-6"/>
        </w:rPr>
        <w:t xml:space="preserve"> </w:t>
      </w:r>
      <w:r w:rsidRPr="00DF14D1">
        <w:rPr>
          <w:color w:val="0070C0"/>
        </w:rPr>
        <w:t>shows</w:t>
      </w:r>
      <w:r w:rsidRPr="00DF14D1">
        <w:rPr>
          <w:color w:val="0070C0"/>
          <w:spacing w:val="-6"/>
        </w:rPr>
        <w:t xml:space="preserve"> </w:t>
      </w:r>
      <w:r w:rsidRPr="00DF14D1">
        <w:rPr>
          <w:color w:val="0070C0"/>
        </w:rPr>
        <w:t>that</w:t>
      </w:r>
      <w:r w:rsidRPr="00DF14D1">
        <w:rPr>
          <w:color w:val="0070C0"/>
          <w:spacing w:val="-7"/>
        </w:rPr>
        <w:t xml:space="preserve"> </w:t>
      </w:r>
      <w:r w:rsidRPr="00DF14D1">
        <w:rPr>
          <w:color w:val="0070C0"/>
        </w:rPr>
        <w:t>not</w:t>
      </w:r>
      <w:r w:rsidRPr="00DF14D1">
        <w:rPr>
          <w:color w:val="0070C0"/>
          <w:spacing w:val="-6"/>
        </w:rPr>
        <w:t xml:space="preserve"> </w:t>
      </w:r>
      <w:r w:rsidRPr="00DF14D1">
        <w:rPr>
          <w:color w:val="0070C0"/>
        </w:rPr>
        <w:t>all</w:t>
      </w:r>
      <w:r w:rsidRPr="00DF14D1">
        <w:rPr>
          <w:color w:val="0070C0"/>
          <w:spacing w:val="-5"/>
        </w:rPr>
        <w:t xml:space="preserve"> </w:t>
      </w:r>
      <w:r w:rsidRPr="00DF14D1">
        <w:rPr>
          <w:color w:val="0070C0"/>
        </w:rPr>
        <w:t xml:space="preserve">glucose fermenters are </w:t>
      </w:r>
      <w:proofErr w:type="spellStart"/>
      <w:r w:rsidRPr="00DF14D1">
        <w:rPr>
          <w:color w:val="0070C0"/>
        </w:rPr>
        <w:t>enterics</w:t>
      </w:r>
      <w:proofErr w:type="spellEnd"/>
      <w:r w:rsidRPr="00DF14D1">
        <w:rPr>
          <w:color w:val="0070C0"/>
        </w:rPr>
        <w:t>, an oxidase test must</w:t>
      </w:r>
      <w:r w:rsidRPr="00DF14D1">
        <w:rPr>
          <w:color w:val="0070C0"/>
          <w:spacing w:val="-36"/>
        </w:rPr>
        <w:t xml:space="preserve"> </w:t>
      </w:r>
      <w:r w:rsidRPr="00DF14D1">
        <w:rPr>
          <w:color w:val="0070C0"/>
        </w:rPr>
        <w:t>always be done.</w:t>
      </w:r>
    </w:p>
    <w:p w14:paraId="23C03C2F" w14:textId="77777777" w:rsidR="00757621" w:rsidRPr="00DF14D1" w:rsidRDefault="00957537">
      <w:pPr>
        <w:pStyle w:val="ListParagraph"/>
        <w:numPr>
          <w:ilvl w:val="0"/>
          <w:numId w:val="1"/>
        </w:numPr>
        <w:tabs>
          <w:tab w:val="left" w:pos="2044"/>
        </w:tabs>
        <w:spacing w:before="54"/>
        <w:rPr>
          <w:color w:val="0070C0"/>
        </w:rPr>
      </w:pPr>
      <w:r w:rsidRPr="00DF14D1">
        <w:rPr>
          <w:color w:val="0070C0"/>
        </w:rPr>
        <w:t>Tube demonstrating A/A and small amount H</w:t>
      </w:r>
      <w:r w:rsidRPr="00DF14D1">
        <w:rPr>
          <w:color w:val="0070C0"/>
          <w:position w:val="-4"/>
          <w:sz w:val="14"/>
        </w:rPr>
        <w:t>2</w:t>
      </w:r>
      <w:r w:rsidRPr="00DF14D1">
        <w:rPr>
          <w:color w:val="0070C0"/>
        </w:rPr>
        <w:t xml:space="preserve">S: </w:t>
      </w:r>
      <w:r w:rsidRPr="00DF14D1">
        <w:rPr>
          <w:i/>
          <w:color w:val="0070C0"/>
        </w:rPr>
        <w:t>Proteus</w:t>
      </w:r>
      <w:r w:rsidRPr="00DF14D1">
        <w:rPr>
          <w:i/>
          <w:color w:val="0070C0"/>
          <w:spacing w:val="-28"/>
        </w:rPr>
        <w:t xml:space="preserve"> </w:t>
      </w:r>
      <w:r w:rsidRPr="00DF14D1">
        <w:rPr>
          <w:i/>
          <w:color w:val="0070C0"/>
        </w:rPr>
        <w:t>vulgaris</w:t>
      </w:r>
      <w:r w:rsidRPr="00DF14D1">
        <w:rPr>
          <w:color w:val="0070C0"/>
        </w:rPr>
        <w:t>.</w:t>
      </w:r>
    </w:p>
    <w:p w14:paraId="20D1927F" w14:textId="77777777" w:rsidR="00757621" w:rsidRPr="00DF14D1" w:rsidRDefault="00957537">
      <w:pPr>
        <w:pStyle w:val="ListParagraph"/>
        <w:numPr>
          <w:ilvl w:val="0"/>
          <w:numId w:val="1"/>
        </w:numPr>
        <w:tabs>
          <w:tab w:val="left" w:pos="2044"/>
        </w:tabs>
        <w:spacing w:before="19" w:line="281" w:lineRule="exact"/>
        <w:ind w:hanging="359"/>
        <w:rPr>
          <w:color w:val="0070C0"/>
        </w:rPr>
      </w:pPr>
      <w:r w:rsidRPr="00DF14D1">
        <w:rPr>
          <w:color w:val="0070C0"/>
        </w:rPr>
        <w:t>Tube demonstrating K/A and H</w:t>
      </w:r>
      <w:r w:rsidRPr="00DF14D1">
        <w:rPr>
          <w:color w:val="0070C0"/>
          <w:position w:val="-4"/>
          <w:sz w:val="14"/>
        </w:rPr>
        <w:t>2</w:t>
      </w:r>
      <w:r w:rsidRPr="00DF14D1">
        <w:rPr>
          <w:color w:val="0070C0"/>
        </w:rPr>
        <w:t xml:space="preserve">S: </w:t>
      </w:r>
      <w:r w:rsidRPr="00DF14D1">
        <w:rPr>
          <w:i/>
          <w:color w:val="0070C0"/>
        </w:rPr>
        <w:t>Proteus mirabilis</w:t>
      </w:r>
      <w:r w:rsidRPr="00DF14D1">
        <w:rPr>
          <w:color w:val="0070C0"/>
        </w:rPr>
        <w:t>. Note how similar this looks</w:t>
      </w:r>
      <w:r w:rsidRPr="00DF14D1">
        <w:rPr>
          <w:color w:val="0070C0"/>
          <w:spacing w:val="11"/>
        </w:rPr>
        <w:t xml:space="preserve"> </w:t>
      </w:r>
      <w:r w:rsidRPr="00DF14D1">
        <w:rPr>
          <w:color w:val="0070C0"/>
        </w:rPr>
        <w:t>to</w:t>
      </w:r>
    </w:p>
    <w:p w14:paraId="22EDC730" w14:textId="77777777" w:rsidR="00757621" w:rsidRPr="00DF14D1" w:rsidRDefault="00957537">
      <w:pPr>
        <w:spacing w:line="252" w:lineRule="exact"/>
        <w:ind w:left="2043"/>
        <w:rPr>
          <w:i/>
          <w:color w:val="0070C0"/>
        </w:rPr>
      </w:pPr>
      <w:r w:rsidRPr="00DF14D1">
        <w:rPr>
          <w:i/>
          <w:color w:val="0070C0"/>
        </w:rPr>
        <w:t>Salmonella.</w:t>
      </w:r>
    </w:p>
    <w:p w14:paraId="16FF46FE" w14:textId="1FA17E8A" w:rsidR="00757621" w:rsidRPr="00DF14D1" w:rsidRDefault="00957537">
      <w:pPr>
        <w:pStyle w:val="ListParagraph"/>
        <w:numPr>
          <w:ilvl w:val="0"/>
          <w:numId w:val="1"/>
        </w:numPr>
        <w:tabs>
          <w:tab w:val="left" w:pos="2044"/>
        </w:tabs>
        <w:spacing w:before="46" w:line="264" w:lineRule="exact"/>
        <w:ind w:right="1666" w:hanging="359"/>
        <w:jc w:val="both"/>
        <w:rPr>
          <w:color w:val="0070C0"/>
        </w:rPr>
      </w:pPr>
      <w:r w:rsidRPr="00DF14D1">
        <w:rPr>
          <w:color w:val="0070C0"/>
        </w:rPr>
        <w:t xml:space="preserve">Tube demonstrating weak A/K or No Change: </w:t>
      </w:r>
      <w:r w:rsidRPr="00DF14D1">
        <w:rPr>
          <w:i/>
          <w:color w:val="0070C0"/>
        </w:rPr>
        <w:t xml:space="preserve">Lactobacillus </w:t>
      </w:r>
      <w:r w:rsidRPr="00DF14D1">
        <w:rPr>
          <w:color w:val="0070C0"/>
        </w:rPr>
        <w:t xml:space="preserve">spp. – use it </w:t>
      </w:r>
      <w:r w:rsidR="00050F72">
        <w:rPr>
          <w:color w:val="0070C0"/>
        </w:rPr>
        <w:t xml:space="preserve">to </w:t>
      </w:r>
      <w:r w:rsidRPr="00DF14D1">
        <w:rPr>
          <w:color w:val="0070C0"/>
        </w:rPr>
        <w:t>show the importance</w:t>
      </w:r>
      <w:r w:rsidRPr="00DF14D1">
        <w:rPr>
          <w:color w:val="0070C0"/>
          <w:spacing w:val="-3"/>
        </w:rPr>
        <w:t xml:space="preserve"> </w:t>
      </w:r>
      <w:r w:rsidRPr="00DF14D1">
        <w:rPr>
          <w:color w:val="0070C0"/>
        </w:rPr>
        <w:t>of</w:t>
      </w:r>
      <w:r w:rsidRPr="00DF14D1">
        <w:rPr>
          <w:color w:val="0070C0"/>
          <w:spacing w:val="-3"/>
        </w:rPr>
        <w:t xml:space="preserve"> </w:t>
      </w:r>
      <w:r w:rsidRPr="00DF14D1">
        <w:rPr>
          <w:color w:val="0070C0"/>
        </w:rPr>
        <w:t>doing</w:t>
      </w:r>
      <w:r w:rsidRPr="00DF14D1">
        <w:rPr>
          <w:color w:val="0070C0"/>
          <w:spacing w:val="-5"/>
        </w:rPr>
        <w:t xml:space="preserve"> </w:t>
      </w:r>
      <w:r w:rsidRPr="00DF14D1">
        <w:rPr>
          <w:color w:val="0070C0"/>
        </w:rPr>
        <w:t>a</w:t>
      </w:r>
      <w:r w:rsidRPr="00DF14D1">
        <w:rPr>
          <w:color w:val="0070C0"/>
          <w:spacing w:val="-3"/>
        </w:rPr>
        <w:t xml:space="preserve"> </w:t>
      </w:r>
      <w:r w:rsidRPr="00DF14D1">
        <w:rPr>
          <w:color w:val="0070C0"/>
        </w:rPr>
        <w:t>Gram</w:t>
      </w:r>
      <w:r w:rsidRPr="00DF14D1">
        <w:rPr>
          <w:color w:val="0070C0"/>
          <w:spacing w:val="-1"/>
        </w:rPr>
        <w:t xml:space="preserve"> </w:t>
      </w:r>
      <w:r w:rsidRPr="00DF14D1">
        <w:rPr>
          <w:color w:val="0070C0"/>
        </w:rPr>
        <w:t>stain</w:t>
      </w:r>
      <w:r w:rsidRPr="00DF14D1">
        <w:rPr>
          <w:color w:val="0070C0"/>
          <w:spacing w:val="-6"/>
        </w:rPr>
        <w:t xml:space="preserve"> </w:t>
      </w:r>
      <w:r w:rsidRPr="00DF14D1">
        <w:rPr>
          <w:color w:val="0070C0"/>
        </w:rPr>
        <w:t>first</w:t>
      </w:r>
      <w:r w:rsidRPr="00DF14D1">
        <w:rPr>
          <w:color w:val="0070C0"/>
          <w:spacing w:val="-3"/>
        </w:rPr>
        <w:t xml:space="preserve"> </w:t>
      </w:r>
      <w:r w:rsidRPr="00DF14D1">
        <w:rPr>
          <w:color w:val="0070C0"/>
        </w:rPr>
        <w:t>and</w:t>
      </w:r>
      <w:r w:rsidRPr="00DF14D1">
        <w:rPr>
          <w:color w:val="0070C0"/>
          <w:spacing w:val="-3"/>
        </w:rPr>
        <w:t xml:space="preserve"> </w:t>
      </w:r>
      <w:r w:rsidRPr="00DF14D1">
        <w:rPr>
          <w:color w:val="0070C0"/>
        </w:rPr>
        <w:t>making</w:t>
      </w:r>
      <w:r w:rsidRPr="00DF14D1">
        <w:rPr>
          <w:color w:val="0070C0"/>
          <w:spacing w:val="-4"/>
        </w:rPr>
        <w:t xml:space="preserve"> </w:t>
      </w:r>
      <w:r w:rsidRPr="00DF14D1">
        <w:rPr>
          <w:color w:val="0070C0"/>
        </w:rPr>
        <w:t>sure</w:t>
      </w:r>
      <w:r w:rsidRPr="00DF14D1">
        <w:rPr>
          <w:color w:val="0070C0"/>
          <w:spacing w:val="-3"/>
        </w:rPr>
        <w:t xml:space="preserve"> </w:t>
      </w:r>
      <w:r w:rsidRPr="00DF14D1">
        <w:rPr>
          <w:color w:val="0070C0"/>
        </w:rPr>
        <w:t>you</w:t>
      </w:r>
      <w:r w:rsidRPr="00DF14D1">
        <w:rPr>
          <w:color w:val="0070C0"/>
          <w:spacing w:val="-3"/>
        </w:rPr>
        <w:t xml:space="preserve"> </w:t>
      </w:r>
      <w:r w:rsidRPr="00DF14D1">
        <w:rPr>
          <w:color w:val="0070C0"/>
        </w:rPr>
        <w:t>have</w:t>
      </w:r>
      <w:r w:rsidRPr="00DF14D1">
        <w:rPr>
          <w:color w:val="0070C0"/>
          <w:spacing w:val="-2"/>
        </w:rPr>
        <w:t xml:space="preserve"> </w:t>
      </w:r>
      <w:r w:rsidRPr="00DF14D1">
        <w:rPr>
          <w:color w:val="0070C0"/>
        </w:rPr>
        <w:t>a</w:t>
      </w:r>
      <w:r w:rsidRPr="00DF14D1">
        <w:rPr>
          <w:color w:val="0070C0"/>
          <w:spacing w:val="-3"/>
        </w:rPr>
        <w:t xml:space="preserve"> </w:t>
      </w:r>
      <w:r w:rsidR="00DF14D1" w:rsidRPr="00DF14D1">
        <w:rPr>
          <w:color w:val="0070C0"/>
        </w:rPr>
        <w:t>Gram</w:t>
      </w:r>
      <w:r w:rsidR="00DF14D1" w:rsidRPr="00DF14D1">
        <w:rPr>
          <w:color w:val="0070C0"/>
          <w:spacing w:val="-1"/>
        </w:rPr>
        <w:t>-negative</w:t>
      </w:r>
      <w:r w:rsidRPr="00DF14D1">
        <w:rPr>
          <w:color w:val="0070C0"/>
        </w:rPr>
        <w:t xml:space="preserve"> microorganism.</w:t>
      </w:r>
    </w:p>
    <w:p w14:paraId="5A534DD9" w14:textId="77777777" w:rsidR="00757621" w:rsidRPr="00DF14D1" w:rsidRDefault="00957537">
      <w:pPr>
        <w:pStyle w:val="ListParagraph"/>
        <w:numPr>
          <w:ilvl w:val="0"/>
          <w:numId w:val="1"/>
        </w:numPr>
        <w:tabs>
          <w:tab w:val="left" w:pos="2044"/>
        </w:tabs>
        <w:spacing w:before="54" w:line="266" w:lineRule="exact"/>
        <w:rPr>
          <w:i/>
          <w:color w:val="0070C0"/>
        </w:rPr>
      </w:pPr>
      <w:r w:rsidRPr="00DF14D1">
        <w:rPr>
          <w:color w:val="0070C0"/>
        </w:rPr>
        <w:t xml:space="preserve">Tube demonstrating A/No Change at 24 hours and A/A at 48 hours: </w:t>
      </w:r>
      <w:r w:rsidRPr="00DF14D1">
        <w:rPr>
          <w:i/>
          <w:color w:val="0070C0"/>
        </w:rPr>
        <w:t>Staphylococcus</w:t>
      </w:r>
      <w:r w:rsidRPr="00DF14D1">
        <w:rPr>
          <w:i/>
          <w:color w:val="0070C0"/>
          <w:spacing w:val="2"/>
        </w:rPr>
        <w:t xml:space="preserve"> </w:t>
      </w:r>
      <w:r w:rsidRPr="00DF14D1">
        <w:rPr>
          <w:i/>
          <w:color w:val="0070C0"/>
        </w:rPr>
        <w:t>aureus</w:t>
      </w:r>
    </w:p>
    <w:p w14:paraId="48DE53ED" w14:textId="77777777" w:rsidR="00757621" w:rsidRPr="00DF14D1" w:rsidRDefault="00957537">
      <w:pPr>
        <w:spacing w:line="266" w:lineRule="exact"/>
        <w:ind w:left="2043"/>
        <w:rPr>
          <w:color w:val="0070C0"/>
        </w:rPr>
      </w:pPr>
      <w:r w:rsidRPr="00DF14D1">
        <w:rPr>
          <w:color w:val="0070C0"/>
        </w:rPr>
        <w:t xml:space="preserve">− </w:t>
      </w:r>
      <w:proofErr w:type="gramStart"/>
      <w:r w:rsidRPr="00DF14D1">
        <w:rPr>
          <w:color w:val="0070C0"/>
        </w:rPr>
        <w:t>again</w:t>
      </w:r>
      <w:proofErr w:type="gramEnd"/>
      <w:r w:rsidRPr="00DF14D1">
        <w:rPr>
          <w:color w:val="0070C0"/>
        </w:rPr>
        <w:t xml:space="preserve"> to show the importance of doing a Gram stain first.</w:t>
      </w:r>
    </w:p>
    <w:p w14:paraId="144679A0" w14:textId="77777777" w:rsidR="00757621" w:rsidRPr="00DF14D1" w:rsidRDefault="00957537">
      <w:pPr>
        <w:pStyle w:val="ListParagraph"/>
        <w:numPr>
          <w:ilvl w:val="0"/>
          <w:numId w:val="1"/>
        </w:numPr>
        <w:tabs>
          <w:tab w:val="left" w:pos="2044"/>
        </w:tabs>
        <w:spacing w:before="46" w:line="264" w:lineRule="exact"/>
        <w:ind w:left="2044" w:right="1041"/>
        <w:rPr>
          <w:color w:val="0070C0"/>
        </w:rPr>
      </w:pPr>
      <w:r w:rsidRPr="00DF14D1">
        <w:rPr>
          <w:color w:val="0070C0"/>
        </w:rPr>
        <w:t>Tube demonstrating K/K or NC/NC and H</w:t>
      </w:r>
      <w:r w:rsidRPr="00DF14D1">
        <w:rPr>
          <w:color w:val="0070C0"/>
          <w:position w:val="-4"/>
          <w:sz w:val="14"/>
        </w:rPr>
        <w:t>2</w:t>
      </w:r>
      <w:r w:rsidRPr="00DF14D1">
        <w:rPr>
          <w:color w:val="0070C0"/>
        </w:rPr>
        <w:t xml:space="preserve">S: </w:t>
      </w:r>
      <w:proofErr w:type="spellStart"/>
      <w:r w:rsidRPr="00DF14D1">
        <w:rPr>
          <w:i/>
          <w:color w:val="0070C0"/>
        </w:rPr>
        <w:t>Shewanella</w:t>
      </w:r>
      <w:proofErr w:type="spellEnd"/>
      <w:r w:rsidRPr="00DF14D1">
        <w:rPr>
          <w:i/>
          <w:color w:val="0070C0"/>
        </w:rPr>
        <w:t xml:space="preserve"> </w:t>
      </w:r>
      <w:proofErr w:type="spellStart"/>
      <w:r w:rsidRPr="00DF14D1">
        <w:rPr>
          <w:i/>
          <w:color w:val="0070C0"/>
        </w:rPr>
        <w:t>putrefaciens</w:t>
      </w:r>
      <w:proofErr w:type="spellEnd"/>
      <w:r w:rsidRPr="00DF14D1">
        <w:rPr>
          <w:i/>
          <w:color w:val="0070C0"/>
        </w:rPr>
        <w:t xml:space="preserve"> </w:t>
      </w:r>
      <w:r w:rsidRPr="00DF14D1">
        <w:rPr>
          <w:color w:val="0070C0"/>
        </w:rPr>
        <w:t>– to show the importance</w:t>
      </w:r>
      <w:r w:rsidRPr="00DF14D1">
        <w:rPr>
          <w:color w:val="0070C0"/>
          <w:spacing w:val="-6"/>
        </w:rPr>
        <w:t xml:space="preserve"> </w:t>
      </w:r>
      <w:r w:rsidRPr="00DF14D1">
        <w:rPr>
          <w:color w:val="0070C0"/>
        </w:rPr>
        <w:t>of</w:t>
      </w:r>
      <w:r w:rsidRPr="00DF14D1">
        <w:rPr>
          <w:color w:val="0070C0"/>
          <w:spacing w:val="-6"/>
        </w:rPr>
        <w:t xml:space="preserve"> </w:t>
      </w:r>
      <w:r w:rsidRPr="00DF14D1">
        <w:rPr>
          <w:color w:val="0070C0"/>
        </w:rPr>
        <w:t>doing</w:t>
      </w:r>
      <w:r w:rsidRPr="00DF14D1">
        <w:rPr>
          <w:color w:val="0070C0"/>
          <w:spacing w:val="-8"/>
        </w:rPr>
        <w:t xml:space="preserve"> </w:t>
      </w:r>
      <w:r w:rsidRPr="00DF14D1">
        <w:rPr>
          <w:color w:val="0070C0"/>
        </w:rPr>
        <w:t>an</w:t>
      </w:r>
      <w:r w:rsidRPr="00DF14D1">
        <w:rPr>
          <w:color w:val="0070C0"/>
          <w:spacing w:val="-6"/>
        </w:rPr>
        <w:t xml:space="preserve"> </w:t>
      </w:r>
      <w:r w:rsidRPr="00DF14D1">
        <w:rPr>
          <w:color w:val="0070C0"/>
        </w:rPr>
        <w:t>oxidase</w:t>
      </w:r>
      <w:r w:rsidRPr="00DF14D1">
        <w:rPr>
          <w:color w:val="0070C0"/>
          <w:spacing w:val="-8"/>
        </w:rPr>
        <w:t xml:space="preserve"> </w:t>
      </w:r>
      <w:r w:rsidRPr="00DF14D1">
        <w:rPr>
          <w:color w:val="0070C0"/>
        </w:rPr>
        <w:t>test</w:t>
      </w:r>
      <w:r w:rsidRPr="00DF14D1">
        <w:rPr>
          <w:color w:val="0070C0"/>
          <w:spacing w:val="-8"/>
        </w:rPr>
        <w:t xml:space="preserve"> </w:t>
      </w:r>
      <w:r w:rsidRPr="00DF14D1">
        <w:rPr>
          <w:color w:val="0070C0"/>
        </w:rPr>
        <w:t>first.</w:t>
      </w:r>
      <w:r w:rsidRPr="00DF14D1">
        <w:rPr>
          <w:color w:val="0070C0"/>
          <w:spacing w:val="-7"/>
        </w:rPr>
        <w:t xml:space="preserve"> </w:t>
      </w:r>
      <w:r w:rsidRPr="00DF14D1">
        <w:rPr>
          <w:color w:val="0070C0"/>
        </w:rPr>
        <w:t>This</w:t>
      </w:r>
      <w:r w:rsidRPr="00DF14D1">
        <w:rPr>
          <w:color w:val="0070C0"/>
          <w:spacing w:val="-6"/>
        </w:rPr>
        <w:t xml:space="preserve"> </w:t>
      </w:r>
      <w:r w:rsidRPr="00DF14D1">
        <w:rPr>
          <w:color w:val="0070C0"/>
        </w:rPr>
        <w:t>organism</w:t>
      </w:r>
      <w:r w:rsidRPr="00DF14D1">
        <w:rPr>
          <w:color w:val="0070C0"/>
          <w:spacing w:val="-7"/>
        </w:rPr>
        <w:t xml:space="preserve"> </w:t>
      </w:r>
      <w:r w:rsidRPr="00DF14D1">
        <w:rPr>
          <w:color w:val="0070C0"/>
        </w:rPr>
        <w:t>is</w:t>
      </w:r>
      <w:r w:rsidRPr="00DF14D1">
        <w:rPr>
          <w:color w:val="0070C0"/>
          <w:spacing w:val="-9"/>
        </w:rPr>
        <w:t xml:space="preserve"> </w:t>
      </w:r>
      <w:r w:rsidRPr="00DF14D1">
        <w:rPr>
          <w:color w:val="0070C0"/>
        </w:rPr>
        <w:t>a</w:t>
      </w:r>
      <w:r w:rsidRPr="00DF14D1">
        <w:rPr>
          <w:color w:val="0070C0"/>
          <w:spacing w:val="-6"/>
        </w:rPr>
        <w:t xml:space="preserve"> </w:t>
      </w:r>
      <w:r w:rsidRPr="00DF14D1">
        <w:rPr>
          <w:color w:val="0070C0"/>
        </w:rPr>
        <w:t>non‐</w:t>
      </w:r>
      <w:r w:rsidR="00DF14D1" w:rsidRPr="00DF14D1">
        <w:rPr>
          <w:color w:val="0070C0"/>
        </w:rPr>
        <w:t>fermenter yet</w:t>
      </w:r>
      <w:r w:rsidRPr="00DF14D1">
        <w:rPr>
          <w:color w:val="0070C0"/>
          <w:spacing w:val="-6"/>
        </w:rPr>
        <w:t xml:space="preserve"> </w:t>
      </w:r>
      <w:r w:rsidRPr="00DF14D1">
        <w:rPr>
          <w:color w:val="0070C0"/>
        </w:rPr>
        <w:t>produces H</w:t>
      </w:r>
      <w:r w:rsidRPr="00DF14D1">
        <w:rPr>
          <w:color w:val="0070C0"/>
          <w:position w:val="-4"/>
          <w:sz w:val="14"/>
        </w:rPr>
        <w:t>2</w:t>
      </w:r>
      <w:r w:rsidRPr="00DF14D1">
        <w:rPr>
          <w:color w:val="0070C0"/>
        </w:rPr>
        <w:t>S</w:t>
      </w:r>
      <w:r w:rsidRPr="00DF14D1">
        <w:rPr>
          <w:color w:val="0070C0"/>
          <w:spacing w:val="-4"/>
        </w:rPr>
        <w:t xml:space="preserve"> </w:t>
      </w:r>
      <w:r w:rsidRPr="00DF14D1">
        <w:rPr>
          <w:color w:val="0070C0"/>
        </w:rPr>
        <w:t>without</w:t>
      </w:r>
      <w:r w:rsidRPr="00DF14D1">
        <w:rPr>
          <w:color w:val="0070C0"/>
          <w:spacing w:val="-7"/>
        </w:rPr>
        <w:t xml:space="preserve"> </w:t>
      </w:r>
      <w:r w:rsidRPr="00DF14D1">
        <w:rPr>
          <w:color w:val="0070C0"/>
        </w:rPr>
        <w:t>changing</w:t>
      </w:r>
      <w:r w:rsidRPr="00DF14D1">
        <w:rPr>
          <w:color w:val="0070C0"/>
          <w:spacing w:val="-7"/>
        </w:rPr>
        <w:t xml:space="preserve"> </w:t>
      </w:r>
      <w:r w:rsidRPr="00DF14D1">
        <w:rPr>
          <w:color w:val="0070C0"/>
        </w:rPr>
        <w:t>the</w:t>
      </w:r>
      <w:r w:rsidRPr="00DF14D1">
        <w:rPr>
          <w:color w:val="0070C0"/>
          <w:spacing w:val="-4"/>
        </w:rPr>
        <w:t xml:space="preserve"> </w:t>
      </w:r>
      <w:r w:rsidRPr="00DF14D1">
        <w:rPr>
          <w:color w:val="0070C0"/>
        </w:rPr>
        <w:t>color</w:t>
      </w:r>
      <w:r w:rsidRPr="00DF14D1">
        <w:rPr>
          <w:color w:val="0070C0"/>
          <w:spacing w:val="-6"/>
        </w:rPr>
        <w:t xml:space="preserve"> </w:t>
      </w:r>
      <w:r w:rsidRPr="00DF14D1">
        <w:rPr>
          <w:color w:val="0070C0"/>
        </w:rPr>
        <w:t>of</w:t>
      </w:r>
      <w:r w:rsidRPr="00DF14D1">
        <w:rPr>
          <w:color w:val="0070C0"/>
          <w:spacing w:val="-6"/>
        </w:rPr>
        <w:t xml:space="preserve"> </w:t>
      </w:r>
      <w:r w:rsidRPr="00DF14D1">
        <w:rPr>
          <w:color w:val="0070C0"/>
        </w:rPr>
        <w:t>the</w:t>
      </w:r>
      <w:r w:rsidRPr="00DF14D1">
        <w:rPr>
          <w:color w:val="0070C0"/>
          <w:spacing w:val="-4"/>
        </w:rPr>
        <w:t xml:space="preserve"> </w:t>
      </w:r>
      <w:r w:rsidRPr="00DF14D1">
        <w:rPr>
          <w:color w:val="0070C0"/>
        </w:rPr>
        <w:t>pH</w:t>
      </w:r>
      <w:r w:rsidRPr="00DF14D1">
        <w:rPr>
          <w:color w:val="0070C0"/>
          <w:spacing w:val="-4"/>
        </w:rPr>
        <w:t xml:space="preserve"> </w:t>
      </w:r>
      <w:r w:rsidRPr="00DF14D1">
        <w:rPr>
          <w:color w:val="0070C0"/>
        </w:rPr>
        <w:t>indicator,</w:t>
      </w:r>
      <w:r w:rsidRPr="00DF14D1">
        <w:rPr>
          <w:color w:val="0070C0"/>
          <w:spacing w:val="-6"/>
        </w:rPr>
        <w:t xml:space="preserve"> </w:t>
      </w:r>
      <w:r w:rsidRPr="00DF14D1">
        <w:rPr>
          <w:color w:val="0070C0"/>
        </w:rPr>
        <w:t>a</w:t>
      </w:r>
      <w:r w:rsidRPr="00DF14D1">
        <w:rPr>
          <w:color w:val="0070C0"/>
          <w:spacing w:val="-5"/>
        </w:rPr>
        <w:t xml:space="preserve"> </w:t>
      </w:r>
      <w:r w:rsidRPr="00DF14D1">
        <w:rPr>
          <w:color w:val="0070C0"/>
        </w:rPr>
        <w:t>very</w:t>
      </w:r>
      <w:r w:rsidRPr="00DF14D1">
        <w:rPr>
          <w:color w:val="0070C0"/>
          <w:spacing w:val="-2"/>
        </w:rPr>
        <w:t xml:space="preserve"> </w:t>
      </w:r>
      <w:r w:rsidRPr="00DF14D1">
        <w:rPr>
          <w:color w:val="0070C0"/>
        </w:rPr>
        <w:t>distinctive</w:t>
      </w:r>
      <w:r w:rsidRPr="00DF14D1">
        <w:rPr>
          <w:color w:val="0070C0"/>
          <w:spacing w:val="-5"/>
        </w:rPr>
        <w:t xml:space="preserve"> </w:t>
      </w:r>
      <w:r w:rsidRPr="00DF14D1">
        <w:rPr>
          <w:color w:val="0070C0"/>
        </w:rPr>
        <w:t>and</w:t>
      </w:r>
      <w:r w:rsidRPr="00DF14D1">
        <w:rPr>
          <w:color w:val="0070C0"/>
          <w:spacing w:val="-5"/>
        </w:rPr>
        <w:t xml:space="preserve"> </w:t>
      </w:r>
      <w:r w:rsidRPr="00DF14D1">
        <w:rPr>
          <w:color w:val="0070C0"/>
        </w:rPr>
        <w:t>key</w:t>
      </w:r>
      <w:r w:rsidRPr="00DF14D1">
        <w:rPr>
          <w:color w:val="0070C0"/>
          <w:spacing w:val="-3"/>
        </w:rPr>
        <w:t xml:space="preserve"> </w:t>
      </w:r>
      <w:r w:rsidRPr="00DF14D1">
        <w:rPr>
          <w:color w:val="0070C0"/>
        </w:rPr>
        <w:t>feature.</w:t>
      </w:r>
    </w:p>
    <w:p w14:paraId="6EB4B063" w14:textId="77777777" w:rsidR="00757621" w:rsidRDefault="00757621">
      <w:pPr>
        <w:pStyle w:val="BodyText"/>
        <w:rPr>
          <w:sz w:val="20"/>
        </w:rPr>
      </w:pPr>
    </w:p>
    <w:p w14:paraId="24DFA7D3" w14:textId="77777777" w:rsidR="00757621" w:rsidRDefault="00757621">
      <w:pPr>
        <w:pStyle w:val="BodyText"/>
        <w:rPr>
          <w:sz w:val="20"/>
        </w:rPr>
      </w:pPr>
    </w:p>
    <w:p w14:paraId="333605D2" w14:textId="77777777" w:rsidR="00757621" w:rsidRDefault="00757621">
      <w:pPr>
        <w:pStyle w:val="BodyText"/>
        <w:rPr>
          <w:sz w:val="20"/>
        </w:rPr>
      </w:pPr>
    </w:p>
    <w:p w14:paraId="3A8A1DA9" w14:textId="77777777" w:rsidR="00757621" w:rsidRDefault="00757621">
      <w:pPr>
        <w:pStyle w:val="BodyText"/>
        <w:rPr>
          <w:sz w:val="20"/>
        </w:rPr>
      </w:pPr>
    </w:p>
    <w:p w14:paraId="5FA0A419" w14:textId="77777777" w:rsidR="00757621" w:rsidRDefault="00757621" w:rsidP="002E37E6">
      <w:pPr>
        <w:pStyle w:val="Heading1"/>
        <w:spacing w:before="43"/>
        <w:ind w:left="0"/>
      </w:pPr>
    </w:p>
    <w:p w14:paraId="30C44CC4" w14:textId="77777777" w:rsidR="00757621" w:rsidRDefault="00757621">
      <w:pPr>
        <w:sectPr w:rsidR="00757621">
          <w:pgSz w:w="12240" w:h="15840"/>
          <w:pgMar w:top="840" w:right="620" w:bottom="280" w:left="620" w:header="720" w:footer="720" w:gutter="0"/>
          <w:cols w:space="720"/>
        </w:sectPr>
      </w:pPr>
    </w:p>
    <w:p w14:paraId="75C1D471" w14:textId="77777777" w:rsidR="00757621" w:rsidRDefault="00757621">
      <w:pPr>
        <w:pStyle w:val="BodyText"/>
        <w:rPr>
          <w:b/>
          <w:sz w:val="20"/>
        </w:rPr>
      </w:pPr>
    </w:p>
    <w:p w14:paraId="27FFD9B4" w14:textId="71A7A4FF" w:rsidR="00757621" w:rsidRDefault="00957537">
      <w:pPr>
        <w:spacing w:before="180" w:line="336" w:lineRule="exact"/>
        <w:ind w:left="664" w:right="3588"/>
        <w:rPr>
          <w:b/>
          <w:sz w:val="28"/>
        </w:rPr>
      </w:pPr>
      <w:r>
        <w:rPr>
          <w:b/>
          <w:color w:val="1F497C"/>
          <w:sz w:val="28"/>
        </w:rPr>
        <w:t>Biochemicals and Gram</w:t>
      </w:r>
      <w:r w:rsidR="00AD3DDB">
        <w:rPr>
          <w:b/>
          <w:color w:val="1F497C"/>
          <w:sz w:val="28"/>
        </w:rPr>
        <w:t>-Negative</w:t>
      </w:r>
      <w:r>
        <w:rPr>
          <w:b/>
          <w:color w:val="1F497C"/>
          <w:sz w:val="28"/>
        </w:rPr>
        <w:t xml:space="preserve"> Organisms ID Course Facilitator Guide, page 7</w:t>
      </w:r>
    </w:p>
    <w:p w14:paraId="1D4FA28A" w14:textId="77777777" w:rsidR="00757621" w:rsidRDefault="00757621">
      <w:pPr>
        <w:pStyle w:val="BodyText"/>
        <w:spacing w:before="4"/>
        <w:rPr>
          <w:b/>
          <w:sz w:val="19"/>
        </w:rPr>
      </w:pPr>
    </w:p>
    <w:p w14:paraId="131B3AF0" w14:textId="77777777" w:rsidR="00757621" w:rsidRDefault="00957537">
      <w:pPr>
        <w:pStyle w:val="Heading3"/>
        <w:spacing w:before="54"/>
      </w:pPr>
      <w:r>
        <w:rPr>
          <w:u w:val="single"/>
        </w:rPr>
        <w:t>Laboratory Exercise II continued</w:t>
      </w:r>
    </w:p>
    <w:p w14:paraId="16B0C283" w14:textId="77777777" w:rsidR="00757621" w:rsidRPr="00DF14D1" w:rsidRDefault="00957537">
      <w:pPr>
        <w:pStyle w:val="ListParagraph"/>
        <w:numPr>
          <w:ilvl w:val="0"/>
          <w:numId w:val="1"/>
        </w:numPr>
        <w:tabs>
          <w:tab w:val="left" w:pos="2044"/>
        </w:tabs>
        <w:spacing w:before="47" w:line="264" w:lineRule="exact"/>
        <w:ind w:left="2044" w:right="861"/>
        <w:rPr>
          <w:color w:val="0070C0"/>
        </w:rPr>
      </w:pPr>
      <w:r w:rsidRPr="00DF14D1">
        <w:rPr>
          <w:color w:val="0070C0"/>
        </w:rPr>
        <w:t>Tube demonstrating K/A and false H</w:t>
      </w:r>
      <w:r w:rsidRPr="00DF14D1">
        <w:rPr>
          <w:color w:val="0070C0"/>
          <w:position w:val="-4"/>
          <w:sz w:val="14"/>
        </w:rPr>
        <w:t>2</w:t>
      </w:r>
      <w:r w:rsidR="00DF14D1" w:rsidRPr="00DF14D1">
        <w:rPr>
          <w:color w:val="0070C0"/>
        </w:rPr>
        <w:t>S:</w:t>
      </w:r>
      <w:r w:rsidRPr="00DF14D1">
        <w:rPr>
          <w:color w:val="0070C0"/>
        </w:rPr>
        <w:t xml:space="preserve"> </w:t>
      </w:r>
      <w:r w:rsidRPr="00DF14D1">
        <w:rPr>
          <w:i/>
          <w:color w:val="0070C0"/>
        </w:rPr>
        <w:t xml:space="preserve">Pseudomonas aeruginosa </w:t>
      </w:r>
      <w:r w:rsidRPr="00DF14D1">
        <w:rPr>
          <w:color w:val="0070C0"/>
        </w:rPr>
        <w:t>ATCC 35032 or other strain</w:t>
      </w:r>
      <w:r w:rsidRPr="00DF14D1">
        <w:rPr>
          <w:color w:val="0070C0"/>
          <w:spacing w:val="-4"/>
        </w:rPr>
        <w:t xml:space="preserve"> </w:t>
      </w:r>
      <w:r w:rsidRPr="00DF14D1">
        <w:rPr>
          <w:color w:val="0070C0"/>
        </w:rPr>
        <w:t>that</w:t>
      </w:r>
      <w:r w:rsidRPr="00DF14D1">
        <w:rPr>
          <w:color w:val="0070C0"/>
          <w:spacing w:val="-6"/>
        </w:rPr>
        <w:t xml:space="preserve"> </w:t>
      </w:r>
      <w:r w:rsidRPr="00DF14D1">
        <w:rPr>
          <w:color w:val="0070C0"/>
        </w:rPr>
        <w:t>makes</w:t>
      </w:r>
      <w:r w:rsidRPr="00DF14D1">
        <w:rPr>
          <w:color w:val="0070C0"/>
          <w:spacing w:val="-3"/>
        </w:rPr>
        <w:t xml:space="preserve"> </w:t>
      </w:r>
      <w:r w:rsidRPr="00DF14D1">
        <w:rPr>
          <w:color w:val="0070C0"/>
        </w:rPr>
        <w:t>a</w:t>
      </w:r>
      <w:r w:rsidRPr="00DF14D1">
        <w:rPr>
          <w:color w:val="0070C0"/>
          <w:spacing w:val="-3"/>
        </w:rPr>
        <w:t xml:space="preserve"> </w:t>
      </w:r>
      <w:r w:rsidRPr="00DF14D1">
        <w:rPr>
          <w:color w:val="0070C0"/>
        </w:rPr>
        <w:t>lot</w:t>
      </w:r>
      <w:r w:rsidRPr="00DF14D1">
        <w:rPr>
          <w:color w:val="0070C0"/>
          <w:spacing w:val="-4"/>
        </w:rPr>
        <w:t xml:space="preserve"> </w:t>
      </w:r>
      <w:r w:rsidRPr="00DF14D1">
        <w:rPr>
          <w:color w:val="0070C0"/>
        </w:rPr>
        <w:t>of</w:t>
      </w:r>
      <w:r w:rsidRPr="00DF14D1">
        <w:rPr>
          <w:color w:val="0070C0"/>
          <w:spacing w:val="-3"/>
        </w:rPr>
        <w:t xml:space="preserve"> </w:t>
      </w:r>
      <w:r w:rsidRPr="00DF14D1">
        <w:rPr>
          <w:color w:val="0070C0"/>
        </w:rPr>
        <w:t>pyocyanin</w:t>
      </w:r>
      <w:r w:rsidRPr="00DF14D1">
        <w:rPr>
          <w:color w:val="0070C0"/>
          <w:spacing w:val="-4"/>
        </w:rPr>
        <w:t xml:space="preserve"> </w:t>
      </w:r>
      <w:r w:rsidRPr="00DF14D1">
        <w:rPr>
          <w:color w:val="0070C0"/>
        </w:rPr>
        <w:t>–</w:t>
      </w:r>
      <w:r w:rsidRPr="00DF14D1">
        <w:rPr>
          <w:color w:val="0070C0"/>
          <w:spacing w:val="-2"/>
        </w:rPr>
        <w:t xml:space="preserve"> </w:t>
      </w:r>
      <w:r w:rsidRPr="00DF14D1">
        <w:rPr>
          <w:color w:val="0070C0"/>
        </w:rPr>
        <w:t>to</w:t>
      </w:r>
      <w:r w:rsidRPr="00DF14D1">
        <w:rPr>
          <w:color w:val="0070C0"/>
          <w:spacing w:val="-3"/>
        </w:rPr>
        <w:t xml:space="preserve"> </w:t>
      </w:r>
      <w:r w:rsidRPr="00DF14D1">
        <w:rPr>
          <w:color w:val="0070C0"/>
        </w:rPr>
        <w:t>show</w:t>
      </w:r>
      <w:r w:rsidRPr="00DF14D1">
        <w:rPr>
          <w:color w:val="0070C0"/>
          <w:spacing w:val="-5"/>
        </w:rPr>
        <w:t xml:space="preserve"> </w:t>
      </w:r>
      <w:r w:rsidRPr="00DF14D1">
        <w:rPr>
          <w:color w:val="0070C0"/>
        </w:rPr>
        <w:t>the</w:t>
      </w:r>
      <w:r w:rsidRPr="00DF14D1">
        <w:rPr>
          <w:color w:val="0070C0"/>
          <w:spacing w:val="-2"/>
        </w:rPr>
        <w:t xml:space="preserve"> </w:t>
      </w:r>
      <w:r w:rsidRPr="00DF14D1">
        <w:rPr>
          <w:color w:val="0070C0"/>
        </w:rPr>
        <w:t>importance</w:t>
      </w:r>
      <w:r w:rsidRPr="00DF14D1">
        <w:rPr>
          <w:color w:val="0070C0"/>
          <w:spacing w:val="-3"/>
        </w:rPr>
        <w:t xml:space="preserve"> </w:t>
      </w:r>
      <w:r w:rsidRPr="00DF14D1">
        <w:rPr>
          <w:color w:val="0070C0"/>
        </w:rPr>
        <w:t>of</w:t>
      </w:r>
      <w:r w:rsidRPr="00DF14D1">
        <w:rPr>
          <w:color w:val="0070C0"/>
          <w:spacing w:val="-3"/>
        </w:rPr>
        <w:t xml:space="preserve"> </w:t>
      </w:r>
      <w:r w:rsidRPr="00DF14D1">
        <w:rPr>
          <w:color w:val="0070C0"/>
        </w:rPr>
        <w:t>doing</w:t>
      </w:r>
      <w:r w:rsidRPr="00DF14D1">
        <w:rPr>
          <w:color w:val="0070C0"/>
          <w:spacing w:val="-5"/>
        </w:rPr>
        <w:t xml:space="preserve"> </w:t>
      </w:r>
      <w:r w:rsidRPr="00DF14D1">
        <w:rPr>
          <w:color w:val="0070C0"/>
        </w:rPr>
        <w:t>an</w:t>
      </w:r>
      <w:r w:rsidRPr="00DF14D1">
        <w:rPr>
          <w:color w:val="0070C0"/>
          <w:spacing w:val="-3"/>
        </w:rPr>
        <w:t xml:space="preserve"> </w:t>
      </w:r>
      <w:r w:rsidRPr="00DF14D1">
        <w:rPr>
          <w:color w:val="0070C0"/>
        </w:rPr>
        <w:t>oxidase</w:t>
      </w:r>
      <w:r w:rsidRPr="00DF14D1">
        <w:rPr>
          <w:color w:val="0070C0"/>
          <w:spacing w:val="-5"/>
        </w:rPr>
        <w:t xml:space="preserve"> </w:t>
      </w:r>
      <w:r w:rsidRPr="00DF14D1">
        <w:rPr>
          <w:color w:val="0070C0"/>
        </w:rPr>
        <w:t>test</w:t>
      </w:r>
      <w:r w:rsidRPr="00DF14D1">
        <w:rPr>
          <w:color w:val="0070C0"/>
          <w:spacing w:val="-5"/>
        </w:rPr>
        <w:t xml:space="preserve"> </w:t>
      </w:r>
      <w:r w:rsidRPr="00DF14D1">
        <w:rPr>
          <w:color w:val="0070C0"/>
        </w:rPr>
        <w:t>first and</w:t>
      </w:r>
      <w:r w:rsidRPr="00DF14D1">
        <w:rPr>
          <w:color w:val="0070C0"/>
          <w:spacing w:val="-4"/>
        </w:rPr>
        <w:t xml:space="preserve"> </w:t>
      </w:r>
      <w:r w:rsidRPr="00DF14D1">
        <w:rPr>
          <w:color w:val="0070C0"/>
        </w:rPr>
        <w:t>how</w:t>
      </w:r>
      <w:r w:rsidRPr="00DF14D1">
        <w:rPr>
          <w:color w:val="0070C0"/>
          <w:spacing w:val="-5"/>
        </w:rPr>
        <w:t xml:space="preserve"> </w:t>
      </w:r>
      <w:r w:rsidRPr="00DF14D1">
        <w:rPr>
          <w:color w:val="0070C0"/>
        </w:rPr>
        <w:t>other</w:t>
      </w:r>
      <w:r w:rsidRPr="00DF14D1">
        <w:rPr>
          <w:color w:val="0070C0"/>
          <w:spacing w:val="-3"/>
        </w:rPr>
        <w:t xml:space="preserve"> </w:t>
      </w:r>
      <w:r w:rsidRPr="00DF14D1">
        <w:rPr>
          <w:color w:val="0070C0"/>
        </w:rPr>
        <w:t>factors</w:t>
      </w:r>
      <w:r w:rsidRPr="00DF14D1">
        <w:rPr>
          <w:color w:val="0070C0"/>
          <w:spacing w:val="-5"/>
        </w:rPr>
        <w:t xml:space="preserve"> </w:t>
      </w:r>
      <w:r w:rsidRPr="00DF14D1">
        <w:rPr>
          <w:color w:val="0070C0"/>
        </w:rPr>
        <w:t>can</w:t>
      </w:r>
      <w:r w:rsidRPr="00DF14D1">
        <w:rPr>
          <w:color w:val="0070C0"/>
          <w:spacing w:val="-4"/>
        </w:rPr>
        <w:t xml:space="preserve"> </w:t>
      </w:r>
      <w:r w:rsidRPr="00DF14D1">
        <w:rPr>
          <w:color w:val="0070C0"/>
        </w:rPr>
        <w:t>mimic</w:t>
      </w:r>
      <w:r w:rsidRPr="00DF14D1">
        <w:rPr>
          <w:color w:val="0070C0"/>
          <w:spacing w:val="-6"/>
        </w:rPr>
        <w:t xml:space="preserve"> </w:t>
      </w:r>
      <w:r w:rsidRPr="00DF14D1">
        <w:rPr>
          <w:color w:val="0070C0"/>
        </w:rPr>
        <w:t>H</w:t>
      </w:r>
      <w:r w:rsidRPr="00DF14D1">
        <w:rPr>
          <w:color w:val="0070C0"/>
          <w:position w:val="-4"/>
          <w:sz w:val="14"/>
        </w:rPr>
        <w:t>2</w:t>
      </w:r>
      <w:r w:rsidRPr="00DF14D1">
        <w:rPr>
          <w:color w:val="0070C0"/>
        </w:rPr>
        <w:t>S.</w:t>
      </w:r>
      <w:r w:rsidRPr="00DF14D1">
        <w:rPr>
          <w:color w:val="0070C0"/>
          <w:spacing w:val="-3"/>
        </w:rPr>
        <w:t xml:space="preserve"> </w:t>
      </w:r>
      <w:r w:rsidRPr="00DF14D1">
        <w:rPr>
          <w:color w:val="0070C0"/>
        </w:rPr>
        <w:t>May</w:t>
      </w:r>
      <w:r w:rsidRPr="00DF14D1">
        <w:rPr>
          <w:color w:val="0070C0"/>
          <w:spacing w:val="-3"/>
        </w:rPr>
        <w:t xml:space="preserve"> </w:t>
      </w:r>
      <w:r w:rsidRPr="00DF14D1">
        <w:rPr>
          <w:color w:val="0070C0"/>
        </w:rPr>
        <w:t>need</w:t>
      </w:r>
      <w:r w:rsidRPr="00DF14D1">
        <w:rPr>
          <w:color w:val="0070C0"/>
          <w:spacing w:val="-2"/>
        </w:rPr>
        <w:t xml:space="preserve"> </w:t>
      </w:r>
      <w:r w:rsidRPr="00DF14D1">
        <w:rPr>
          <w:color w:val="0070C0"/>
        </w:rPr>
        <w:t>to</w:t>
      </w:r>
      <w:r w:rsidRPr="00DF14D1">
        <w:rPr>
          <w:color w:val="0070C0"/>
          <w:spacing w:val="-5"/>
        </w:rPr>
        <w:t xml:space="preserve"> </w:t>
      </w:r>
      <w:r w:rsidRPr="00DF14D1">
        <w:rPr>
          <w:color w:val="0070C0"/>
        </w:rPr>
        <w:t>incubate</w:t>
      </w:r>
      <w:r w:rsidRPr="00DF14D1">
        <w:rPr>
          <w:color w:val="0070C0"/>
          <w:spacing w:val="-4"/>
        </w:rPr>
        <w:t xml:space="preserve"> </w:t>
      </w:r>
      <w:r w:rsidRPr="00DF14D1">
        <w:rPr>
          <w:color w:val="0070C0"/>
        </w:rPr>
        <w:t>it</w:t>
      </w:r>
      <w:r w:rsidRPr="00DF14D1">
        <w:rPr>
          <w:color w:val="0070C0"/>
          <w:spacing w:val="-4"/>
        </w:rPr>
        <w:t xml:space="preserve"> </w:t>
      </w:r>
      <w:r w:rsidRPr="00DF14D1">
        <w:rPr>
          <w:color w:val="0070C0"/>
        </w:rPr>
        <w:t>48</w:t>
      </w:r>
      <w:r w:rsidRPr="00DF14D1">
        <w:rPr>
          <w:color w:val="0070C0"/>
          <w:spacing w:val="-1"/>
        </w:rPr>
        <w:t xml:space="preserve"> </w:t>
      </w:r>
      <w:r w:rsidRPr="00DF14D1">
        <w:rPr>
          <w:color w:val="0070C0"/>
        </w:rPr>
        <w:t>hours.</w:t>
      </w:r>
    </w:p>
    <w:p w14:paraId="1622CD58" w14:textId="77777777" w:rsidR="00757621" w:rsidRPr="00DF14D1" w:rsidRDefault="00957537">
      <w:pPr>
        <w:pStyle w:val="ListParagraph"/>
        <w:numPr>
          <w:ilvl w:val="0"/>
          <w:numId w:val="1"/>
        </w:numPr>
        <w:tabs>
          <w:tab w:val="left" w:pos="2044"/>
        </w:tabs>
        <w:spacing w:before="52" w:line="264" w:lineRule="exact"/>
        <w:ind w:right="621" w:hanging="359"/>
        <w:rPr>
          <w:color w:val="0070C0"/>
        </w:rPr>
      </w:pPr>
      <w:r w:rsidRPr="00DF14D1">
        <w:rPr>
          <w:color w:val="0070C0"/>
        </w:rPr>
        <w:t>Tube demonstrating K/K or No Change and weak H</w:t>
      </w:r>
      <w:r w:rsidRPr="00DF14D1">
        <w:rPr>
          <w:color w:val="0070C0"/>
          <w:position w:val="-4"/>
          <w:sz w:val="14"/>
        </w:rPr>
        <w:t>2</w:t>
      </w:r>
      <w:proofErr w:type="gramStart"/>
      <w:r w:rsidRPr="00DF14D1">
        <w:rPr>
          <w:color w:val="0070C0"/>
        </w:rPr>
        <w:t>S :</w:t>
      </w:r>
      <w:proofErr w:type="gramEnd"/>
      <w:r w:rsidRPr="00DF14D1">
        <w:rPr>
          <w:color w:val="0070C0"/>
        </w:rPr>
        <w:t xml:space="preserve"> </w:t>
      </w:r>
      <w:proofErr w:type="spellStart"/>
      <w:r w:rsidRPr="00DF14D1">
        <w:rPr>
          <w:i/>
          <w:color w:val="0070C0"/>
        </w:rPr>
        <w:t>Francisella</w:t>
      </w:r>
      <w:proofErr w:type="spellEnd"/>
      <w:r w:rsidRPr="00DF14D1">
        <w:rPr>
          <w:i/>
          <w:color w:val="0070C0"/>
        </w:rPr>
        <w:t xml:space="preserve"> </w:t>
      </w:r>
      <w:proofErr w:type="spellStart"/>
      <w:r w:rsidRPr="00DF14D1">
        <w:rPr>
          <w:i/>
          <w:color w:val="0070C0"/>
        </w:rPr>
        <w:t>philomiragia</w:t>
      </w:r>
      <w:proofErr w:type="spellEnd"/>
      <w:r w:rsidRPr="00DF14D1">
        <w:rPr>
          <w:i/>
          <w:color w:val="0070C0"/>
        </w:rPr>
        <w:t xml:space="preserve"> </w:t>
      </w:r>
      <w:r w:rsidRPr="00DF14D1">
        <w:rPr>
          <w:color w:val="0070C0"/>
        </w:rPr>
        <w:t xml:space="preserve">– incubate for 48 hours to demonstrate what appears to be an impossible reaction in oxidase negative microorganisms. But </w:t>
      </w:r>
      <w:proofErr w:type="spellStart"/>
      <w:r w:rsidRPr="00DF14D1">
        <w:rPr>
          <w:i/>
          <w:color w:val="0070C0"/>
        </w:rPr>
        <w:t>Francisella</w:t>
      </w:r>
      <w:proofErr w:type="spellEnd"/>
      <w:r w:rsidRPr="00DF14D1">
        <w:rPr>
          <w:i/>
          <w:color w:val="0070C0"/>
        </w:rPr>
        <w:t xml:space="preserve"> </w:t>
      </w:r>
      <w:proofErr w:type="spellStart"/>
      <w:r w:rsidRPr="00DF14D1">
        <w:rPr>
          <w:i/>
          <w:color w:val="0070C0"/>
        </w:rPr>
        <w:t>philomiragia</w:t>
      </w:r>
      <w:proofErr w:type="spellEnd"/>
      <w:r w:rsidRPr="00DF14D1">
        <w:rPr>
          <w:i/>
          <w:color w:val="0070C0"/>
        </w:rPr>
        <w:t xml:space="preserve"> </w:t>
      </w:r>
      <w:r w:rsidRPr="00DF14D1">
        <w:rPr>
          <w:color w:val="0070C0"/>
        </w:rPr>
        <w:t>is oxidase positive and is a glucose oxidizer. It appears to produce H</w:t>
      </w:r>
      <w:r w:rsidRPr="00DF14D1">
        <w:rPr>
          <w:color w:val="0070C0"/>
          <w:position w:val="-4"/>
          <w:sz w:val="14"/>
        </w:rPr>
        <w:t>2</w:t>
      </w:r>
      <w:r w:rsidRPr="00DF14D1">
        <w:rPr>
          <w:color w:val="0070C0"/>
        </w:rPr>
        <w:t xml:space="preserve">S without the production of acid in the butt however, there </w:t>
      </w:r>
      <w:proofErr w:type="gramStart"/>
      <w:r w:rsidRPr="00DF14D1">
        <w:rPr>
          <w:color w:val="0070C0"/>
        </w:rPr>
        <w:t>has to</w:t>
      </w:r>
      <w:proofErr w:type="gramEnd"/>
      <w:r w:rsidRPr="00DF14D1">
        <w:rPr>
          <w:color w:val="0070C0"/>
        </w:rPr>
        <w:t xml:space="preserve"> be a pH change to make H</w:t>
      </w:r>
      <w:r w:rsidRPr="00DF14D1">
        <w:rPr>
          <w:color w:val="0070C0"/>
          <w:position w:val="-4"/>
          <w:sz w:val="14"/>
        </w:rPr>
        <w:t>2</w:t>
      </w:r>
      <w:r w:rsidRPr="00DF14D1">
        <w:rPr>
          <w:color w:val="0070C0"/>
        </w:rPr>
        <w:t xml:space="preserve">S even if it is not observed. </w:t>
      </w:r>
      <w:proofErr w:type="gramStart"/>
      <w:r w:rsidRPr="00DF14D1">
        <w:rPr>
          <w:color w:val="0070C0"/>
        </w:rPr>
        <w:t>So</w:t>
      </w:r>
      <w:proofErr w:type="gramEnd"/>
      <w:r w:rsidRPr="00DF14D1">
        <w:rPr>
          <w:color w:val="0070C0"/>
        </w:rPr>
        <w:t xml:space="preserve"> this should still be recorded as K/K or No Change and weak H</w:t>
      </w:r>
      <w:r w:rsidRPr="00DF14D1">
        <w:rPr>
          <w:color w:val="0070C0"/>
          <w:position w:val="-4"/>
          <w:sz w:val="14"/>
        </w:rPr>
        <w:t>2</w:t>
      </w:r>
      <w:r w:rsidRPr="00DF14D1">
        <w:rPr>
          <w:color w:val="0070C0"/>
        </w:rPr>
        <w:t xml:space="preserve">S. This again shows the need to do an oxidase test first. It is a good one for discussion. TSI slants are primarily for </w:t>
      </w:r>
      <w:proofErr w:type="spellStart"/>
      <w:r w:rsidRPr="00DF14D1">
        <w:rPr>
          <w:color w:val="0070C0"/>
        </w:rPr>
        <w:t>enterics</w:t>
      </w:r>
      <w:proofErr w:type="spellEnd"/>
      <w:r w:rsidRPr="00DF14D1">
        <w:rPr>
          <w:color w:val="0070C0"/>
        </w:rPr>
        <w:t xml:space="preserve"> but can be useful for identifying other </w:t>
      </w:r>
      <w:r w:rsidR="00DF14D1" w:rsidRPr="00DF14D1">
        <w:rPr>
          <w:color w:val="0070C0"/>
        </w:rPr>
        <w:t>Gram-negative</w:t>
      </w:r>
      <w:r w:rsidRPr="00DF14D1">
        <w:rPr>
          <w:color w:val="0070C0"/>
          <w:spacing w:val="-4"/>
        </w:rPr>
        <w:t xml:space="preserve"> </w:t>
      </w:r>
      <w:r w:rsidRPr="00DF14D1">
        <w:rPr>
          <w:color w:val="0070C0"/>
        </w:rPr>
        <w:t>rods.</w:t>
      </w:r>
    </w:p>
    <w:p w14:paraId="502C73D2" w14:textId="77777777" w:rsidR="00757621" w:rsidRPr="00DF14D1" w:rsidRDefault="00957537">
      <w:pPr>
        <w:pStyle w:val="ListParagraph"/>
        <w:numPr>
          <w:ilvl w:val="0"/>
          <w:numId w:val="1"/>
        </w:numPr>
        <w:tabs>
          <w:tab w:val="left" w:pos="2044"/>
        </w:tabs>
        <w:spacing w:before="52" w:line="264" w:lineRule="exact"/>
        <w:ind w:right="604"/>
        <w:rPr>
          <w:color w:val="0070C0"/>
        </w:rPr>
      </w:pPr>
      <w:r w:rsidRPr="00DF14D1">
        <w:rPr>
          <w:color w:val="0070C0"/>
        </w:rPr>
        <w:t xml:space="preserve">Tube demonstrating A/A no Gas: </w:t>
      </w:r>
      <w:r w:rsidRPr="00DF14D1">
        <w:rPr>
          <w:i/>
          <w:color w:val="0070C0"/>
        </w:rPr>
        <w:t xml:space="preserve">Shigella </w:t>
      </w:r>
      <w:r w:rsidRPr="00DF14D1">
        <w:rPr>
          <w:color w:val="0070C0"/>
        </w:rPr>
        <w:t>spp. Incubate in CO</w:t>
      </w:r>
      <w:r w:rsidRPr="00DF14D1">
        <w:rPr>
          <w:color w:val="0070C0"/>
          <w:position w:val="-4"/>
          <w:sz w:val="14"/>
        </w:rPr>
        <w:t>2</w:t>
      </w:r>
      <w:r w:rsidRPr="00DF14D1">
        <w:rPr>
          <w:color w:val="0070C0"/>
        </w:rPr>
        <w:t>. This will make the slant acid due</w:t>
      </w:r>
      <w:r w:rsidRPr="00DF14D1">
        <w:rPr>
          <w:color w:val="0070C0"/>
          <w:spacing w:val="-3"/>
        </w:rPr>
        <w:t xml:space="preserve"> </w:t>
      </w:r>
      <w:r w:rsidRPr="00DF14D1">
        <w:rPr>
          <w:color w:val="0070C0"/>
        </w:rPr>
        <w:t>to</w:t>
      </w:r>
      <w:r w:rsidRPr="00DF14D1">
        <w:rPr>
          <w:color w:val="0070C0"/>
          <w:spacing w:val="-5"/>
        </w:rPr>
        <w:t xml:space="preserve"> </w:t>
      </w:r>
      <w:r w:rsidRPr="00DF14D1">
        <w:rPr>
          <w:color w:val="0070C0"/>
        </w:rPr>
        <w:t>the</w:t>
      </w:r>
      <w:r w:rsidRPr="00DF14D1">
        <w:rPr>
          <w:color w:val="0070C0"/>
          <w:spacing w:val="-3"/>
        </w:rPr>
        <w:t xml:space="preserve"> </w:t>
      </w:r>
      <w:r w:rsidRPr="00DF14D1">
        <w:rPr>
          <w:color w:val="0070C0"/>
        </w:rPr>
        <w:t>acidic</w:t>
      </w:r>
      <w:r w:rsidRPr="00DF14D1">
        <w:rPr>
          <w:color w:val="0070C0"/>
          <w:spacing w:val="-6"/>
        </w:rPr>
        <w:t xml:space="preserve"> </w:t>
      </w:r>
      <w:r w:rsidRPr="00DF14D1">
        <w:rPr>
          <w:color w:val="0070C0"/>
        </w:rPr>
        <w:t>environment</w:t>
      </w:r>
      <w:r w:rsidRPr="00DF14D1">
        <w:rPr>
          <w:color w:val="0070C0"/>
          <w:spacing w:val="-5"/>
        </w:rPr>
        <w:t xml:space="preserve"> </w:t>
      </w:r>
      <w:r w:rsidRPr="00DF14D1">
        <w:rPr>
          <w:color w:val="0070C0"/>
        </w:rPr>
        <w:t>caused</w:t>
      </w:r>
      <w:r w:rsidRPr="00DF14D1">
        <w:rPr>
          <w:color w:val="0070C0"/>
          <w:spacing w:val="-4"/>
        </w:rPr>
        <w:t xml:space="preserve"> </w:t>
      </w:r>
      <w:r w:rsidRPr="00DF14D1">
        <w:rPr>
          <w:color w:val="0070C0"/>
        </w:rPr>
        <w:t>by</w:t>
      </w:r>
      <w:r w:rsidRPr="00DF14D1">
        <w:rPr>
          <w:color w:val="0070C0"/>
          <w:spacing w:val="-4"/>
        </w:rPr>
        <w:t xml:space="preserve"> </w:t>
      </w:r>
      <w:r w:rsidRPr="00DF14D1">
        <w:rPr>
          <w:color w:val="0070C0"/>
        </w:rPr>
        <w:t>the</w:t>
      </w:r>
      <w:r w:rsidRPr="00DF14D1">
        <w:rPr>
          <w:color w:val="0070C0"/>
          <w:spacing w:val="-3"/>
        </w:rPr>
        <w:t xml:space="preserve"> </w:t>
      </w:r>
      <w:r w:rsidRPr="00DF14D1">
        <w:rPr>
          <w:color w:val="0070C0"/>
        </w:rPr>
        <w:t>increased</w:t>
      </w:r>
      <w:r w:rsidRPr="00DF14D1">
        <w:rPr>
          <w:color w:val="0070C0"/>
          <w:spacing w:val="-3"/>
        </w:rPr>
        <w:t xml:space="preserve"> </w:t>
      </w:r>
      <w:r w:rsidRPr="00DF14D1">
        <w:rPr>
          <w:color w:val="0070C0"/>
        </w:rPr>
        <w:t>amount</w:t>
      </w:r>
      <w:r w:rsidRPr="00DF14D1">
        <w:rPr>
          <w:color w:val="0070C0"/>
          <w:spacing w:val="-7"/>
        </w:rPr>
        <w:t xml:space="preserve"> </w:t>
      </w:r>
      <w:r w:rsidRPr="00DF14D1">
        <w:rPr>
          <w:color w:val="0070C0"/>
        </w:rPr>
        <w:t>of</w:t>
      </w:r>
      <w:r w:rsidRPr="00DF14D1">
        <w:rPr>
          <w:color w:val="0070C0"/>
          <w:spacing w:val="-4"/>
        </w:rPr>
        <w:t xml:space="preserve"> </w:t>
      </w:r>
      <w:r w:rsidRPr="00DF14D1">
        <w:rPr>
          <w:color w:val="0070C0"/>
        </w:rPr>
        <w:t>CO</w:t>
      </w:r>
      <w:r w:rsidRPr="00DF14D1">
        <w:rPr>
          <w:color w:val="0070C0"/>
          <w:position w:val="-4"/>
          <w:sz w:val="14"/>
        </w:rPr>
        <w:t>2</w:t>
      </w:r>
      <w:r w:rsidRPr="00DF14D1">
        <w:rPr>
          <w:color w:val="0070C0"/>
        </w:rPr>
        <w:t>.</w:t>
      </w:r>
      <w:r w:rsidRPr="00DF14D1">
        <w:rPr>
          <w:color w:val="0070C0"/>
          <w:spacing w:val="-3"/>
        </w:rPr>
        <w:t xml:space="preserve"> </w:t>
      </w:r>
      <w:r w:rsidRPr="00DF14D1">
        <w:rPr>
          <w:color w:val="0070C0"/>
        </w:rPr>
        <w:t>Shows</w:t>
      </w:r>
      <w:r w:rsidRPr="00DF14D1">
        <w:rPr>
          <w:color w:val="0070C0"/>
          <w:spacing w:val="-5"/>
        </w:rPr>
        <w:t xml:space="preserve"> </w:t>
      </w:r>
      <w:r w:rsidRPr="00DF14D1">
        <w:rPr>
          <w:color w:val="0070C0"/>
        </w:rPr>
        <w:t>the</w:t>
      </w:r>
      <w:r w:rsidRPr="00DF14D1">
        <w:rPr>
          <w:color w:val="0070C0"/>
          <w:spacing w:val="-4"/>
        </w:rPr>
        <w:t xml:space="preserve"> </w:t>
      </w:r>
      <w:r w:rsidRPr="00DF14D1">
        <w:rPr>
          <w:color w:val="0070C0"/>
        </w:rPr>
        <w:t>importance of incubating tubes in a non‐ CO</w:t>
      </w:r>
      <w:r w:rsidRPr="00DF14D1">
        <w:rPr>
          <w:color w:val="0070C0"/>
          <w:position w:val="-4"/>
          <w:sz w:val="14"/>
        </w:rPr>
        <w:t xml:space="preserve">2 </w:t>
      </w:r>
      <w:r w:rsidRPr="00DF14D1">
        <w:rPr>
          <w:color w:val="0070C0"/>
        </w:rPr>
        <w:t>incubator with loose caps. Caps must be loose to allow a free</w:t>
      </w:r>
      <w:r w:rsidRPr="00DF14D1">
        <w:rPr>
          <w:color w:val="0070C0"/>
          <w:spacing w:val="-1"/>
        </w:rPr>
        <w:t xml:space="preserve"> </w:t>
      </w:r>
      <w:r w:rsidRPr="00DF14D1">
        <w:rPr>
          <w:color w:val="0070C0"/>
        </w:rPr>
        <w:t>exchange</w:t>
      </w:r>
      <w:r w:rsidRPr="00DF14D1">
        <w:rPr>
          <w:color w:val="0070C0"/>
          <w:spacing w:val="-5"/>
        </w:rPr>
        <w:t xml:space="preserve"> </w:t>
      </w:r>
      <w:r w:rsidRPr="00DF14D1">
        <w:rPr>
          <w:color w:val="0070C0"/>
        </w:rPr>
        <w:t>of</w:t>
      </w:r>
      <w:r w:rsidRPr="00DF14D1">
        <w:rPr>
          <w:color w:val="0070C0"/>
          <w:spacing w:val="-6"/>
        </w:rPr>
        <w:t xml:space="preserve"> </w:t>
      </w:r>
      <w:r w:rsidRPr="00DF14D1">
        <w:rPr>
          <w:color w:val="0070C0"/>
        </w:rPr>
        <w:t>air,</w:t>
      </w:r>
      <w:r w:rsidRPr="00DF14D1">
        <w:rPr>
          <w:color w:val="0070C0"/>
          <w:spacing w:val="-3"/>
        </w:rPr>
        <w:t xml:space="preserve"> </w:t>
      </w:r>
      <w:r w:rsidRPr="00DF14D1">
        <w:rPr>
          <w:color w:val="0070C0"/>
        </w:rPr>
        <w:t>which</w:t>
      </w:r>
      <w:r w:rsidRPr="00DF14D1">
        <w:rPr>
          <w:color w:val="0070C0"/>
          <w:spacing w:val="-5"/>
        </w:rPr>
        <w:t xml:space="preserve"> </w:t>
      </w:r>
      <w:r w:rsidRPr="00DF14D1">
        <w:rPr>
          <w:color w:val="0070C0"/>
        </w:rPr>
        <w:t>is</w:t>
      </w:r>
      <w:r w:rsidRPr="00DF14D1">
        <w:rPr>
          <w:color w:val="0070C0"/>
          <w:spacing w:val="-6"/>
        </w:rPr>
        <w:t xml:space="preserve"> </w:t>
      </w:r>
      <w:r w:rsidRPr="00DF14D1">
        <w:rPr>
          <w:color w:val="0070C0"/>
        </w:rPr>
        <w:t>necessary</w:t>
      </w:r>
      <w:r w:rsidRPr="00DF14D1">
        <w:rPr>
          <w:color w:val="0070C0"/>
          <w:spacing w:val="-4"/>
        </w:rPr>
        <w:t xml:space="preserve"> </w:t>
      </w:r>
      <w:r w:rsidRPr="00DF14D1">
        <w:rPr>
          <w:color w:val="0070C0"/>
        </w:rPr>
        <w:t>to</w:t>
      </w:r>
      <w:r w:rsidRPr="00DF14D1">
        <w:rPr>
          <w:color w:val="0070C0"/>
          <w:spacing w:val="-6"/>
        </w:rPr>
        <w:t xml:space="preserve"> </w:t>
      </w:r>
      <w:r w:rsidRPr="00DF14D1">
        <w:rPr>
          <w:color w:val="0070C0"/>
        </w:rPr>
        <w:t>enhance</w:t>
      </w:r>
      <w:r w:rsidRPr="00DF14D1">
        <w:rPr>
          <w:color w:val="0070C0"/>
          <w:spacing w:val="-4"/>
        </w:rPr>
        <w:t xml:space="preserve"> </w:t>
      </w:r>
      <w:r w:rsidRPr="00DF14D1">
        <w:rPr>
          <w:color w:val="0070C0"/>
        </w:rPr>
        <w:t>the</w:t>
      </w:r>
      <w:r w:rsidRPr="00DF14D1">
        <w:rPr>
          <w:color w:val="0070C0"/>
          <w:spacing w:val="-4"/>
        </w:rPr>
        <w:t xml:space="preserve"> </w:t>
      </w:r>
      <w:r w:rsidRPr="00DF14D1">
        <w:rPr>
          <w:color w:val="0070C0"/>
        </w:rPr>
        <w:t>alkaline</w:t>
      </w:r>
      <w:r w:rsidRPr="00DF14D1">
        <w:rPr>
          <w:color w:val="0070C0"/>
          <w:spacing w:val="-6"/>
        </w:rPr>
        <w:t xml:space="preserve"> </w:t>
      </w:r>
      <w:r w:rsidRPr="00DF14D1">
        <w:rPr>
          <w:color w:val="0070C0"/>
        </w:rPr>
        <w:t>condition</w:t>
      </w:r>
      <w:r w:rsidRPr="00DF14D1">
        <w:rPr>
          <w:color w:val="0070C0"/>
          <w:spacing w:val="-6"/>
        </w:rPr>
        <w:t xml:space="preserve"> </w:t>
      </w:r>
      <w:r w:rsidRPr="00DF14D1">
        <w:rPr>
          <w:color w:val="0070C0"/>
        </w:rPr>
        <w:t>on</w:t>
      </w:r>
      <w:r w:rsidRPr="00DF14D1">
        <w:rPr>
          <w:color w:val="0070C0"/>
          <w:spacing w:val="-6"/>
        </w:rPr>
        <w:t xml:space="preserve"> </w:t>
      </w:r>
      <w:r w:rsidRPr="00DF14D1">
        <w:rPr>
          <w:color w:val="0070C0"/>
        </w:rPr>
        <w:t>the</w:t>
      </w:r>
      <w:r w:rsidRPr="00DF14D1">
        <w:rPr>
          <w:color w:val="0070C0"/>
          <w:spacing w:val="-4"/>
        </w:rPr>
        <w:t xml:space="preserve"> </w:t>
      </w:r>
      <w:r w:rsidRPr="00DF14D1">
        <w:rPr>
          <w:color w:val="0070C0"/>
        </w:rPr>
        <w:t>slant.</w:t>
      </w:r>
    </w:p>
    <w:p w14:paraId="54642ABC" w14:textId="77777777" w:rsidR="00757621" w:rsidRPr="00DF14D1" w:rsidRDefault="00957537">
      <w:pPr>
        <w:pStyle w:val="ListParagraph"/>
        <w:numPr>
          <w:ilvl w:val="0"/>
          <w:numId w:val="1"/>
        </w:numPr>
        <w:tabs>
          <w:tab w:val="left" w:pos="2044"/>
        </w:tabs>
        <w:spacing w:before="52" w:line="264" w:lineRule="exact"/>
        <w:ind w:left="2044" w:right="783"/>
        <w:rPr>
          <w:color w:val="0070C0"/>
        </w:rPr>
      </w:pPr>
      <w:r w:rsidRPr="00DF14D1">
        <w:rPr>
          <w:color w:val="0070C0"/>
        </w:rPr>
        <w:t>Tube</w:t>
      </w:r>
      <w:r w:rsidRPr="00DF14D1">
        <w:rPr>
          <w:color w:val="0070C0"/>
          <w:spacing w:val="-3"/>
        </w:rPr>
        <w:t xml:space="preserve"> </w:t>
      </w:r>
      <w:r w:rsidRPr="00DF14D1">
        <w:rPr>
          <w:color w:val="0070C0"/>
        </w:rPr>
        <w:t>demonstrating</w:t>
      </w:r>
      <w:r w:rsidRPr="00DF14D1">
        <w:rPr>
          <w:color w:val="0070C0"/>
          <w:spacing w:val="-8"/>
        </w:rPr>
        <w:t xml:space="preserve"> </w:t>
      </w:r>
      <w:r w:rsidRPr="00DF14D1">
        <w:rPr>
          <w:color w:val="0070C0"/>
        </w:rPr>
        <w:t>A/A</w:t>
      </w:r>
      <w:r w:rsidRPr="00DF14D1">
        <w:rPr>
          <w:color w:val="0070C0"/>
          <w:spacing w:val="-7"/>
        </w:rPr>
        <w:t xml:space="preserve"> </w:t>
      </w:r>
      <w:r w:rsidRPr="00DF14D1">
        <w:rPr>
          <w:color w:val="0070C0"/>
        </w:rPr>
        <w:t>no</w:t>
      </w:r>
      <w:r w:rsidRPr="00DF14D1">
        <w:rPr>
          <w:color w:val="0070C0"/>
          <w:spacing w:val="-7"/>
        </w:rPr>
        <w:t xml:space="preserve"> </w:t>
      </w:r>
      <w:r w:rsidRPr="00DF14D1">
        <w:rPr>
          <w:color w:val="0070C0"/>
        </w:rPr>
        <w:t>Gas:</w:t>
      </w:r>
      <w:r w:rsidRPr="00DF14D1">
        <w:rPr>
          <w:color w:val="0070C0"/>
          <w:spacing w:val="-4"/>
        </w:rPr>
        <w:t xml:space="preserve"> </w:t>
      </w:r>
      <w:r w:rsidRPr="00DF14D1">
        <w:rPr>
          <w:i/>
          <w:color w:val="0070C0"/>
        </w:rPr>
        <w:t>Shigella</w:t>
      </w:r>
      <w:r w:rsidRPr="00DF14D1">
        <w:rPr>
          <w:i/>
          <w:color w:val="0070C0"/>
          <w:spacing w:val="-6"/>
        </w:rPr>
        <w:t xml:space="preserve"> </w:t>
      </w:r>
      <w:r w:rsidRPr="00DF14D1">
        <w:rPr>
          <w:color w:val="0070C0"/>
        </w:rPr>
        <w:t>spp.</w:t>
      </w:r>
      <w:r w:rsidRPr="00DF14D1">
        <w:rPr>
          <w:color w:val="0070C0"/>
          <w:spacing w:val="-7"/>
        </w:rPr>
        <w:t xml:space="preserve"> </w:t>
      </w:r>
      <w:r w:rsidRPr="00DF14D1">
        <w:rPr>
          <w:color w:val="0070C0"/>
        </w:rPr>
        <w:t>Incubate</w:t>
      </w:r>
      <w:r w:rsidRPr="00DF14D1">
        <w:rPr>
          <w:color w:val="0070C0"/>
          <w:spacing w:val="-7"/>
        </w:rPr>
        <w:t xml:space="preserve"> </w:t>
      </w:r>
      <w:r w:rsidRPr="00DF14D1">
        <w:rPr>
          <w:color w:val="0070C0"/>
        </w:rPr>
        <w:t>in</w:t>
      </w:r>
      <w:r w:rsidRPr="00DF14D1">
        <w:rPr>
          <w:color w:val="0070C0"/>
          <w:spacing w:val="-5"/>
        </w:rPr>
        <w:t xml:space="preserve"> </w:t>
      </w:r>
      <w:r w:rsidRPr="00DF14D1">
        <w:rPr>
          <w:color w:val="0070C0"/>
        </w:rPr>
        <w:t>non‐CO</w:t>
      </w:r>
      <w:r w:rsidRPr="00DF14D1">
        <w:rPr>
          <w:color w:val="0070C0"/>
          <w:position w:val="-4"/>
          <w:sz w:val="14"/>
        </w:rPr>
        <w:t>2</w:t>
      </w:r>
      <w:r w:rsidRPr="00DF14D1">
        <w:rPr>
          <w:color w:val="0070C0"/>
          <w:spacing w:val="-3"/>
          <w:position w:val="-4"/>
          <w:sz w:val="14"/>
        </w:rPr>
        <w:t xml:space="preserve"> </w:t>
      </w:r>
      <w:r w:rsidRPr="00DF14D1">
        <w:rPr>
          <w:color w:val="0070C0"/>
        </w:rPr>
        <w:t>with</w:t>
      </w:r>
      <w:r w:rsidRPr="00DF14D1">
        <w:rPr>
          <w:color w:val="0070C0"/>
          <w:spacing w:val="-6"/>
        </w:rPr>
        <w:t xml:space="preserve"> </w:t>
      </w:r>
      <w:r w:rsidRPr="00DF14D1">
        <w:rPr>
          <w:color w:val="0070C0"/>
        </w:rPr>
        <w:t>a</w:t>
      </w:r>
      <w:r w:rsidRPr="00DF14D1">
        <w:rPr>
          <w:color w:val="0070C0"/>
          <w:spacing w:val="-6"/>
        </w:rPr>
        <w:t xml:space="preserve"> </w:t>
      </w:r>
      <w:r w:rsidRPr="00DF14D1">
        <w:rPr>
          <w:color w:val="0070C0"/>
        </w:rPr>
        <w:t>tight</w:t>
      </w:r>
      <w:r w:rsidRPr="00DF14D1">
        <w:rPr>
          <w:color w:val="0070C0"/>
          <w:spacing w:val="-8"/>
        </w:rPr>
        <w:t xml:space="preserve"> </w:t>
      </w:r>
      <w:r w:rsidRPr="00DF14D1">
        <w:rPr>
          <w:color w:val="0070C0"/>
        </w:rPr>
        <w:t>cap.</w:t>
      </w:r>
      <w:r w:rsidRPr="00DF14D1">
        <w:rPr>
          <w:color w:val="0070C0"/>
          <w:spacing w:val="-6"/>
        </w:rPr>
        <w:t xml:space="preserve"> </w:t>
      </w:r>
      <w:r w:rsidRPr="00DF14D1">
        <w:rPr>
          <w:color w:val="0070C0"/>
        </w:rPr>
        <w:t>This</w:t>
      </w:r>
      <w:r w:rsidRPr="00DF14D1">
        <w:rPr>
          <w:color w:val="0070C0"/>
          <w:spacing w:val="-7"/>
        </w:rPr>
        <w:t xml:space="preserve"> </w:t>
      </w:r>
      <w:r w:rsidRPr="00DF14D1">
        <w:rPr>
          <w:color w:val="0070C0"/>
        </w:rPr>
        <w:t>will demonstrate the importance of having loose caps. If the tube is tightly closed, an acid reaction (caused solely by glucose fermentation) will also involve the slant and will not be able</w:t>
      </w:r>
      <w:r w:rsidRPr="00DF14D1">
        <w:rPr>
          <w:color w:val="0070C0"/>
          <w:spacing w:val="-4"/>
        </w:rPr>
        <w:t xml:space="preserve"> </w:t>
      </w:r>
      <w:r w:rsidRPr="00DF14D1">
        <w:rPr>
          <w:color w:val="0070C0"/>
        </w:rPr>
        <w:t>to</w:t>
      </w:r>
      <w:r w:rsidRPr="00DF14D1">
        <w:rPr>
          <w:color w:val="0070C0"/>
          <w:spacing w:val="-5"/>
        </w:rPr>
        <w:t xml:space="preserve"> </w:t>
      </w:r>
      <w:proofErr w:type="gramStart"/>
      <w:r w:rsidRPr="00DF14D1">
        <w:rPr>
          <w:color w:val="0070C0"/>
        </w:rPr>
        <w:t>revert</w:t>
      </w:r>
      <w:r w:rsidRPr="00DF14D1">
        <w:rPr>
          <w:color w:val="0070C0"/>
          <w:spacing w:val="-2"/>
        </w:rPr>
        <w:t xml:space="preserve"> </w:t>
      </w:r>
      <w:r w:rsidRPr="00DF14D1">
        <w:rPr>
          <w:color w:val="0070C0"/>
        </w:rPr>
        <w:t>back</w:t>
      </w:r>
      <w:proofErr w:type="gramEnd"/>
      <w:r w:rsidRPr="00DF14D1">
        <w:rPr>
          <w:color w:val="0070C0"/>
          <w:spacing w:val="-2"/>
        </w:rPr>
        <w:t xml:space="preserve"> </w:t>
      </w:r>
      <w:r w:rsidRPr="00DF14D1">
        <w:rPr>
          <w:color w:val="0070C0"/>
        </w:rPr>
        <w:t>to</w:t>
      </w:r>
      <w:r w:rsidRPr="00DF14D1">
        <w:rPr>
          <w:color w:val="0070C0"/>
          <w:spacing w:val="-5"/>
        </w:rPr>
        <w:t xml:space="preserve"> </w:t>
      </w:r>
      <w:r w:rsidRPr="00DF14D1">
        <w:rPr>
          <w:color w:val="0070C0"/>
        </w:rPr>
        <w:t>alkaline</w:t>
      </w:r>
      <w:r w:rsidRPr="00DF14D1">
        <w:rPr>
          <w:color w:val="0070C0"/>
          <w:spacing w:val="-5"/>
        </w:rPr>
        <w:t xml:space="preserve"> </w:t>
      </w:r>
      <w:r w:rsidRPr="00DF14D1">
        <w:rPr>
          <w:color w:val="0070C0"/>
        </w:rPr>
        <w:t>once</w:t>
      </w:r>
      <w:r w:rsidRPr="00DF14D1">
        <w:rPr>
          <w:color w:val="0070C0"/>
          <w:spacing w:val="-4"/>
        </w:rPr>
        <w:t xml:space="preserve"> </w:t>
      </w:r>
      <w:r w:rsidRPr="00DF14D1">
        <w:rPr>
          <w:color w:val="0070C0"/>
        </w:rPr>
        <w:t>the</w:t>
      </w:r>
      <w:r w:rsidRPr="00DF14D1">
        <w:rPr>
          <w:color w:val="0070C0"/>
          <w:spacing w:val="-3"/>
        </w:rPr>
        <w:t xml:space="preserve"> </w:t>
      </w:r>
      <w:r w:rsidRPr="00DF14D1">
        <w:rPr>
          <w:color w:val="0070C0"/>
        </w:rPr>
        <w:t>glucose</w:t>
      </w:r>
      <w:r w:rsidRPr="00DF14D1">
        <w:rPr>
          <w:color w:val="0070C0"/>
          <w:spacing w:val="-6"/>
        </w:rPr>
        <w:t xml:space="preserve"> </w:t>
      </w:r>
      <w:r w:rsidRPr="00DF14D1">
        <w:rPr>
          <w:color w:val="0070C0"/>
        </w:rPr>
        <w:t>is</w:t>
      </w:r>
      <w:r w:rsidRPr="00DF14D1">
        <w:rPr>
          <w:color w:val="0070C0"/>
          <w:spacing w:val="-5"/>
        </w:rPr>
        <w:t xml:space="preserve"> </w:t>
      </w:r>
      <w:r w:rsidRPr="00DF14D1">
        <w:rPr>
          <w:color w:val="0070C0"/>
        </w:rPr>
        <w:t>used</w:t>
      </w:r>
      <w:r w:rsidRPr="00DF14D1">
        <w:rPr>
          <w:color w:val="0070C0"/>
          <w:spacing w:val="-4"/>
        </w:rPr>
        <w:t xml:space="preserve"> </w:t>
      </w:r>
      <w:r w:rsidRPr="00DF14D1">
        <w:rPr>
          <w:color w:val="0070C0"/>
        </w:rPr>
        <w:t>up.</w:t>
      </w:r>
    </w:p>
    <w:p w14:paraId="21C85A45" w14:textId="77777777" w:rsidR="00757621" w:rsidRPr="00DF14D1" w:rsidRDefault="00957537">
      <w:pPr>
        <w:pStyle w:val="ListParagraph"/>
        <w:numPr>
          <w:ilvl w:val="0"/>
          <w:numId w:val="1"/>
        </w:numPr>
        <w:tabs>
          <w:tab w:val="left" w:pos="2044"/>
        </w:tabs>
        <w:spacing w:before="52" w:line="264" w:lineRule="exact"/>
        <w:ind w:left="2044" w:right="675"/>
        <w:rPr>
          <w:color w:val="0070C0"/>
        </w:rPr>
      </w:pPr>
      <w:r w:rsidRPr="00DF14D1">
        <w:rPr>
          <w:color w:val="0070C0"/>
        </w:rPr>
        <w:t xml:space="preserve">Tube demonstrating A/K or No Change: </w:t>
      </w:r>
      <w:r w:rsidRPr="00DF14D1">
        <w:rPr>
          <w:i/>
          <w:color w:val="0070C0"/>
        </w:rPr>
        <w:t xml:space="preserve">Escherichia coli </w:t>
      </w:r>
      <w:r w:rsidRPr="00DF14D1">
        <w:rPr>
          <w:color w:val="0070C0"/>
        </w:rPr>
        <w:t>ATCC 25922 inoculate the slant only. This</w:t>
      </w:r>
      <w:r w:rsidRPr="00DF14D1">
        <w:rPr>
          <w:color w:val="0070C0"/>
          <w:spacing w:val="-4"/>
        </w:rPr>
        <w:t xml:space="preserve"> </w:t>
      </w:r>
      <w:r w:rsidRPr="00DF14D1">
        <w:rPr>
          <w:color w:val="0070C0"/>
        </w:rPr>
        <w:t>cannot</w:t>
      </w:r>
      <w:r w:rsidRPr="00DF14D1">
        <w:rPr>
          <w:color w:val="0070C0"/>
          <w:spacing w:val="-8"/>
        </w:rPr>
        <w:t xml:space="preserve"> </w:t>
      </w:r>
      <w:r w:rsidRPr="00DF14D1">
        <w:rPr>
          <w:color w:val="0070C0"/>
        </w:rPr>
        <w:t>happen</w:t>
      </w:r>
      <w:r w:rsidRPr="00DF14D1">
        <w:rPr>
          <w:color w:val="0070C0"/>
          <w:spacing w:val="-5"/>
        </w:rPr>
        <w:t xml:space="preserve"> </w:t>
      </w:r>
      <w:r w:rsidRPr="00DF14D1">
        <w:rPr>
          <w:color w:val="0070C0"/>
        </w:rPr>
        <w:t>with</w:t>
      </w:r>
      <w:r w:rsidRPr="00DF14D1">
        <w:rPr>
          <w:color w:val="0070C0"/>
          <w:spacing w:val="-5"/>
        </w:rPr>
        <w:t xml:space="preserve"> </w:t>
      </w:r>
      <w:proofErr w:type="spellStart"/>
      <w:r w:rsidRPr="00DF14D1">
        <w:rPr>
          <w:color w:val="0070C0"/>
        </w:rPr>
        <w:t>enterics</w:t>
      </w:r>
      <w:proofErr w:type="spellEnd"/>
      <w:r w:rsidRPr="00DF14D1">
        <w:rPr>
          <w:color w:val="0070C0"/>
          <w:spacing w:val="-5"/>
        </w:rPr>
        <w:t xml:space="preserve"> </w:t>
      </w:r>
      <w:r w:rsidRPr="00DF14D1">
        <w:rPr>
          <w:color w:val="0070C0"/>
        </w:rPr>
        <w:t>unless</w:t>
      </w:r>
      <w:r w:rsidRPr="00DF14D1">
        <w:rPr>
          <w:color w:val="0070C0"/>
          <w:spacing w:val="-5"/>
        </w:rPr>
        <w:t xml:space="preserve"> </w:t>
      </w:r>
      <w:r w:rsidRPr="00DF14D1">
        <w:rPr>
          <w:color w:val="0070C0"/>
        </w:rPr>
        <w:t>the</w:t>
      </w:r>
      <w:r w:rsidRPr="00DF14D1">
        <w:rPr>
          <w:color w:val="0070C0"/>
          <w:spacing w:val="-5"/>
        </w:rPr>
        <w:t xml:space="preserve"> </w:t>
      </w:r>
      <w:r w:rsidRPr="00DF14D1">
        <w:rPr>
          <w:color w:val="0070C0"/>
        </w:rPr>
        <w:t>tube</w:t>
      </w:r>
      <w:r w:rsidRPr="00DF14D1">
        <w:rPr>
          <w:color w:val="0070C0"/>
          <w:spacing w:val="-4"/>
        </w:rPr>
        <w:t xml:space="preserve"> </w:t>
      </w:r>
      <w:r w:rsidRPr="00DF14D1">
        <w:rPr>
          <w:color w:val="0070C0"/>
        </w:rPr>
        <w:t>is</w:t>
      </w:r>
      <w:r w:rsidRPr="00DF14D1">
        <w:rPr>
          <w:color w:val="0070C0"/>
          <w:spacing w:val="-6"/>
        </w:rPr>
        <w:t xml:space="preserve"> </w:t>
      </w:r>
      <w:r w:rsidRPr="00DF14D1">
        <w:rPr>
          <w:color w:val="0070C0"/>
        </w:rPr>
        <w:t>not</w:t>
      </w:r>
      <w:r w:rsidRPr="00DF14D1">
        <w:rPr>
          <w:color w:val="0070C0"/>
          <w:spacing w:val="-8"/>
        </w:rPr>
        <w:t xml:space="preserve"> </w:t>
      </w:r>
      <w:r w:rsidRPr="00DF14D1">
        <w:rPr>
          <w:color w:val="0070C0"/>
        </w:rPr>
        <w:t>inoculated</w:t>
      </w:r>
      <w:r w:rsidRPr="00DF14D1">
        <w:rPr>
          <w:color w:val="0070C0"/>
          <w:spacing w:val="-7"/>
        </w:rPr>
        <w:t xml:space="preserve"> </w:t>
      </w:r>
      <w:r w:rsidRPr="00DF14D1">
        <w:rPr>
          <w:color w:val="0070C0"/>
        </w:rPr>
        <w:t>correctly.</w:t>
      </w:r>
    </w:p>
    <w:p w14:paraId="1E3BD918" w14:textId="77777777" w:rsidR="00757621" w:rsidRPr="00DF14D1" w:rsidRDefault="00957537">
      <w:pPr>
        <w:pStyle w:val="ListParagraph"/>
        <w:numPr>
          <w:ilvl w:val="0"/>
          <w:numId w:val="1"/>
        </w:numPr>
        <w:tabs>
          <w:tab w:val="left" w:pos="2044"/>
        </w:tabs>
        <w:spacing w:before="52" w:line="264" w:lineRule="exact"/>
        <w:ind w:right="928"/>
        <w:rPr>
          <w:color w:val="0070C0"/>
        </w:rPr>
      </w:pPr>
      <w:r w:rsidRPr="00DF14D1">
        <w:rPr>
          <w:color w:val="0070C0"/>
        </w:rPr>
        <w:t xml:space="preserve">Tube demonstrating K/A with Gas: </w:t>
      </w:r>
      <w:r w:rsidRPr="00DF14D1">
        <w:rPr>
          <w:i/>
          <w:color w:val="0070C0"/>
        </w:rPr>
        <w:t xml:space="preserve">Shigella </w:t>
      </w:r>
      <w:r w:rsidRPr="00DF14D1">
        <w:rPr>
          <w:color w:val="0070C0"/>
        </w:rPr>
        <w:t>spp. ‐ inoculate down the side of the tube to make</w:t>
      </w:r>
      <w:r w:rsidRPr="00DF14D1">
        <w:rPr>
          <w:color w:val="0070C0"/>
          <w:spacing w:val="-3"/>
        </w:rPr>
        <w:t xml:space="preserve"> </w:t>
      </w:r>
      <w:r w:rsidRPr="00DF14D1">
        <w:rPr>
          <w:color w:val="0070C0"/>
        </w:rPr>
        <w:t>it</w:t>
      </w:r>
      <w:r w:rsidRPr="00DF14D1">
        <w:rPr>
          <w:color w:val="0070C0"/>
          <w:spacing w:val="-4"/>
        </w:rPr>
        <w:t xml:space="preserve"> </w:t>
      </w:r>
      <w:r w:rsidRPr="00DF14D1">
        <w:rPr>
          <w:color w:val="0070C0"/>
        </w:rPr>
        <w:t>appear</w:t>
      </w:r>
      <w:r w:rsidRPr="00DF14D1">
        <w:rPr>
          <w:color w:val="0070C0"/>
          <w:spacing w:val="-4"/>
        </w:rPr>
        <w:t xml:space="preserve"> </w:t>
      </w:r>
      <w:r w:rsidRPr="00DF14D1">
        <w:rPr>
          <w:color w:val="0070C0"/>
        </w:rPr>
        <w:t>to</w:t>
      </w:r>
      <w:r w:rsidRPr="00DF14D1">
        <w:rPr>
          <w:color w:val="0070C0"/>
          <w:spacing w:val="-5"/>
        </w:rPr>
        <w:t xml:space="preserve"> </w:t>
      </w:r>
      <w:r w:rsidRPr="00DF14D1">
        <w:rPr>
          <w:color w:val="0070C0"/>
        </w:rPr>
        <w:t>have</w:t>
      </w:r>
      <w:r w:rsidRPr="00DF14D1">
        <w:rPr>
          <w:color w:val="0070C0"/>
          <w:spacing w:val="-3"/>
        </w:rPr>
        <w:t xml:space="preserve"> </w:t>
      </w:r>
      <w:r w:rsidRPr="00DF14D1">
        <w:rPr>
          <w:color w:val="0070C0"/>
        </w:rPr>
        <w:t>gas</w:t>
      </w:r>
      <w:r w:rsidRPr="00DF14D1">
        <w:rPr>
          <w:color w:val="0070C0"/>
          <w:spacing w:val="-5"/>
        </w:rPr>
        <w:t xml:space="preserve"> </w:t>
      </w:r>
      <w:r w:rsidRPr="00DF14D1">
        <w:rPr>
          <w:color w:val="0070C0"/>
        </w:rPr>
        <w:t>bubbles.</w:t>
      </w:r>
      <w:r w:rsidRPr="00DF14D1">
        <w:rPr>
          <w:color w:val="0070C0"/>
          <w:spacing w:val="-5"/>
        </w:rPr>
        <w:t xml:space="preserve"> </w:t>
      </w:r>
      <w:r w:rsidRPr="00DF14D1">
        <w:rPr>
          <w:color w:val="0070C0"/>
        </w:rPr>
        <w:t>Using</w:t>
      </w:r>
      <w:r w:rsidRPr="00DF14D1">
        <w:rPr>
          <w:color w:val="0070C0"/>
          <w:spacing w:val="-7"/>
        </w:rPr>
        <w:t xml:space="preserve"> </w:t>
      </w:r>
      <w:r w:rsidRPr="00DF14D1">
        <w:rPr>
          <w:color w:val="0070C0"/>
        </w:rPr>
        <w:t>a</w:t>
      </w:r>
      <w:r w:rsidRPr="00DF14D1">
        <w:rPr>
          <w:color w:val="0070C0"/>
          <w:spacing w:val="-4"/>
        </w:rPr>
        <w:t xml:space="preserve"> </w:t>
      </w:r>
      <w:r w:rsidRPr="00DF14D1">
        <w:rPr>
          <w:color w:val="0070C0"/>
        </w:rPr>
        <w:t>loop</w:t>
      </w:r>
      <w:r w:rsidRPr="00DF14D1">
        <w:rPr>
          <w:color w:val="0070C0"/>
          <w:spacing w:val="-6"/>
        </w:rPr>
        <w:t xml:space="preserve"> </w:t>
      </w:r>
      <w:r w:rsidRPr="00DF14D1">
        <w:rPr>
          <w:color w:val="0070C0"/>
        </w:rPr>
        <w:t>instead</w:t>
      </w:r>
      <w:r w:rsidRPr="00DF14D1">
        <w:rPr>
          <w:color w:val="0070C0"/>
          <w:spacing w:val="-6"/>
        </w:rPr>
        <w:t xml:space="preserve"> </w:t>
      </w:r>
      <w:r w:rsidRPr="00DF14D1">
        <w:rPr>
          <w:color w:val="0070C0"/>
        </w:rPr>
        <w:t>of</w:t>
      </w:r>
      <w:r w:rsidRPr="00DF14D1">
        <w:rPr>
          <w:color w:val="0070C0"/>
          <w:spacing w:val="-4"/>
        </w:rPr>
        <w:t xml:space="preserve"> </w:t>
      </w:r>
      <w:r w:rsidRPr="00DF14D1">
        <w:rPr>
          <w:color w:val="0070C0"/>
        </w:rPr>
        <w:t>a</w:t>
      </w:r>
      <w:r w:rsidRPr="00DF14D1">
        <w:rPr>
          <w:color w:val="0070C0"/>
          <w:spacing w:val="-4"/>
        </w:rPr>
        <w:t xml:space="preserve"> </w:t>
      </w:r>
      <w:r w:rsidRPr="00DF14D1">
        <w:rPr>
          <w:color w:val="0070C0"/>
        </w:rPr>
        <w:t>needle</w:t>
      </w:r>
      <w:r w:rsidRPr="00DF14D1">
        <w:rPr>
          <w:color w:val="0070C0"/>
          <w:spacing w:val="-2"/>
        </w:rPr>
        <w:t xml:space="preserve"> </w:t>
      </w:r>
      <w:r w:rsidRPr="00DF14D1">
        <w:rPr>
          <w:color w:val="0070C0"/>
        </w:rPr>
        <w:t>to</w:t>
      </w:r>
      <w:r w:rsidRPr="00DF14D1">
        <w:rPr>
          <w:color w:val="0070C0"/>
          <w:spacing w:val="-5"/>
        </w:rPr>
        <w:t xml:space="preserve"> </w:t>
      </w:r>
      <w:r w:rsidRPr="00DF14D1">
        <w:rPr>
          <w:color w:val="0070C0"/>
        </w:rPr>
        <w:t>inoculate</w:t>
      </w:r>
      <w:r w:rsidRPr="00DF14D1">
        <w:rPr>
          <w:color w:val="0070C0"/>
          <w:spacing w:val="-6"/>
        </w:rPr>
        <w:t xml:space="preserve"> </w:t>
      </w:r>
      <w:r w:rsidRPr="00DF14D1">
        <w:rPr>
          <w:color w:val="0070C0"/>
        </w:rPr>
        <w:t>the</w:t>
      </w:r>
      <w:r w:rsidRPr="00DF14D1">
        <w:rPr>
          <w:color w:val="0070C0"/>
          <w:spacing w:val="-3"/>
        </w:rPr>
        <w:t xml:space="preserve"> </w:t>
      </w:r>
      <w:r w:rsidRPr="00DF14D1">
        <w:rPr>
          <w:color w:val="0070C0"/>
        </w:rPr>
        <w:t>tube can</w:t>
      </w:r>
      <w:r w:rsidRPr="00DF14D1">
        <w:rPr>
          <w:color w:val="0070C0"/>
          <w:spacing w:val="-3"/>
        </w:rPr>
        <w:t xml:space="preserve"> </w:t>
      </w:r>
      <w:r w:rsidRPr="00DF14D1">
        <w:rPr>
          <w:color w:val="0070C0"/>
        </w:rPr>
        <w:t>also</w:t>
      </w:r>
      <w:r w:rsidRPr="00DF14D1">
        <w:rPr>
          <w:color w:val="0070C0"/>
          <w:spacing w:val="-5"/>
        </w:rPr>
        <w:t xml:space="preserve"> </w:t>
      </w:r>
      <w:r w:rsidRPr="00DF14D1">
        <w:rPr>
          <w:color w:val="0070C0"/>
        </w:rPr>
        <w:t>cause</w:t>
      </w:r>
      <w:r w:rsidRPr="00DF14D1">
        <w:rPr>
          <w:color w:val="0070C0"/>
          <w:spacing w:val="-4"/>
        </w:rPr>
        <w:t xml:space="preserve"> </w:t>
      </w:r>
      <w:r w:rsidRPr="00DF14D1">
        <w:rPr>
          <w:color w:val="0070C0"/>
        </w:rPr>
        <w:t>cracks</w:t>
      </w:r>
      <w:r w:rsidRPr="00DF14D1">
        <w:rPr>
          <w:color w:val="0070C0"/>
          <w:spacing w:val="-3"/>
        </w:rPr>
        <w:t xml:space="preserve"> </w:t>
      </w:r>
      <w:r w:rsidRPr="00DF14D1">
        <w:rPr>
          <w:color w:val="0070C0"/>
        </w:rPr>
        <w:t>in</w:t>
      </w:r>
      <w:r w:rsidRPr="00DF14D1">
        <w:rPr>
          <w:color w:val="0070C0"/>
          <w:spacing w:val="-3"/>
        </w:rPr>
        <w:t xml:space="preserve"> </w:t>
      </w:r>
      <w:r w:rsidRPr="00DF14D1">
        <w:rPr>
          <w:color w:val="0070C0"/>
        </w:rPr>
        <w:t>the</w:t>
      </w:r>
      <w:r w:rsidRPr="00DF14D1">
        <w:rPr>
          <w:color w:val="0070C0"/>
          <w:spacing w:val="-2"/>
        </w:rPr>
        <w:t xml:space="preserve"> </w:t>
      </w:r>
      <w:r w:rsidRPr="00DF14D1">
        <w:rPr>
          <w:color w:val="0070C0"/>
        </w:rPr>
        <w:t>agar</w:t>
      </w:r>
      <w:r w:rsidRPr="00DF14D1">
        <w:rPr>
          <w:color w:val="0070C0"/>
          <w:spacing w:val="-3"/>
        </w:rPr>
        <w:t xml:space="preserve"> </w:t>
      </w:r>
      <w:r w:rsidRPr="00DF14D1">
        <w:rPr>
          <w:color w:val="0070C0"/>
        </w:rPr>
        <w:t>that</w:t>
      </w:r>
      <w:r w:rsidRPr="00DF14D1">
        <w:rPr>
          <w:color w:val="0070C0"/>
          <w:spacing w:val="-5"/>
        </w:rPr>
        <w:t xml:space="preserve"> </w:t>
      </w:r>
      <w:r w:rsidRPr="00DF14D1">
        <w:rPr>
          <w:color w:val="0070C0"/>
        </w:rPr>
        <w:t>mimic</w:t>
      </w:r>
      <w:r w:rsidRPr="00DF14D1">
        <w:rPr>
          <w:color w:val="0070C0"/>
          <w:spacing w:val="-5"/>
        </w:rPr>
        <w:t xml:space="preserve"> </w:t>
      </w:r>
      <w:r w:rsidRPr="00DF14D1">
        <w:rPr>
          <w:color w:val="0070C0"/>
        </w:rPr>
        <w:t>gas</w:t>
      </w:r>
      <w:r w:rsidRPr="00DF14D1">
        <w:rPr>
          <w:color w:val="0070C0"/>
          <w:spacing w:val="-4"/>
        </w:rPr>
        <w:t xml:space="preserve"> </w:t>
      </w:r>
      <w:r w:rsidRPr="00DF14D1">
        <w:rPr>
          <w:color w:val="0070C0"/>
        </w:rPr>
        <w:t>production.</w:t>
      </w:r>
      <w:r w:rsidRPr="00DF14D1">
        <w:rPr>
          <w:color w:val="0070C0"/>
          <w:spacing w:val="-6"/>
        </w:rPr>
        <w:t xml:space="preserve"> </w:t>
      </w:r>
      <w:r w:rsidRPr="00DF14D1">
        <w:rPr>
          <w:color w:val="0070C0"/>
        </w:rPr>
        <w:t>Discuss</w:t>
      </w:r>
      <w:r w:rsidRPr="00DF14D1">
        <w:rPr>
          <w:color w:val="0070C0"/>
          <w:spacing w:val="-7"/>
        </w:rPr>
        <w:t xml:space="preserve"> </w:t>
      </w:r>
      <w:r w:rsidRPr="00DF14D1">
        <w:rPr>
          <w:color w:val="0070C0"/>
        </w:rPr>
        <w:t>what</w:t>
      </w:r>
      <w:r w:rsidRPr="00DF14D1">
        <w:rPr>
          <w:color w:val="0070C0"/>
          <w:spacing w:val="-4"/>
        </w:rPr>
        <w:t xml:space="preserve"> </w:t>
      </w:r>
      <w:r w:rsidRPr="00DF14D1">
        <w:rPr>
          <w:color w:val="0070C0"/>
        </w:rPr>
        <w:t>went</w:t>
      </w:r>
      <w:r w:rsidRPr="00DF14D1">
        <w:rPr>
          <w:color w:val="0070C0"/>
          <w:spacing w:val="-2"/>
        </w:rPr>
        <w:t xml:space="preserve"> </w:t>
      </w:r>
      <w:r w:rsidRPr="00DF14D1">
        <w:rPr>
          <w:color w:val="0070C0"/>
        </w:rPr>
        <w:t>wrong</w:t>
      </w:r>
      <w:r w:rsidRPr="00DF14D1">
        <w:rPr>
          <w:color w:val="0070C0"/>
          <w:spacing w:val="-5"/>
        </w:rPr>
        <w:t xml:space="preserve"> </w:t>
      </w:r>
      <w:r w:rsidRPr="00DF14D1">
        <w:rPr>
          <w:color w:val="0070C0"/>
        </w:rPr>
        <w:t>and why there should not be</w:t>
      </w:r>
      <w:r w:rsidRPr="00DF14D1">
        <w:rPr>
          <w:color w:val="0070C0"/>
          <w:spacing w:val="-16"/>
        </w:rPr>
        <w:t xml:space="preserve"> </w:t>
      </w:r>
      <w:r w:rsidRPr="00DF14D1">
        <w:rPr>
          <w:color w:val="0070C0"/>
        </w:rPr>
        <w:t>gas.</w:t>
      </w:r>
    </w:p>
    <w:p w14:paraId="790420E4" w14:textId="77777777" w:rsidR="00757621" w:rsidRPr="00DF14D1" w:rsidRDefault="00957537">
      <w:pPr>
        <w:pStyle w:val="ListParagraph"/>
        <w:numPr>
          <w:ilvl w:val="0"/>
          <w:numId w:val="1"/>
        </w:numPr>
        <w:tabs>
          <w:tab w:val="left" w:pos="2044"/>
        </w:tabs>
        <w:spacing w:before="52" w:line="264" w:lineRule="exact"/>
        <w:ind w:left="2044" w:right="634"/>
        <w:rPr>
          <w:color w:val="0070C0"/>
        </w:rPr>
      </w:pPr>
      <w:r w:rsidRPr="00DF14D1">
        <w:rPr>
          <w:color w:val="0070C0"/>
        </w:rPr>
        <w:t>Tube demonstrating K/A and questionable H</w:t>
      </w:r>
      <w:r w:rsidRPr="00DF14D1">
        <w:rPr>
          <w:color w:val="0070C0"/>
          <w:position w:val="-4"/>
          <w:sz w:val="14"/>
        </w:rPr>
        <w:t>2</w:t>
      </w:r>
      <w:r w:rsidRPr="00DF14D1">
        <w:rPr>
          <w:color w:val="0070C0"/>
        </w:rPr>
        <w:t xml:space="preserve">S: </w:t>
      </w:r>
      <w:r w:rsidRPr="00DF14D1">
        <w:rPr>
          <w:i/>
          <w:color w:val="0070C0"/>
        </w:rPr>
        <w:t xml:space="preserve">Salmonella </w:t>
      </w:r>
      <w:r w:rsidRPr="00DF14D1">
        <w:rPr>
          <w:color w:val="0070C0"/>
        </w:rPr>
        <w:t>Typhimurium or Enteritidis. Inoculate</w:t>
      </w:r>
      <w:r w:rsidRPr="00DF14D1">
        <w:rPr>
          <w:color w:val="0070C0"/>
          <w:spacing w:val="-7"/>
        </w:rPr>
        <w:t xml:space="preserve"> </w:t>
      </w:r>
      <w:r w:rsidRPr="00DF14D1">
        <w:rPr>
          <w:color w:val="0070C0"/>
        </w:rPr>
        <w:t>this</w:t>
      </w:r>
      <w:r w:rsidRPr="00DF14D1">
        <w:rPr>
          <w:color w:val="0070C0"/>
          <w:spacing w:val="-5"/>
        </w:rPr>
        <w:t xml:space="preserve"> </w:t>
      </w:r>
      <w:r w:rsidRPr="00DF14D1">
        <w:rPr>
          <w:color w:val="0070C0"/>
        </w:rPr>
        <w:t>tube</w:t>
      </w:r>
      <w:r w:rsidRPr="00DF14D1">
        <w:rPr>
          <w:color w:val="0070C0"/>
          <w:spacing w:val="-4"/>
        </w:rPr>
        <w:t xml:space="preserve"> </w:t>
      </w:r>
      <w:r w:rsidRPr="00DF14D1">
        <w:rPr>
          <w:color w:val="0070C0"/>
        </w:rPr>
        <w:t>extremely</w:t>
      </w:r>
      <w:r w:rsidRPr="00DF14D1">
        <w:rPr>
          <w:color w:val="0070C0"/>
          <w:spacing w:val="-1"/>
        </w:rPr>
        <w:t xml:space="preserve"> </w:t>
      </w:r>
      <w:r w:rsidRPr="00DF14D1">
        <w:rPr>
          <w:color w:val="0070C0"/>
        </w:rPr>
        <w:t>lightly.</w:t>
      </w:r>
      <w:r w:rsidRPr="00DF14D1">
        <w:rPr>
          <w:color w:val="0070C0"/>
          <w:spacing w:val="-6"/>
        </w:rPr>
        <w:t xml:space="preserve"> </w:t>
      </w:r>
      <w:r w:rsidRPr="00DF14D1">
        <w:rPr>
          <w:color w:val="0070C0"/>
        </w:rPr>
        <w:t>This</w:t>
      </w:r>
      <w:r w:rsidRPr="00DF14D1">
        <w:rPr>
          <w:color w:val="0070C0"/>
          <w:spacing w:val="-3"/>
        </w:rPr>
        <w:t xml:space="preserve"> </w:t>
      </w:r>
      <w:r w:rsidRPr="00DF14D1">
        <w:rPr>
          <w:color w:val="0070C0"/>
        </w:rPr>
        <w:t>will</w:t>
      </w:r>
      <w:r w:rsidRPr="00DF14D1">
        <w:rPr>
          <w:color w:val="0070C0"/>
          <w:spacing w:val="-4"/>
        </w:rPr>
        <w:t xml:space="preserve"> </w:t>
      </w:r>
      <w:r w:rsidRPr="00DF14D1">
        <w:rPr>
          <w:color w:val="0070C0"/>
        </w:rPr>
        <w:t>create</w:t>
      </w:r>
      <w:r w:rsidRPr="00DF14D1">
        <w:rPr>
          <w:color w:val="0070C0"/>
          <w:spacing w:val="-3"/>
        </w:rPr>
        <w:t xml:space="preserve"> </w:t>
      </w:r>
      <w:r w:rsidRPr="00DF14D1">
        <w:rPr>
          <w:color w:val="0070C0"/>
        </w:rPr>
        <w:t>only</w:t>
      </w:r>
      <w:r w:rsidRPr="00DF14D1">
        <w:rPr>
          <w:color w:val="0070C0"/>
          <w:spacing w:val="-4"/>
        </w:rPr>
        <w:t xml:space="preserve"> </w:t>
      </w:r>
      <w:r w:rsidRPr="00DF14D1">
        <w:rPr>
          <w:color w:val="0070C0"/>
        </w:rPr>
        <w:t>dots</w:t>
      </w:r>
      <w:r w:rsidRPr="00DF14D1">
        <w:rPr>
          <w:color w:val="0070C0"/>
          <w:spacing w:val="-7"/>
        </w:rPr>
        <w:t xml:space="preserve"> </w:t>
      </w:r>
      <w:r w:rsidRPr="00DF14D1">
        <w:rPr>
          <w:color w:val="0070C0"/>
        </w:rPr>
        <w:t>of</w:t>
      </w:r>
      <w:r w:rsidRPr="00DF14D1">
        <w:rPr>
          <w:color w:val="0070C0"/>
          <w:spacing w:val="-4"/>
        </w:rPr>
        <w:t xml:space="preserve"> </w:t>
      </w:r>
      <w:r w:rsidRPr="00DF14D1">
        <w:rPr>
          <w:color w:val="0070C0"/>
        </w:rPr>
        <w:t>H</w:t>
      </w:r>
      <w:r w:rsidRPr="00DF14D1">
        <w:rPr>
          <w:color w:val="0070C0"/>
          <w:position w:val="-4"/>
          <w:sz w:val="14"/>
        </w:rPr>
        <w:t>2</w:t>
      </w:r>
      <w:r w:rsidRPr="00DF14D1">
        <w:rPr>
          <w:color w:val="0070C0"/>
        </w:rPr>
        <w:t>S.</w:t>
      </w:r>
      <w:r w:rsidRPr="00DF14D1">
        <w:rPr>
          <w:color w:val="0070C0"/>
          <w:spacing w:val="-3"/>
        </w:rPr>
        <w:t xml:space="preserve"> </w:t>
      </w:r>
      <w:r w:rsidRPr="00DF14D1">
        <w:rPr>
          <w:color w:val="0070C0"/>
        </w:rPr>
        <w:t>TSI</w:t>
      </w:r>
      <w:r w:rsidRPr="00DF14D1">
        <w:rPr>
          <w:color w:val="0070C0"/>
          <w:spacing w:val="-4"/>
        </w:rPr>
        <w:t xml:space="preserve"> </w:t>
      </w:r>
      <w:r w:rsidRPr="00DF14D1">
        <w:rPr>
          <w:color w:val="0070C0"/>
        </w:rPr>
        <w:t>is</w:t>
      </w:r>
      <w:r w:rsidRPr="00DF14D1">
        <w:rPr>
          <w:color w:val="0070C0"/>
          <w:spacing w:val="-3"/>
        </w:rPr>
        <w:t xml:space="preserve"> </w:t>
      </w:r>
      <w:r w:rsidRPr="00DF14D1">
        <w:rPr>
          <w:color w:val="0070C0"/>
        </w:rPr>
        <w:t>not</w:t>
      </w:r>
      <w:r w:rsidRPr="00DF14D1">
        <w:rPr>
          <w:color w:val="0070C0"/>
          <w:spacing w:val="-7"/>
        </w:rPr>
        <w:t xml:space="preserve"> </w:t>
      </w:r>
      <w:r w:rsidRPr="00DF14D1">
        <w:rPr>
          <w:color w:val="0070C0"/>
        </w:rPr>
        <w:t>as</w:t>
      </w:r>
      <w:r w:rsidRPr="00DF14D1">
        <w:rPr>
          <w:color w:val="0070C0"/>
          <w:spacing w:val="-5"/>
        </w:rPr>
        <w:t xml:space="preserve"> </w:t>
      </w:r>
      <w:r w:rsidRPr="00DF14D1">
        <w:rPr>
          <w:color w:val="0070C0"/>
        </w:rPr>
        <w:t>sensitive</w:t>
      </w:r>
      <w:r w:rsidRPr="00DF14D1">
        <w:rPr>
          <w:color w:val="0070C0"/>
          <w:spacing w:val="-5"/>
        </w:rPr>
        <w:t xml:space="preserve"> </w:t>
      </w:r>
      <w:r w:rsidRPr="00DF14D1">
        <w:rPr>
          <w:color w:val="0070C0"/>
        </w:rPr>
        <w:t>as other</w:t>
      </w:r>
      <w:r w:rsidRPr="00DF14D1">
        <w:rPr>
          <w:color w:val="0070C0"/>
          <w:spacing w:val="-5"/>
        </w:rPr>
        <w:t xml:space="preserve"> </w:t>
      </w:r>
      <w:r w:rsidRPr="00DF14D1">
        <w:rPr>
          <w:color w:val="0070C0"/>
        </w:rPr>
        <w:t>methods</w:t>
      </w:r>
      <w:r w:rsidRPr="00DF14D1">
        <w:rPr>
          <w:color w:val="0070C0"/>
          <w:spacing w:val="-8"/>
        </w:rPr>
        <w:t xml:space="preserve"> </w:t>
      </w:r>
      <w:r w:rsidRPr="00DF14D1">
        <w:rPr>
          <w:color w:val="0070C0"/>
        </w:rPr>
        <w:t>to</w:t>
      </w:r>
      <w:r w:rsidRPr="00DF14D1">
        <w:rPr>
          <w:color w:val="0070C0"/>
          <w:spacing w:val="-7"/>
        </w:rPr>
        <w:t xml:space="preserve"> </w:t>
      </w:r>
      <w:r w:rsidRPr="00DF14D1">
        <w:rPr>
          <w:color w:val="0070C0"/>
        </w:rPr>
        <w:t>detect</w:t>
      </w:r>
      <w:r w:rsidRPr="00DF14D1">
        <w:rPr>
          <w:color w:val="0070C0"/>
          <w:spacing w:val="-5"/>
        </w:rPr>
        <w:t xml:space="preserve"> </w:t>
      </w:r>
      <w:r w:rsidRPr="00DF14D1">
        <w:rPr>
          <w:color w:val="0070C0"/>
        </w:rPr>
        <w:t>H</w:t>
      </w:r>
      <w:r w:rsidRPr="00DF14D1">
        <w:rPr>
          <w:color w:val="0070C0"/>
          <w:position w:val="-4"/>
          <w:sz w:val="14"/>
        </w:rPr>
        <w:t>2</w:t>
      </w:r>
      <w:r w:rsidRPr="00DF14D1">
        <w:rPr>
          <w:color w:val="0070C0"/>
        </w:rPr>
        <w:t>S,</w:t>
      </w:r>
      <w:r w:rsidRPr="00DF14D1">
        <w:rPr>
          <w:color w:val="0070C0"/>
          <w:spacing w:val="-4"/>
        </w:rPr>
        <w:t xml:space="preserve"> </w:t>
      </w:r>
      <w:r w:rsidRPr="00DF14D1">
        <w:rPr>
          <w:color w:val="0070C0"/>
        </w:rPr>
        <w:t>some</w:t>
      </w:r>
      <w:r w:rsidRPr="00DF14D1">
        <w:rPr>
          <w:color w:val="0070C0"/>
          <w:spacing w:val="-8"/>
        </w:rPr>
        <w:t xml:space="preserve"> </w:t>
      </w:r>
      <w:r w:rsidRPr="00DF14D1">
        <w:rPr>
          <w:i/>
          <w:color w:val="0070C0"/>
        </w:rPr>
        <w:t>Salmonella</w:t>
      </w:r>
      <w:r w:rsidRPr="00DF14D1">
        <w:rPr>
          <w:i/>
          <w:color w:val="0070C0"/>
          <w:spacing w:val="-5"/>
        </w:rPr>
        <w:t xml:space="preserve"> </w:t>
      </w:r>
      <w:r w:rsidRPr="00DF14D1">
        <w:rPr>
          <w:color w:val="0070C0"/>
        </w:rPr>
        <w:t>spp.</w:t>
      </w:r>
      <w:r w:rsidRPr="00DF14D1">
        <w:rPr>
          <w:color w:val="0070C0"/>
          <w:spacing w:val="-7"/>
        </w:rPr>
        <w:t xml:space="preserve"> </w:t>
      </w:r>
      <w:r w:rsidRPr="00DF14D1">
        <w:rPr>
          <w:color w:val="0070C0"/>
        </w:rPr>
        <w:t>will</w:t>
      </w:r>
      <w:r w:rsidRPr="00DF14D1">
        <w:rPr>
          <w:color w:val="0070C0"/>
          <w:spacing w:val="-6"/>
        </w:rPr>
        <w:t xml:space="preserve"> </w:t>
      </w:r>
      <w:r w:rsidRPr="00DF14D1">
        <w:rPr>
          <w:color w:val="0070C0"/>
        </w:rPr>
        <w:t>appear</w:t>
      </w:r>
      <w:r w:rsidRPr="00DF14D1">
        <w:rPr>
          <w:color w:val="0070C0"/>
          <w:spacing w:val="-6"/>
        </w:rPr>
        <w:t xml:space="preserve"> </w:t>
      </w:r>
      <w:r w:rsidRPr="00DF14D1">
        <w:rPr>
          <w:color w:val="0070C0"/>
        </w:rPr>
        <w:t>negative.</w:t>
      </w:r>
    </w:p>
    <w:p w14:paraId="2E6ECD5B" w14:textId="77777777" w:rsidR="00757621" w:rsidRPr="00DF14D1" w:rsidRDefault="00957537">
      <w:pPr>
        <w:pStyle w:val="ListParagraph"/>
        <w:numPr>
          <w:ilvl w:val="0"/>
          <w:numId w:val="1"/>
        </w:numPr>
        <w:tabs>
          <w:tab w:val="left" w:pos="2044"/>
        </w:tabs>
        <w:spacing w:before="52" w:line="264" w:lineRule="exact"/>
        <w:ind w:left="2044" w:right="1037"/>
        <w:rPr>
          <w:color w:val="0070C0"/>
        </w:rPr>
      </w:pPr>
      <w:r w:rsidRPr="00DF14D1">
        <w:rPr>
          <w:color w:val="0070C0"/>
        </w:rPr>
        <w:t>Tube demonstrating A/A and gas and questionable H</w:t>
      </w:r>
      <w:r w:rsidRPr="00DF14D1">
        <w:rPr>
          <w:color w:val="0070C0"/>
          <w:position w:val="-4"/>
          <w:sz w:val="14"/>
        </w:rPr>
        <w:t>2</w:t>
      </w:r>
      <w:r w:rsidRPr="00DF14D1">
        <w:rPr>
          <w:color w:val="0070C0"/>
        </w:rPr>
        <w:t xml:space="preserve">S: </w:t>
      </w:r>
      <w:r w:rsidRPr="00DF14D1">
        <w:rPr>
          <w:i/>
          <w:color w:val="0070C0"/>
        </w:rPr>
        <w:t xml:space="preserve">Salmonella </w:t>
      </w:r>
      <w:r w:rsidRPr="00DF14D1">
        <w:rPr>
          <w:color w:val="0070C0"/>
        </w:rPr>
        <w:t>Typhimurium or Enteritidis</w:t>
      </w:r>
      <w:r w:rsidRPr="00DF14D1">
        <w:rPr>
          <w:color w:val="0070C0"/>
          <w:spacing w:val="-5"/>
        </w:rPr>
        <w:t xml:space="preserve"> </w:t>
      </w:r>
      <w:r w:rsidRPr="00DF14D1">
        <w:rPr>
          <w:color w:val="0070C0"/>
        </w:rPr>
        <w:t>mixed</w:t>
      </w:r>
      <w:r w:rsidRPr="00DF14D1">
        <w:rPr>
          <w:color w:val="0070C0"/>
          <w:spacing w:val="-4"/>
        </w:rPr>
        <w:t xml:space="preserve"> </w:t>
      </w:r>
      <w:r w:rsidRPr="00DF14D1">
        <w:rPr>
          <w:color w:val="0070C0"/>
        </w:rPr>
        <w:t>with</w:t>
      </w:r>
      <w:r w:rsidRPr="00DF14D1">
        <w:rPr>
          <w:color w:val="0070C0"/>
          <w:spacing w:val="-5"/>
        </w:rPr>
        <w:t xml:space="preserve"> </w:t>
      </w:r>
      <w:r w:rsidRPr="00DF14D1">
        <w:rPr>
          <w:i/>
          <w:color w:val="0070C0"/>
        </w:rPr>
        <w:t>E.</w:t>
      </w:r>
      <w:r w:rsidRPr="00DF14D1">
        <w:rPr>
          <w:i/>
          <w:color w:val="0070C0"/>
          <w:spacing w:val="-4"/>
        </w:rPr>
        <w:t xml:space="preserve"> </w:t>
      </w:r>
      <w:r w:rsidRPr="00DF14D1">
        <w:rPr>
          <w:i/>
          <w:color w:val="0070C0"/>
        </w:rPr>
        <w:t>coli.</w:t>
      </w:r>
      <w:r w:rsidRPr="00DF14D1">
        <w:rPr>
          <w:i/>
          <w:color w:val="0070C0"/>
          <w:spacing w:val="-5"/>
        </w:rPr>
        <w:t xml:space="preserve"> </w:t>
      </w:r>
      <w:r w:rsidRPr="00DF14D1">
        <w:rPr>
          <w:color w:val="0070C0"/>
        </w:rPr>
        <w:t>This</w:t>
      </w:r>
      <w:r w:rsidRPr="00DF14D1">
        <w:rPr>
          <w:color w:val="0070C0"/>
          <w:spacing w:val="-4"/>
        </w:rPr>
        <w:t xml:space="preserve"> </w:t>
      </w:r>
      <w:r w:rsidRPr="00DF14D1">
        <w:rPr>
          <w:color w:val="0070C0"/>
        </w:rPr>
        <w:t>will</w:t>
      </w:r>
      <w:r w:rsidRPr="00DF14D1">
        <w:rPr>
          <w:color w:val="0070C0"/>
          <w:spacing w:val="-5"/>
        </w:rPr>
        <w:t xml:space="preserve"> </w:t>
      </w:r>
      <w:r w:rsidRPr="00DF14D1">
        <w:rPr>
          <w:color w:val="0070C0"/>
        </w:rPr>
        <w:t>create</w:t>
      </w:r>
      <w:r w:rsidRPr="00DF14D1">
        <w:rPr>
          <w:color w:val="0070C0"/>
          <w:spacing w:val="-4"/>
        </w:rPr>
        <w:t xml:space="preserve"> </w:t>
      </w:r>
      <w:r w:rsidRPr="00DF14D1">
        <w:rPr>
          <w:color w:val="0070C0"/>
        </w:rPr>
        <w:t>only</w:t>
      </w:r>
      <w:r w:rsidRPr="00DF14D1">
        <w:rPr>
          <w:color w:val="0070C0"/>
          <w:spacing w:val="-5"/>
        </w:rPr>
        <w:t xml:space="preserve"> </w:t>
      </w:r>
      <w:r w:rsidRPr="00DF14D1">
        <w:rPr>
          <w:color w:val="0070C0"/>
        </w:rPr>
        <w:t>dots</w:t>
      </w:r>
      <w:r w:rsidRPr="00DF14D1">
        <w:rPr>
          <w:color w:val="0070C0"/>
          <w:spacing w:val="-7"/>
        </w:rPr>
        <w:t xml:space="preserve"> </w:t>
      </w:r>
      <w:r w:rsidRPr="00DF14D1">
        <w:rPr>
          <w:color w:val="0070C0"/>
        </w:rPr>
        <w:t>of</w:t>
      </w:r>
      <w:r w:rsidRPr="00DF14D1">
        <w:rPr>
          <w:color w:val="0070C0"/>
          <w:spacing w:val="-5"/>
        </w:rPr>
        <w:t xml:space="preserve"> </w:t>
      </w:r>
      <w:r w:rsidRPr="00DF14D1">
        <w:rPr>
          <w:color w:val="0070C0"/>
        </w:rPr>
        <w:t>H</w:t>
      </w:r>
      <w:r w:rsidRPr="00DF14D1">
        <w:rPr>
          <w:color w:val="0070C0"/>
          <w:position w:val="-4"/>
          <w:sz w:val="14"/>
        </w:rPr>
        <w:t>2</w:t>
      </w:r>
      <w:r w:rsidRPr="00DF14D1">
        <w:rPr>
          <w:color w:val="0070C0"/>
        </w:rPr>
        <w:t>S.</w:t>
      </w:r>
      <w:r w:rsidRPr="00DF14D1">
        <w:rPr>
          <w:color w:val="0070C0"/>
          <w:spacing w:val="-4"/>
        </w:rPr>
        <w:t xml:space="preserve"> </w:t>
      </w:r>
      <w:r w:rsidRPr="00DF14D1">
        <w:rPr>
          <w:color w:val="0070C0"/>
        </w:rPr>
        <w:t>This</w:t>
      </w:r>
      <w:r w:rsidRPr="00DF14D1">
        <w:rPr>
          <w:color w:val="0070C0"/>
          <w:spacing w:val="-4"/>
        </w:rPr>
        <w:t xml:space="preserve"> </w:t>
      </w:r>
      <w:r w:rsidRPr="00DF14D1">
        <w:rPr>
          <w:color w:val="0070C0"/>
        </w:rPr>
        <w:t>points</w:t>
      </w:r>
      <w:r w:rsidRPr="00DF14D1">
        <w:rPr>
          <w:color w:val="0070C0"/>
          <w:spacing w:val="-5"/>
        </w:rPr>
        <w:t xml:space="preserve"> </w:t>
      </w:r>
      <w:r w:rsidRPr="00DF14D1">
        <w:rPr>
          <w:color w:val="0070C0"/>
        </w:rPr>
        <w:t>out</w:t>
      </w:r>
      <w:r w:rsidRPr="00DF14D1">
        <w:rPr>
          <w:color w:val="0070C0"/>
          <w:spacing w:val="-8"/>
        </w:rPr>
        <w:t xml:space="preserve"> </w:t>
      </w:r>
      <w:r w:rsidRPr="00DF14D1">
        <w:rPr>
          <w:color w:val="0070C0"/>
        </w:rPr>
        <w:t>the</w:t>
      </w:r>
      <w:r w:rsidRPr="00DF14D1">
        <w:rPr>
          <w:color w:val="0070C0"/>
          <w:spacing w:val="-4"/>
        </w:rPr>
        <w:t xml:space="preserve"> </w:t>
      </w:r>
      <w:r w:rsidRPr="00DF14D1">
        <w:rPr>
          <w:color w:val="0070C0"/>
        </w:rPr>
        <w:t>need</w:t>
      </w:r>
      <w:r w:rsidRPr="00DF14D1">
        <w:rPr>
          <w:color w:val="0070C0"/>
          <w:spacing w:val="-3"/>
        </w:rPr>
        <w:t xml:space="preserve"> </w:t>
      </w:r>
      <w:r w:rsidRPr="00DF14D1">
        <w:rPr>
          <w:color w:val="0070C0"/>
        </w:rPr>
        <w:t>to make sure you have pure cultures before you</w:t>
      </w:r>
      <w:r w:rsidRPr="00DF14D1">
        <w:rPr>
          <w:color w:val="0070C0"/>
          <w:spacing w:val="-23"/>
        </w:rPr>
        <w:t xml:space="preserve"> </w:t>
      </w:r>
      <w:r w:rsidRPr="00DF14D1">
        <w:rPr>
          <w:color w:val="0070C0"/>
        </w:rPr>
        <w:t>start.</w:t>
      </w:r>
    </w:p>
    <w:p w14:paraId="6BC8DFB7" w14:textId="77777777" w:rsidR="00757621" w:rsidRPr="00DF14D1" w:rsidRDefault="00957537">
      <w:pPr>
        <w:pStyle w:val="ListParagraph"/>
        <w:numPr>
          <w:ilvl w:val="0"/>
          <w:numId w:val="1"/>
        </w:numPr>
        <w:tabs>
          <w:tab w:val="left" w:pos="2044"/>
        </w:tabs>
        <w:spacing w:before="52" w:line="264" w:lineRule="exact"/>
        <w:ind w:right="932" w:hanging="359"/>
        <w:rPr>
          <w:color w:val="0070C0"/>
        </w:rPr>
      </w:pPr>
      <w:r w:rsidRPr="00DF14D1">
        <w:rPr>
          <w:color w:val="0070C0"/>
        </w:rPr>
        <w:t>Tube demonstrating K/A and questionable H</w:t>
      </w:r>
      <w:r w:rsidRPr="00DF14D1">
        <w:rPr>
          <w:color w:val="0070C0"/>
          <w:position w:val="-4"/>
          <w:sz w:val="14"/>
        </w:rPr>
        <w:t>2</w:t>
      </w:r>
      <w:r w:rsidRPr="00DF14D1">
        <w:rPr>
          <w:color w:val="0070C0"/>
        </w:rPr>
        <w:t xml:space="preserve">S: </w:t>
      </w:r>
      <w:r w:rsidRPr="00DF14D1">
        <w:rPr>
          <w:i/>
          <w:color w:val="0070C0"/>
        </w:rPr>
        <w:t xml:space="preserve">Shigella </w:t>
      </w:r>
      <w:r w:rsidRPr="00DF14D1">
        <w:rPr>
          <w:color w:val="0070C0"/>
        </w:rPr>
        <w:t xml:space="preserve">spp. mixed with </w:t>
      </w:r>
      <w:r w:rsidRPr="00DF14D1">
        <w:rPr>
          <w:i/>
          <w:color w:val="0070C0"/>
        </w:rPr>
        <w:t>Pseudomonas aeruginosa</w:t>
      </w:r>
      <w:r w:rsidRPr="00DF14D1">
        <w:rPr>
          <w:color w:val="0070C0"/>
        </w:rPr>
        <w:t xml:space="preserve">. This will create a dark sheen of green that looks like </w:t>
      </w:r>
      <w:proofErr w:type="gramStart"/>
      <w:r w:rsidRPr="00DF14D1">
        <w:rPr>
          <w:color w:val="0070C0"/>
        </w:rPr>
        <w:t>H</w:t>
      </w:r>
      <w:r w:rsidRPr="00DF14D1">
        <w:rPr>
          <w:color w:val="0070C0"/>
          <w:position w:val="-4"/>
          <w:sz w:val="14"/>
        </w:rPr>
        <w:t>2</w:t>
      </w:r>
      <w:r w:rsidRPr="00DF14D1">
        <w:rPr>
          <w:color w:val="0070C0"/>
        </w:rPr>
        <w:t>S</w:t>
      </w:r>
      <w:proofErr w:type="gramEnd"/>
      <w:r w:rsidRPr="00DF14D1">
        <w:rPr>
          <w:color w:val="0070C0"/>
        </w:rPr>
        <w:t xml:space="preserve"> and the tube has the correct</w:t>
      </w:r>
      <w:r w:rsidRPr="00DF14D1">
        <w:rPr>
          <w:color w:val="0070C0"/>
          <w:spacing w:val="-3"/>
        </w:rPr>
        <w:t xml:space="preserve"> </w:t>
      </w:r>
      <w:r w:rsidRPr="00DF14D1">
        <w:rPr>
          <w:color w:val="0070C0"/>
        </w:rPr>
        <w:t>K/A.</w:t>
      </w:r>
      <w:r w:rsidRPr="00DF14D1">
        <w:rPr>
          <w:color w:val="0070C0"/>
          <w:spacing w:val="-3"/>
        </w:rPr>
        <w:t xml:space="preserve"> </w:t>
      </w:r>
      <w:r w:rsidRPr="00DF14D1">
        <w:rPr>
          <w:color w:val="0070C0"/>
        </w:rPr>
        <w:t>This</w:t>
      </w:r>
      <w:r w:rsidRPr="00DF14D1">
        <w:rPr>
          <w:color w:val="0070C0"/>
          <w:spacing w:val="-3"/>
        </w:rPr>
        <w:t xml:space="preserve"> </w:t>
      </w:r>
      <w:r w:rsidRPr="00DF14D1">
        <w:rPr>
          <w:color w:val="0070C0"/>
        </w:rPr>
        <w:t>also</w:t>
      </w:r>
      <w:r w:rsidRPr="00DF14D1">
        <w:rPr>
          <w:color w:val="0070C0"/>
          <w:spacing w:val="-7"/>
        </w:rPr>
        <w:t xml:space="preserve"> </w:t>
      </w:r>
      <w:r w:rsidRPr="00DF14D1">
        <w:rPr>
          <w:color w:val="0070C0"/>
        </w:rPr>
        <w:t>points</w:t>
      </w:r>
      <w:r w:rsidRPr="00DF14D1">
        <w:rPr>
          <w:color w:val="0070C0"/>
          <w:spacing w:val="-5"/>
        </w:rPr>
        <w:t xml:space="preserve"> </w:t>
      </w:r>
      <w:r w:rsidRPr="00DF14D1">
        <w:rPr>
          <w:color w:val="0070C0"/>
        </w:rPr>
        <w:t>out</w:t>
      </w:r>
      <w:r w:rsidRPr="00DF14D1">
        <w:rPr>
          <w:color w:val="0070C0"/>
          <w:spacing w:val="-7"/>
        </w:rPr>
        <w:t xml:space="preserve"> </w:t>
      </w:r>
      <w:r w:rsidRPr="00DF14D1">
        <w:rPr>
          <w:color w:val="0070C0"/>
        </w:rPr>
        <w:t>the</w:t>
      </w:r>
      <w:r w:rsidRPr="00DF14D1">
        <w:rPr>
          <w:color w:val="0070C0"/>
          <w:spacing w:val="-3"/>
        </w:rPr>
        <w:t xml:space="preserve"> </w:t>
      </w:r>
      <w:r w:rsidRPr="00DF14D1">
        <w:rPr>
          <w:color w:val="0070C0"/>
        </w:rPr>
        <w:t>need</w:t>
      </w:r>
      <w:r w:rsidRPr="00DF14D1">
        <w:rPr>
          <w:color w:val="0070C0"/>
          <w:spacing w:val="-2"/>
        </w:rPr>
        <w:t xml:space="preserve"> </w:t>
      </w:r>
      <w:r w:rsidRPr="00DF14D1">
        <w:rPr>
          <w:color w:val="0070C0"/>
        </w:rPr>
        <w:t>to</w:t>
      </w:r>
      <w:r w:rsidRPr="00DF14D1">
        <w:rPr>
          <w:color w:val="0070C0"/>
          <w:spacing w:val="-6"/>
        </w:rPr>
        <w:t xml:space="preserve"> </w:t>
      </w:r>
      <w:r w:rsidRPr="00DF14D1">
        <w:rPr>
          <w:color w:val="0070C0"/>
        </w:rPr>
        <w:t>make</w:t>
      </w:r>
      <w:r w:rsidRPr="00DF14D1">
        <w:rPr>
          <w:color w:val="0070C0"/>
          <w:spacing w:val="-3"/>
        </w:rPr>
        <w:t xml:space="preserve"> </w:t>
      </w:r>
      <w:r w:rsidRPr="00DF14D1">
        <w:rPr>
          <w:color w:val="0070C0"/>
        </w:rPr>
        <w:t>sure</w:t>
      </w:r>
      <w:r w:rsidRPr="00DF14D1">
        <w:rPr>
          <w:color w:val="0070C0"/>
          <w:spacing w:val="-3"/>
        </w:rPr>
        <w:t xml:space="preserve"> </w:t>
      </w:r>
      <w:r w:rsidRPr="00DF14D1">
        <w:rPr>
          <w:color w:val="0070C0"/>
        </w:rPr>
        <w:t>you</w:t>
      </w:r>
      <w:r w:rsidRPr="00DF14D1">
        <w:rPr>
          <w:color w:val="0070C0"/>
          <w:spacing w:val="-4"/>
        </w:rPr>
        <w:t xml:space="preserve"> </w:t>
      </w:r>
      <w:r w:rsidRPr="00DF14D1">
        <w:rPr>
          <w:color w:val="0070C0"/>
        </w:rPr>
        <w:t>have</w:t>
      </w:r>
      <w:r w:rsidRPr="00DF14D1">
        <w:rPr>
          <w:color w:val="0070C0"/>
          <w:spacing w:val="-3"/>
        </w:rPr>
        <w:t xml:space="preserve"> </w:t>
      </w:r>
      <w:r w:rsidRPr="00DF14D1">
        <w:rPr>
          <w:color w:val="0070C0"/>
        </w:rPr>
        <w:t>pure</w:t>
      </w:r>
      <w:r w:rsidRPr="00DF14D1">
        <w:rPr>
          <w:color w:val="0070C0"/>
          <w:spacing w:val="-3"/>
        </w:rPr>
        <w:t xml:space="preserve"> </w:t>
      </w:r>
      <w:r w:rsidRPr="00DF14D1">
        <w:rPr>
          <w:color w:val="0070C0"/>
        </w:rPr>
        <w:t>cultures</w:t>
      </w:r>
      <w:r w:rsidRPr="00DF14D1">
        <w:rPr>
          <w:color w:val="0070C0"/>
          <w:spacing w:val="-4"/>
        </w:rPr>
        <w:t xml:space="preserve"> </w:t>
      </w:r>
      <w:r w:rsidRPr="00DF14D1">
        <w:rPr>
          <w:color w:val="0070C0"/>
        </w:rPr>
        <w:t>before</w:t>
      </w:r>
      <w:r w:rsidRPr="00DF14D1">
        <w:rPr>
          <w:color w:val="0070C0"/>
          <w:spacing w:val="-3"/>
        </w:rPr>
        <w:t xml:space="preserve"> </w:t>
      </w:r>
      <w:r w:rsidRPr="00DF14D1">
        <w:rPr>
          <w:color w:val="0070C0"/>
        </w:rPr>
        <w:t>you start.</w:t>
      </w:r>
    </w:p>
    <w:p w14:paraId="143B7083" w14:textId="77777777" w:rsidR="00757621" w:rsidRPr="00DF14D1" w:rsidRDefault="00957537">
      <w:pPr>
        <w:pStyle w:val="ListParagraph"/>
        <w:numPr>
          <w:ilvl w:val="0"/>
          <w:numId w:val="1"/>
        </w:numPr>
        <w:tabs>
          <w:tab w:val="left" w:pos="2044"/>
        </w:tabs>
        <w:spacing w:before="52" w:line="264" w:lineRule="exact"/>
        <w:ind w:right="771"/>
        <w:rPr>
          <w:color w:val="0070C0"/>
        </w:rPr>
      </w:pPr>
      <w:r w:rsidRPr="00DF14D1">
        <w:rPr>
          <w:color w:val="0070C0"/>
        </w:rPr>
        <w:t xml:space="preserve">Tube demonstrating K/A/K (banding): </w:t>
      </w:r>
      <w:r w:rsidRPr="00DF14D1">
        <w:rPr>
          <w:i/>
          <w:color w:val="0070C0"/>
        </w:rPr>
        <w:t xml:space="preserve">Yersinia pestis </w:t>
      </w:r>
      <w:r w:rsidRPr="00DF14D1">
        <w:rPr>
          <w:color w:val="0070C0"/>
        </w:rPr>
        <w:t xml:space="preserve">A1122. Incubate this tube for only 12‐ 14 hours. It makes this typical pattern that is indicative of this slow‐growing enteric microorganism.  </w:t>
      </w:r>
      <w:r w:rsidRPr="00DF14D1">
        <w:rPr>
          <w:b/>
          <w:color w:val="0070C0"/>
        </w:rPr>
        <w:t xml:space="preserve">Optional:  </w:t>
      </w:r>
      <w:r w:rsidRPr="00DF14D1">
        <w:rPr>
          <w:color w:val="0070C0"/>
        </w:rPr>
        <w:t>Photo included for demonstration on Page</w:t>
      </w:r>
      <w:r w:rsidRPr="00DF14D1">
        <w:rPr>
          <w:color w:val="0070C0"/>
          <w:spacing w:val="-3"/>
        </w:rPr>
        <w:t xml:space="preserve"> </w:t>
      </w:r>
      <w:r w:rsidRPr="00DF14D1">
        <w:rPr>
          <w:color w:val="0070C0"/>
        </w:rPr>
        <w:t>9.</w:t>
      </w:r>
    </w:p>
    <w:p w14:paraId="4757FCF9" w14:textId="77777777" w:rsidR="00757621" w:rsidRDefault="00757621">
      <w:pPr>
        <w:pStyle w:val="BodyText"/>
        <w:rPr>
          <w:sz w:val="20"/>
        </w:rPr>
      </w:pPr>
    </w:p>
    <w:p w14:paraId="1590BCD1" w14:textId="77777777" w:rsidR="00757621" w:rsidRDefault="00757621">
      <w:pPr>
        <w:pStyle w:val="BodyText"/>
        <w:rPr>
          <w:sz w:val="20"/>
        </w:rPr>
      </w:pPr>
    </w:p>
    <w:p w14:paraId="6CA86807" w14:textId="77777777" w:rsidR="00757621" w:rsidRDefault="00757621" w:rsidP="00DF14D1">
      <w:pPr>
        <w:pStyle w:val="Heading1"/>
        <w:spacing w:before="190"/>
        <w:ind w:left="0"/>
        <w:sectPr w:rsidR="00757621">
          <w:pgSz w:w="12240" w:h="15840"/>
          <w:pgMar w:top="840" w:right="620" w:bottom="280" w:left="620" w:header="720" w:footer="720" w:gutter="0"/>
          <w:cols w:space="720"/>
        </w:sectPr>
      </w:pPr>
    </w:p>
    <w:p w14:paraId="13ABC709" w14:textId="77777777" w:rsidR="00757621" w:rsidRDefault="00757621">
      <w:pPr>
        <w:pStyle w:val="BodyText"/>
        <w:rPr>
          <w:b/>
          <w:sz w:val="20"/>
        </w:rPr>
      </w:pPr>
    </w:p>
    <w:p w14:paraId="3FFF6CBA" w14:textId="567D42E3" w:rsidR="00757621" w:rsidRDefault="00957537">
      <w:pPr>
        <w:pStyle w:val="Heading2"/>
      </w:pPr>
      <w:r>
        <w:rPr>
          <w:color w:val="1F497C"/>
        </w:rPr>
        <w:t xml:space="preserve">Biochemicals and </w:t>
      </w:r>
      <w:r w:rsidR="00DF14D1">
        <w:rPr>
          <w:color w:val="1F497C"/>
        </w:rPr>
        <w:t>Gram-</w:t>
      </w:r>
      <w:r w:rsidR="00AD3DDB">
        <w:rPr>
          <w:color w:val="1F497C"/>
        </w:rPr>
        <w:t>Negative</w:t>
      </w:r>
      <w:r>
        <w:rPr>
          <w:color w:val="1F497C"/>
        </w:rPr>
        <w:t xml:space="preserve"> Organisms ID Course Facilitator Guide, page 8</w:t>
      </w:r>
    </w:p>
    <w:p w14:paraId="44FAE7D9" w14:textId="77777777" w:rsidR="00757621" w:rsidRDefault="00757621">
      <w:pPr>
        <w:pStyle w:val="BodyText"/>
        <w:rPr>
          <w:b/>
          <w:sz w:val="20"/>
        </w:rPr>
      </w:pPr>
    </w:p>
    <w:p w14:paraId="689D4639" w14:textId="77777777" w:rsidR="00757621" w:rsidRDefault="00757621">
      <w:pPr>
        <w:pStyle w:val="BodyText"/>
        <w:rPr>
          <w:b/>
          <w:sz w:val="20"/>
        </w:rPr>
      </w:pPr>
    </w:p>
    <w:p w14:paraId="749BE31A" w14:textId="77777777" w:rsidR="00757621" w:rsidRPr="00DF14D1" w:rsidRDefault="00957537">
      <w:pPr>
        <w:pStyle w:val="ListParagraph"/>
        <w:numPr>
          <w:ilvl w:val="0"/>
          <w:numId w:val="10"/>
        </w:numPr>
        <w:tabs>
          <w:tab w:val="left" w:pos="1234"/>
        </w:tabs>
        <w:spacing w:before="229"/>
        <w:rPr>
          <w:rFonts w:ascii="Arial"/>
          <w:color w:val="0070C0"/>
          <w:sz w:val="23"/>
        </w:rPr>
      </w:pPr>
      <w:r w:rsidRPr="00DF14D1">
        <w:rPr>
          <w:color w:val="0070C0"/>
          <w:sz w:val="23"/>
        </w:rPr>
        <w:t>Ask the participant to observe each tube and document the</w:t>
      </w:r>
      <w:r w:rsidRPr="00DF14D1">
        <w:rPr>
          <w:color w:val="0070C0"/>
          <w:spacing w:val="-23"/>
          <w:sz w:val="23"/>
        </w:rPr>
        <w:t xml:space="preserve"> </w:t>
      </w:r>
      <w:r w:rsidRPr="00DF14D1">
        <w:rPr>
          <w:color w:val="0070C0"/>
          <w:sz w:val="23"/>
        </w:rPr>
        <w:t>reactions.</w:t>
      </w:r>
    </w:p>
    <w:p w14:paraId="1B6459F4" w14:textId="77777777" w:rsidR="00757621" w:rsidRPr="00DF14D1" w:rsidRDefault="00957537">
      <w:pPr>
        <w:pStyle w:val="ListParagraph"/>
        <w:numPr>
          <w:ilvl w:val="0"/>
          <w:numId w:val="10"/>
        </w:numPr>
        <w:tabs>
          <w:tab w:val="left" w:pos="1235"/>
        </w:tabs>
        <w:spacing w:before="50"/>
        <w:rPr>
          <w:rFonts w:ascii="Arial"/>
          <w:color w:val="0070C0"/>
          <w:sz w:val="23"/>
        </w:rPr>
      </w:pPr>
      <w:r w:rsidRPr="00DF14D1">
        <w:rPr>
          <w:color w:val="0070C0"/>
          <w:sz w:val="23"/>
        </w:rPr>
        <w:t>Ask the participant to observe each tube for possible</w:t>
      </w:r>
      <w:r w:rsidRPr="00DF14D1">
        <w:rPr>
          <w:color w:val="0070C0"/>
          <w:spacing w:val="-27"/>
          <w:sz w:val="23"/>
        </w:rPr>
        <w:t xml:space="preserve"> </w:t>
      </w:r>
      <w:r w:rsidRPr="00DF14D1">
        <w:rPr>
          <w:color w:val="0070C0"/>
          <w:sz w:val="23"/>
        </w:rPr>
        <w:t>problems.</w:t>
      </w:r>
    </w:p>
    <w:p w14:paraId="73DBA2B4" w14:textId="77777777" w:rsidR="00757621" w:rsidRPr="00DF14D1" w:rsidRDefault="00957537">
      <w:pPr>
        <w:pStyle w:val="ListParagraph"/>
        <w:numPr>
          <w:ilvl w:val="0"/>
          <w:numId w:val="10"/>
        </w:numPr>
        <w:tabs>
          <w:tab w:val="left" w:pos="1235"/>
        </w:tabs>
        <w:spacing w:line="276" w:lineRule="exact"/>
        <w:ind w:right="940"/>
        <w:rPr>
          <w:rFonts w:ascii="Arial"/>
          <w:color w:val="0070C0"/>
          <w:sz w:val="23"/>
        </w:rPr>
      </w:pPr>
      <w:r w:rsidRPr="00DF14D1">
        <w:rPr>
          <w:color w:val="0070C0"/>
          <w:sz w:val="23"/>
        </w:rPr>
        <w:t>Ask the participant to report the problem to you and discuss with him/her what you think may have caused the problem and what should be done to fix</w:t>
      </w:r>
      <w:r w:rsidRPr="00DF14D1">
        <w:rPr>
          <w:color w:val="0070C0"/>
          <w:spacing w:val="-18"/>
          <w:sz w:val="23"/>
        </w:rPr>
        <w:t xml:space="preserve"> </w:t>
      </w:r>
      <w:r w:rsidRPr="00DF14D1">
        <w:rPr>
          <w:color w:val="0070C0"/>
          <w:sz w:val="23"/>
        </w:rPr>
        <w:t>it.</w:t>
      </w:r>
    </w:p>
    <w:p w14:paraId="4BFDD504" w14:textId="77777777" w:rsidR="00757621" w:rsidRDefault="00757621">
      <w:pPr>
        <w:pStyle w:val="BodyText"/>
        <w:rPr>
          <w:sz w:val="22"/>
        </w:rPr>
      </w:pPr>
    </w:p>
    <w:p w14:paraId="63E1DD95" w14:textId="77777777" w:rsidR="00757621" w:rsidRDefault="00757621">
      <w:pPr>
        <w:pStyle w:val="BodyText"/>
        <w:spacing w:before="4"/>
      </w:pPr>
    </w:p>
    <w:p w14:paraId="6AFE82E1" w14:textId="77777777" w:rsidR="00757621" w:rsidRDefault="00957537">
      <w:pPr>
        <w:pStyle w:val="Heading3"/>
      </w:pPr>
      <w:r>
        <w:t>Notes:</w:t>
      </w:r>
    </w:p>
    <w:p w14:paraId="40EFE534" w14:textId="77777777" w:rsidR="00757621" w:rsidRDefault="00757621">
      <w:pPr>
        <w:pStyle w:val="BodyText"/>
        <w:spacing w:before="2"/>
        <w:rPr>
          <w:b/>
          <w:sz w:val="22"/>
        </w:rPr>
      </w:pPr>
    </w:p>
    <w:p w14:paraId="4E38D248" w14:textId="77777777" w:rsidR="00757621" w:rsidRDefault="00957537">
      <w:pPr>
        <w:pStyle w:val="BodyText"/>
        <w:tabs>
          <w:tab w:val="left" w:pos="10180"/>
        </w:tabs>
        <w:spacing w:line="278" w:lineRule="exact"/>
        <w:ind w:left="964"/>
        <w:rPr>
          <w:rFonts w:ascii="Times New Roman"/>
        </w:rPr>
      </w:pPr>
      <w:r>
        <w:t xml:space="preserve">1.   </w:t>
      </w:r>
      <w:r>
        <w:rPr>
          <w:spacing w:val="-23"/>
        </w:rPr>
        <w:t xml:space="preserve"> </w:t>
      </w:r>
      <w:r>
        <w:rPr>
          <w:rFonts w:ascii="Times New Roman"/>
          <w:u w:val="single"/>
        </w:rPr>
        <w:t xml:space="preserve"> </w:t>
      </w:r>
      <w:r>
        <w:rPr>
          <w:rFonts w:ascii="Times New Roman"/>
          <w:u w:val="single"/>
        </w:rPr>
        <w:tab/>
      </w:r>
    </w:p>
    <w:p w14:paraId="74E7FE8D" w14:textId="77777777" w:rsidR="00757621" w:rsidRDefault="00957537">
      <w:pPr>
        <w:pStyle w:val="BodyText"/>
        <w:tabs>
          <w:tab w:val="left" w:pos="10180"/>
        </w:tabs>
        <w:spacing w:line="276" w:lineRule="exact"/>
        <w:ind w:left="964"/>
        <w:rPr>
          <w:rFonts w:ascii="Times New Roman"/>
        </w:rPr>
      </w:pPr>
      <w:r>
        <w:t xml:space="preserve">2.   </w:t>
      </w:r>
      <w:r>
        <w:rPr>
          <w:spacing w:val="-23"/>
        </w:rPr>
        <w:t xml:space="preserve"> </w:t>
      </w:r>
      <w:r>
        <w:rPr>
          <w:rFonts w:ascii="Times New Roman"/>
          <w:u w:val="single"/>
        </w:rPr>
        <w:t xml:space="preserve"> </w:t>
      </w:r>
      <w:r>
        <w:rPr>
          <w:rFonts w:ascii="Times New Roman"/>
          <w:u w:val="single"/>
        </w:rPr>
        <w:tab/>
      </w:r>
    </w:p>
    <w:p w14:paraId="031D64BB" w14:textId="77777777" w:rsidR="00757621" w:rsidRDefault="00957537">
      <w:pPr>
        <w:pStyle w:val="BodyText"/>
        <w:tabs>
          <w:tab w:val="left" w:pos="10180"/>
        </w:tabs>
        <w:spacing w:line="276" w:lineRule="exact"/>
        <w:ind w:left="964"/>
        <w:rPr>
          <w:rFonts w:ascii="Times New Roman"/>
        </w:rPr>
      </w:pPr>
      <w:r>
        <w:t xml:space="preserve">3.   </w:t>
      </w:r>
      <w:r>
        <w:rPr>
          <w:spacing w:val="-23"/>
        </w:rPr>
        <w:t xml:space="preserve"> </w:t>
      </w:r>
      <w:r>
        <w:rPr>
          <w:rFonts w:ascii="Times New Roman"/>
          <w:u w:val="single"/>
        </w:rPr>
        <w:t xml:space="preserve"> </w:t>
      </w:r>
      <w:r>
        <w:rPr>
          <w:rFonts w:ascii="Times New Roman"/>
          <w:u w:val="single"/>
        </w:rPr>
        <w:tab/>
      </w:r>
    </w:p>
    <w:p w14:paraId="19AE1701" w14:textId="77777777" w:rsidR="00757621" w:rsidRDefault="00957537">
      <w:pPr>
        <w:pStyle w:val="BodyText"/>
        <w:tabs>
          <w:tab w:val="left" w:pos="10180"/>
        </w:tabs>
        <w:spacing w:line="276" w:lineRule="exact"/>
        <w:ind w:left="963"/>
        <w:rPr>
          <w:rFonts w:ascii="Times New Roman"/>
        </w:rPr>
      </w:pPr>
      <w:r>
        <w:t xml:space="preserve">4.   </w:t>
      </w:r>
      <w:r>
        <w:rPr>
          <w:spacing w:val="-23"/>
        </w:rPr>
        <w:t xml:space="preserve"> </w:t>
      </w:r>
      <w:r>
        <w:rPr>
          <w:rFonts w:ascii="Times New Roman"/>
          <w:u w:val="single"/>
        </w:rPr>
        <w:t xml:space="preserve"> </w:t>
      </w:r>
      <w:r>
        <w:rPr>
          <w:rFonts w:ascii="Times New Roman"/>
          <w:u w:val="single"/>
        </w:rPr>
        <w:tab/>
      </w:r>
    </w:p>
    <w:p w14:paraId="46B53644" w14:textId="77777777" w:rsidR="00757621" w:rsidRDefault="00957537">
      <w:pPr>
        <w:pStyle w:val="BodyText"/>
        <w:tabs>
          <w:tab w:val="left" w:pos="10180"/>
        </w:tabs>
        <w:spacing w:line="276" w:lineRule="exact"/>
        <w:ind w:left="963"/>
        <w:rPr>
          <w:rFonts w:ascii="Times New Roman"/>
        </w:rPr>
      </w:pPr>
      <w:r>
        <w:t xml:space="preserve">5.   </w:t>
      </w:r>
      <w:r>
        <w:rPr>
          <w:spacing w:val="-23"/>
        </w:rPr>
        <w:t xml:space="preserve"> </w:t>
      </w:r>
      <w:r>
        <w:rPr>
          <w:rFonts w:ascii="Times New Roman"/>
          <w:u w:val="single"/>
        </w:rPr>
        <w:t xml:space="preserve"> </w:t>
      </w:r>
      <w:r>
        <w:rPr>
          <w:rFonts w:ascii="Times New Roman"/>
          <w:u w:val="single"/>
        </w:rPr>
        <w:tab/>
      </w:r>
    </w:p>
    <w:p w14:paraId="30EFA253" w14:textId="77777777" w:rsidR="00757621" w:rsidRDefault="00957537">
      <w:pPr>
        <w:pStyle w:val="BodyText"/>
        <w:tabs>
          <w:tab w:val="left" w:pos="10180"/>
        </w:tabs>
        <w:spacing w:line="276" w:lineRule="exact"/>
        <w:ind w:left="963"/>
        <w:rPr>
          <w:rFonts w:ascii="Times New Roman"/>
        </w:rPr>
      </w:pPr>
      <w:r>
        <w:t xml:space="preserve">6.   </w:t>
      </w:r>
      <w:r>
        <w:rPr>
          <w:spacing w:val="-23"/>
        </w:rPr>
        <w:t xml:space="preserve"> </w:t>
      </w:r>
      <w:r>
        <w:rPr>
          <w:rFonts w:ascii="Times New Roman"/>
          <w:u w:val="single"/>
        </w:rPr>
        <w:t xml:space="preserve"> </w:t>
      </w:r>
      <w:r>
        <w:rPr>
          <w:rFonts w:ascii="Times New Roman"/>
          <w:u w:val="single"/>
        </w:rPr>
        <w:tab/>
      </w:r>
    </w:p>
    <w:p w14:paraId="743318E6" w14:textId="77777777" w:rsidR="00757621" w:rsidRDefault="00957537">
      <w:pPr>
        <w:pStyle w:val="BodyText"/>
        <w:tabs>
          <w:tab w:val="left" w:pos="10180"/>
        </w:tabs>
        <w:spacing w:line="276" w:lineRule="exact"/>
        <w:ind w:left="963"/>
        <w:rPr>
          <w:rFonts w:ascii="Times New Roman"/>
        </w:rPr>
      </w:pPr>
      <w:r>
        <w:t xml:space="preserve">7.   </w:t>
      </w:r>
      <w:r>
        <w:rPr>
          <w:spacing w:val="-23"/>
        </w:rPr>
        <w:t xml:space="preserve"> </w:t>
      </w:r>
      <w:r>
        <w:rPr>
          <w:rFonts w:ascii="Times New Roman"/>
          <w:u w:val="single"/>
        </w:rPr>
        <w:t xml:space="preserve"> </w:t>
      </w:r>
      <w:r>
        <w:rPr>
          <w:rFonts w:ascii="Times New Roman"/>
          <w:u w:val="single"/>
        </w:rPr>
        <w:tab/>
      </w:r>
    </w:p>
    <w:p w14:paraId="674F2C15" w14:textId="77777777" w:rsidR="00757621" w:rsidRDefault="00957537">
      <w:pPr>
        <w:pStyle w:val="BodyText"/>
        <w:tabs>
          <w:tab w:val="left" w:pos="10180"/>
        </w:tabs>
        <w:spacing w:line="276" w:lineRule="exact"/>
        <w:ind w:left="963"/>
        <w:rPr>
          <w:rFonts w:ascii="Times New Roman"/>
        </w:rPr>
      </w:pPr>
      <w:r>
        <w:t xml:space="preserve">8.   </w:t>
      </w:r>
      <w:r>
        <w:rPr>
          <w:spacing w:val="-23"/>
        </w:rPr>
        <w:t xml:space="preserve"> </w:t>
      </w:r>
      <w:r>
        <w:rPr>
          <w:rFonts w:ascii="Times New Roman"/>
          <w:u w:val="single"/>
        </w:rPr>
        <w:t xml:space="preserve"> </w:t>
      </w:r>
      <w:r>
        <w:rPr>
          <w:rFonts w:ascii="Times New Roman"/>
          <w:u w:val="single"/>
        </w:rPr>
        <w:tab/>
      </w:r>
    </w:p>
    <w:p w14:paraId="635B1DA2" w14:textId="77777777" w:rsidR="00757621" w:rsidRDefault="00957537">
      <w:pPr>
        <w:pStyle w:val="BodyText"/>
        <w:tabs>
          <w:tab w:val="left" w:pos="10180"/>
        </w:tabs>
        <w:spacing w:line="276" w:lineRule="exact"/>
        <w:ind w:left="963"/>
        <w:rPr>
          <w:rFonts w:ascii="Times New Roman"/>
        </w:rPr>
      </w:pPr>
      <w:r>
        <w:t xml:space="preserve">9.   </w:t>
      </w:r>
      <w:r>
        <w:rPr>
          <w:spacing w:val="-23"/>
        </w:rPr>
        <w:t xml:space="preserve"> </w:t>
      </w:r>
      <w:r>
        <w:rPr>
          <w:rFonts w:ascii="Times New Roman"/>
          <w:u w:val="single"/>
        </w:rPr>
        <w:t xml:space="preserve"> </w:t>
      </w:r>
      <w:r>
        <w:rPr>
          <w:rFonts w:ascii="Times New Roman"/>
          <w:u w:val="single"/>
        </w:rPr>
        <w:tab/>
      </w:r>
    </w:p>
    <w:p w14:paraId="398CC14B" w14:textId="77777777" w:rsidR="00757621" w:rsidRDefault="00957537">
      <w:pPr>
        <w:pStyle w:val="BodyText"/>
        <w:tabs>
          <w:tab w:val="left" w:pos="10182"/>
        </w:tabs>
        <w:spacing w:line="276" w:lineRule="exact"/>
        <w:ind w:left="963"/>
        <w:rPr>
          <w:rFonts w:ascii="Times New Roman"/>
        </w:rPr>
      </w:pPr>
      <w:r>
        <w:t>10.</w:t>
      </w:r>
      <w:r>
        <w:rPr>
          <w:spacing w:val="15"/>
        </w:rPr>
        <w:t xml:space="preserve"> </w:t>
      </w:r>
      <w:r>
        <w:rPr>
          <w:rFonts w:ascii="Times New Roman"/>
          <w:u w:val="single"/>
        </w:rPr>
        <w:t xml:space="preserve"> </w:t>
      </w:r>
      <w:r>
        <w:rPr>
          <w:rFonts w:ascii="Times New Roman"/>
          <w:u w:val="single"/>
        </w:rPr>
        <w:tab/>
      </w:r>
    </w:p>
    <w:p w14:paraId="67E0343C" w14:textId="77777777" w:rsidR="00757621" w:rsidRDefault="00957537">
      <w:pPr>
        <w:pStyle w:val="BodyText"/>
        <w:tabs>
          <w:tab w:val="left" w:pos="10182"/>
        </w:tabs>
        <w:spacing w:line="276" w:lineRule="exact"/>
        <w:ind w:left="963"/>
        <w:rPr>
          <w:rFonts w:ascii="Times New Roman"/>
        </w:rPr>
      </w:pPr>
      <w:r>
        <w:t>11.</w:t>
      </w:r>
      <w:r>
        <w:rPr>
          <w:spacing w:val="15"/>
        </w:rPr>
        <w:t xml:space="preserve"> </w:t>
      </w:r>
      <w:r>
        <w:rPr>
          <w:rFonts w:ascii="Times New Roman"/>
          <w:u w:val="single"/>
        </w:rPr>
        <w:t xml:space="preserve"> </w:t>
      </w:r>
      <w:r>
        <w:rPr>
          <w:rFonts w:ascii="Times New Roman"/>
          <w:u w:val="single"/>
        </w:rPr>
        <w:tab/>
      </w:r>
    </w:p>
    <w:p w14:paraId="1F40C168" w14:textId="77777777" w:rsidR="00757621" w:rsidRDefault="00957537">
      <w:pPr>
        <w:pStyle w:val="BodyText"/>
        <w:tabs>
          <w:tab w:val="left" w:pos="10182"/>
        </w:tabs>
        <w:spacing w:line="276" w:lineRule="exact"/>
        <w:ind w:left="963"/>
        <w:rPr>
          <w:rFonts w:ascii="Times New Roman"/>
        </w:rPr>
      </w:pPr>
      <w:r>
        <w:t>12.</w:t>
      </w:r>
      <w:r>
        <w:rPr>
          <w:spacing w:val="15"/>
        </w:rPr>
        <w:t xml:space="preserve"> </w:t>
      </w:r>
      <w:r>
        <w:rPr>
          <w:rFonts w:ascii="Times New Roman"/>
          <w:u w:val="single"/>
        </w:rPr>
        <w:t xml:space="preserve"> </w:t>
      </w:r>
      <w:r>
        <w:rPr>
          <w:rFonts w:ascii="Times New Roman"/>
          <w:u w:val="single"/>
        </w:rPr>
        <w:tab/>
      </w:r>
    </w:p>
    <w:p w14:paraId="124883EF" w14:textId="77777777" w:rsidR="00757621" w:rsidRDefault="00957537">
      <w:pPr>
        <w:pStyle w:val="BodyText"/>
        <w:tabs>
          <w:tab w:val="left" w:pos="10182"/>
        </w:tabs>
        <w:spacing w:line="276" w:lineRule="exact"/>
        <w:ind w:left="963"/>
        <w:rPr>
          <w:rFonts w:ascii="Times New Roman"/>
        </w:rPr>
      </w:pPr>
      <w:r>
        <w:t>13.</w:t>
      </w:r>
      <w:r>
        <w:rPr>
          <w:spacing w:val="15"/>
        </w:rPr>
        <w:t xml:space="preserve"> </w:t>
      </w:r>
      <w:r>
        <w:rPr>
          <w:rFonts w:ascii="Times New Roman"/>
          <w:u w:val="single"/>
        </w:rPr>
        <w:t xml:space="preserve"> </w:t>
      </w:r>
      <w:r>
        <w:rPr>
          <w:rFonts w:ascii="Times New Roman"/>
          <w:u w:val="single"/>
        </w:rPr>
        <w:tab/>
      </w:r>
    </w:p>
    <w:p w14:paraId="02FA1070" w14:textId="77777777" w:rsidR="00757621" w:rsidRDefault="00957537">
      <w:pPr>
        <w:pStyle w:val="BodyText"/>
        <w:tabs>
          <w:tab w:val="left" w:pos="10182"/>
        </w:tabs>
        <w:spacing w:line="276" w:lineRule="exact"/>
        <w:ind w:left="963"/>
        <w:rPr>
          <w:rFonts w:ascii="Times New Roman"/>
        </w:rPr>
      </w:pPr>
      <w:r>
        <w:t>14.</w:t>
      </w:r>
      <w:r>
        <w:rPr>
          <w:spacing w:val="15"/>
        </w:rPr>
        <w:t xml:space="preserve"> </w:t>
      </w:r>
      <w:r>
        <w:rPr>
          <w:rFonts w:ascii="Times New Roman"/>
          <w:u w:val="single"/>
        </w:rPr>
        <w:t xml:space="preserve"> </w:t>
      </w:r>
      <w:r>
        <w:rPr>
          <w:rFonts w:ascii="Times New Roman"/>
          <w:u w:val="single"/>
        </w:rPr>
        <w:tab/>
      </w:r>
    </w:p>
    <w:p w14:paraId="4E555D65" w14:textId="77777777" w:rsidR="00757621" w:rsidRDefault="00957537">
      <w:pPr>
        <w:pStyle w:val="BodyText"/>
        <w:tabs>
          <w:tab w:val="left" w:pos="10182"/>
        </w:tabs>
        <w:spacing w:line="276" w:lineRule="exact"/>
        <w:ind w:left="963"/>
        <w:rPr>
          <w:rFonts w:ascii="Times New Roman"/>
        </w:rPr>
      </w:pPr>
      <w:r>
        <w:t>15.</w:t>
      </w:r>
      <w:r>
        <w:rPr>
          <w:spacing w:val="15"/>
        </w:rPr>
        <w:t xml:space="preserve"> </w:t>
      </w:r>
      <w:r>
        <w:rPr>
          <w:rFonts w:ascii="Times New Roman"/>
          <w:u w:val="single"/>
        </w:rPr>
        <w:t xml:space="preserve"> </w:t>
      </w:r>
      <w:r>
        <w:rPr>
          <w:rFonts w:ascii="Times New Roman"/>
          <w:u w:val="single"/>
        </w:rPr>
        <w:tab/>
      </w:r>
    </w:p>
    <w:p w14:paraId="3BECDB30" w14:textId="77777777" w:rsidR="00757621" w:rsidRDefault="00957537">
      <w:pPr>
        <w:pStyle w:val="BodyText"/>
        <w:tabs>
          <w:tab w:val="left" w:pos="10182"/>
        </w:tabs>
        <w:spacing w:line="276" w:lineRule="exact"/>
        <w:ind w:left="963"/>
        <w:rPr>
          <w:rFonts w:ascii="Times New Roman"/>
        </w:rPr>
      </w:pPr>
      <w:r>
        <w:t>16.</w:t>
      </w:r>
      <w:r>
        <w:rPr>
          <w:spacing w:val="15"/>
        </w:rPr>
        <w:t xml:space="preserve"> </w:t>
      </w:r>
      <w:r>
        <w:rPr>
          <w:rFonts w:ascii="Times New Roman"/>
          <w:u w:val="single"/>
        </w:rPr>
        <w:t xml:space="preserve"> </w:t>
      </w:r>
      <w:r>
        <w:rPr>
          <w:rFonts w:ascii="Times New Roman"/>
          <w:u w:val="single"/>
        </w:rPr>
        <w:tab/>
      </w:r>
    </w:p>
    <w:p w14:paraId="08A195B6" w14:textId="77777777" w:rsidR="00757621" w:rsidRDefault="00957537">
      <w:pPr>
        <w:pStyle w:val="BodyText"/>
        <w:tabs>
          <w:tab w:val="left" w:pos="10182"/>
        </w:tabs>
        <w:spacing w:line="276" w:lineRule="exact"/>
        <w:ind w:left="963"/>
        <w:rPr>
          <w:rFonts w:ascii="Times New Roman"/>
        </w:rPr>
      </w:pPr>
      <w:r>
        <w:t>17.</w:t>
      </w:r>
      <w:r>
        <w:rPr>
          <w:spacing w:val="15"/>
        </w:rPr>
        <w:t xml:space="preserve"> </w:t>
      </w:r>
      <w:r>
        <w:rPr>
          <w:rFonts w:ascii="Times New Roman"/>
          <w:u w:val="single"/>
        </w:rPr>
        <w:t xml:space="preserve"> </w:t>
      </w:r>
      <w:r>
        <w:rPr>
          <w:rFonts w:ascii="Times New Roman"/>
          <w:u w:val="single"/>
        </w:rPr>
        <w:tab/>
      </w:r>
    </w:p>
    <w:p w14:paraId="39F90F5B" w14:textId="77777777" w:rsidR="00757621" w:rsidRDefault="00957537">
      <w:pPr>
        <w:pStyle w:val="BodyText"/>
        <w:tabs>
          <w:tab w:val="left" w:pos="10182"/>
        </w:tabs>
        <w:spacing w:line="276" w:lineRule="exact"/>
        <w:ind w:left="963"/>
        <w:rPr>
          <w:rFonts w:ascii="Times New Roman"/>
        </w:rPr>
      </w:pPr>
      <w:r>
        <w:t>18.</w:t>
      </w:r>
      <w:r>
        <w:rPr>
          <w:spacing w:val="15"/>
        </w:rPr>
        <w:t xml:space="preserve"> </w:t>
      </w:r>
      <w:r>
        <w:rPr>
          <w:rFonts w:ascii="Times New Roman"/>
          <w:u w:val="single"/>
        </w:rPr>
        <w:t xml:space="preserve"> </w:t>
      </w:r>
      <w:r>
        <w:rPr>
          <w:rFonts w:ascii="Times New Roman"/>
          <w:u w:val="single"/>
        </w:rPr>
        <w:tab/>
      </w:r>
    </w:p>
    <w:p w14:paraId="22CEDE4B" w14:textId="77777777" w:rsidR="00757621" w:rsidRDefault="00957537">
      <w:pPr>
        <w:pStyle w:val="BodyText"/>
        <w:tabs>
          <w:tab w:val="left" w:pos="10182"/>
        </w:tabs>
        <w:spacing w:line="276" w:lineRule="exact"/>
        <w:ind w:left="963"/>
        <w:rPr>
          <w:rFonts w:ascii="Times New Roman"/>
        </w:rPr>
      </w:pPr>
      <w:r>
        <w:t>19.</w:t>
      </w:r>
      <w:r>
        <w:rPr>
          <w:spacing w:val="15"/>
        </w:rPr>
        <w:t xml:space="preserve"> </w:t>
      </w:r>
      <w:r>
        <w:rPr>
          <w:rFonts w:ascii="Times New Roman"/>
          <w:u w:val="single"/>
        </w:rPr>
        <w:t xml:space="preserve"> </w:t>
      </w:r>
      <w:r>
        <w:rPr>
          <w:rFonts w:ascii="Times New Roman"/>
          <w:u w:val="single"/>
        </w:rPr>
        <w:tab/>
      </w:r>
    </w:p>
    <w:p w14:paraId="75329A9D" w14:textId="77777777" w:rsidR="00757621" w:rsidRDefault="00957537">
      <w:pPr>
        <w:pStyle w:val="BodyText"/>
        <w:tabs>
          <w:tab w:val="left" w:pos="10182"/>
        </w:tabs>
        <w:spacing w:line="278" w:lineRule="exact"/>
        <w:ind w:left="963"/>
        <w:rPr>
          <w:rFonts w:ascii="Times New Roman"/>
        </w:rPr>
      </w:pPr>
      <w:r>
        <w:t>20.</w:t>
      </w:r>
      <w:r>
        <w:rPr>
          <w:spacing w:val="15"/>
        </w:rPr>
        <w:t xml:space="preserve"> </w:t>
      </w:r>
      <w:r>
        <w:rPr>
          <w:rFonts w:ascii="Times New Roman"/>
          <w:u w:val="single"/>
        </w:rPr>
        <w:t xml:space="preserve"> </w:t>
      </w:r>
      <w:r>
        <w:rPr>
          <w:rFonts w:ascii="Times New Roman"/>
          <w:u w:val="single"/>
        </w:rPr>
        <w:tab/>
      </w:r>
    </w:p>
    <w:p w14:paraId="31628228" w14:textId="77777777" w:rsidR="00757621" w:rsidRDefault="00757621">
      <w:pPr>
        <w:pStyle w:val="BodyText"/>
        <w:rPr>
          <w:rFonts w:ascii="Times New Roman"/>
          <w:sz w:val="20"/>
        </w:rPr>
      </w:pPr>
    </w:p>
    <w:p w14:paraId="2B27FB98" w14:textId="77777777" w:rsidR="00757621" w:rsidRDefault="00757621">
      <w:pPr>
        <w:pStyle w:val="BodyText"/>
        <w:rPr>
          <w:rFonts w:ascii="Times New Roman"/>
          <w:sz w:val="20"/>
        </w:rPr>
      </w:pPr>
    </w:p>
    <w:p w14:paraId="37EBBF80" w14:textId="77777777" w:rsidR="00757621" w:rsidRDefault="00757621">
      <w:pPr>
        <w:pStyle w:val="BodyText"/>
        <w:rPr>
          <w:rFonts w:ascii="Times New Roman"/>
          <w:sz w:val="20"/>
        </w:rPr>
      </w:pPr>
    </w:p>
    <w:p w14:paraId="6A1E5DB3" w14:textId="77777777" w:rsidR="00757621" w:rsidRDefault="00757621">
      <w:pPr>
        <w:pStyle w:val="BodyText"/>
        <w:rPr>
          <w:rFonts w:ascii="Times New Roman"/>
          <w:sz w:val="20"/>
        </w:rPr>
      </w:pPr>
    </w:p>
    <w:p w14:paraId="29FD91D1" w14:textId="77777777" w:rsidR="00757621" w:rsidRDefault="00757621">
      <w:pPr>
        <w:pStyle w:val="BodyText"/>
        <w:spacing w:before="6"/>
        <w:rPr>
          <w:rFonts w:ascii="Times New Roman"/>
          <w:sz w:val="20"/>
        </w:rPr>
      </w:pPr>
    </w:p>
    <w:p w14:paraId="7FCFC714" w14:textId="77777777" w:rsidR="00757621" w:rsidRDefault="00957537">
      <w:pPr>
        <w:pStyle w:val="BodyText"/>
        <w:spacing w:before="54"/>
        <w:ind w:right="605"/>
        <w:jc w:val="right"/>
      </w:pPr>
      <w:r>
        <w:t>Mentor/Supervisor /Date</w:t>
      </w:r>
    </w:p>
    <w:p w14:paraId="61154765" w14:textId="77777777" w:rsidR="00757621" w:rsidRDefault="00757621">
      <w:pPr>
        <w:pStyle w:val="BodyText"/>
        <w:rPr>
          <w:sz w:val="20"/>
        </w:rPr>
      </w:pPr>
    </w:p>
    <w:p w14:paraId="0860D4B9" w14:textId="77777777" w:rsidR="00757621" w:rsidRDefault="00757621">
      <w:pPr>
        <w:pStyle w:val="BodyText"/>
        <w:rPr>
          <w:sz w:val="20"/>
        </w:rPr>
      </w:pPr>
    </w:p>
    <w:p w14:paraId="05CD6752" w14:textId="77777777" w:rsidR="00757621" w:rsidRDefault="00757621">
      <w:pPr>
        <w:pStyle w:val="BodyText"/>
        <w:rPr>
          <w:sz w:val="20"/>
        </w:rPr>
      </w:pPr>
    </w:p>
    <w:p w14:paraId="34016B6A" w14:textId="77777777" w:rsidR="00757621" w:rsidRDefault="00757621">
      <w:pPr>
        <w:pStyle w:val="BodyText"/>
        <w:rPr>
          <w:sz w:val="20"/>
        </w:rPr>
      </w:pPr>
    </w:p>
    <w:p w14:paraId="358284F2" w14:textId="77777777" w:rsidR="00757621" w:rsidRDefault="00757621">
      <w:pPr>
        <w:pStyle w:val="BodyText"/>
        <w:rPr>
          <w:sz w:val="20"/>
        </w:rPr>
      </w:pPr>
    </w:p>
    <w:p w14:paraId="6B32FDAC" w14:textId="77777777" w:rsidR="00757621" w:rsidRDefault="00757621">
      <w:pPr>
        <w:pStyle w:val="BodyText"/>
        <w:rPr>
          <w:sz w:val="20"/>
        </w:rPr>
      </w:pPr>
    </w:p>
    <w:p w14:paraId="1E3A8D72" w14:textId="77777777" w:rsidR="00757621" w:rsidRDefault="00757621">
      <w:pPr>
        <w:pStyle w:val="BodyText"/>
        <w:rPr>
          <w:sz w:val="20"/>
        </w:rPr>
      </w:pPr>
    </w:p>
    <w:p w14:paraId="47511FDC" w14:textId="77777777" w:rsidR="00757621" w:rsidRDefault="00757621" w:rsidP="002E37E6">
      <w:pPr>
        <w:pStyle w:val="Heading1"/>
        <w:spacing w:before="44"/>
        <w:ind w:left="0"/>
        <w:sectPr w:rsidR="00757621" w:rsidSect="00C54465">
          <w:pgSz w:w="12240" w:h="15840"/>
          <w:pgMar w:top="840" w:right="620" w:bottom="280" w:left="620" w:header="720" w:footer="720" w:gutter="0"/>
          <w:cols w:space="720"/>
          <w:docGrid w:linePitch="299"/>
        </w:sectPr>
      </w:pPr>
    </w:p>
    <w:p w14:paraId="0E4025C6" w14:textId="77777777" w:rsidR="00757621" w:rsidRDefault="00757621">
      <w:pPr>
        <w:pStyle w:val="BodyText"/>
        <w:rPr>
          <w:b/>
          <w:sz w:val="20"/>
        </w:rPr>
      </w:pPr>
    </w:p>
    <w:p w14:paraId="4DF5D127" w14:textId="7F1FF030" w:rsidR="00757621" w:rsidRDefault="00957537">
      <w:pPr>
        <w:pStyle w:val="Heading2"/>
      </w:pPr>
      <w:r>
        <w:rPr>
          <w:color w:val="1F497C"/>
        </w:rPr>
        <w:t>Biochemicals and Gram</w:t>
      </w:r>
      <w:r w:rsidR="00AD3DDB">
        <w:rPr>
          <w:color w:val="1F497C"/>
        </w:rPr>
        <w:t>-Negative</w:t>
      </w:r>
      <w:r>
        <w:rPr>
          <w:color w:val="1F497C"/>
        </w:rPr>
        <w:t xml:space="preserve"> Organisms ID Course Facilitator Guide, page 9</w:t>
      </w:r>
    </w:p>
    <w:p w14:paraId="6A65B628" w14:textId="77777777" w:rsidR="00757621" w:rsidRDefault="00757621">
      <w:pPr>
        <w:pStyle w:val="BodyText"/>
        <w:spacing w:before="2"/>
        <w:rPr>
          <w:b/>
          <w:sz w:val="27"/>
        </w:rPr>
      </w:pPr>
    </w:p>
    <w:p w14:paraId="5B0A196F" w14:textId="77777777" w:rsidR="00757621" w:rsidRPr="00031DBD" w:rsidRDefault="00957537" w:rsidP="00031DBD">
      <w:pPr>
        <w:spacing w:before="55"/>
        <w:ind w:left="964"/>
        <w:rPr>
          <w:color w:val="0070C0"/>
        </w:rPr>
      </w:pPr>
      <w:r w:rsidRPr="00DF14D1">
        <w:rPr>
          <w:color w:val="0070C0"/>
        </w:rPr>
        <w:t xml:space="preserve">Photo of </w:t>
      </w:r>
      <w:r w:rsidRPr="00DF14D1">
        <w:rPr>
          <w:i/>
          <w:color w:val="0070C0"/>
        </w:rPr>
        <w:t xml:space="preserve">Yersinia pestis </w:t>
      </w:r>
      <w:r w:rsidRPr="00DF14D1">
        <w:rPr>
          <w:color w:val="0070C0"/>
        </w:rPr>
        <w:t>incubated for 12 to 14 hours.</w:t>
      </w:r>
    </w:p>
    <w:p w14:paraId="2D7EAFA9" w14:textId="77777777" w:rsidR="00757621" w:rsidRDefault="00757621">
      <w:pPr>
        <w:pStyle w:val="BodyText"/>
        <w:rPr>
          <w:sz w:val="20"/>
        </w:rPr>
      </w:pPr>
    </w:p>
    <w:p w14:paraId="7025B54B" w14:textId="77777777" w:rsidR="00757621" w:rsidRDefault="00757621">
      <w:pPr>
        <w:pStyle w:val="BodyText"/>
        <w:rPr>
          <w:sz w:val="20"/>
        </w:rPr>
      </w:pPr>
    </w:p>
    <w:p w14:paraId="71A8E259" w14:textId="77777777" w:rsidR="00757621" w:rsidRDefault="00757621">
      <w:pPr>
        <w:pStyle w:val="BodyText"/>
        <w:rPr>
          <w:sz w:val="20"/>
        </w:rPr>
      </w:pPr>
    </w:p>
    <w:p w14:paraId="770063F1" w14:textId="77777777" w:rsidR="00757621" w:rsidRDefault="00031DBD">
      <w:pPr>
        <w:pStyle w:val="BodyText"/>
        <w:rPr>
          <w:sz w:val="20"/>
        </w:rPr>
      </w:pPr>
      <w:r>
        <w:rPr>
          <w:noProof/>
          <w:color w:val="0070C0"/>
        </w:rPr>
        <w:drawing>
          <wp:anchor distT="0" distB="0" distL="114300" distR="114300" simplePos="0" relativeHeight="251658240" behindDoc="0" locked="0" layoutInCell="1" allowOverlap="1" wp14:anchorId="121007A8" wp14:editId="0C027181">
            <wp:simplePos x="0" y="0"/>
            <wp:positionH relativeFrom="margin">
              <wp:align>center</wp:align>
            </wp:positionH>
            <wp:positionV relativeFrom="paragraph">
              <wp:posOffset>8255</wp:posOffset>
            </wp:positionV>
            <wp:extent cx="4185348" cy="5562600"/>
            <wp:effectExtent l="0" t="0" r="571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85348" cy="5562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071F3E" w14:textId="77777777" w:rsidR="00757621" w:rsidRDefault="00757621">
      <w:pPr>
        <w:pStyle w:val="BodyText"/>
        <w:rPr>
          <w:sz w:val="20"/>
        </w:rPr>
      </w:pPr>
    </w:p>
    <w:p w14:paraId="5D466FC1" w14:textId="77777777" w:rsidR="00757621" w:rsidRDefault="00757621">
      <w:pPr>
        <w:pStyle w:val="BodyText"/>
        <w:rPr>
          <w:sz w:val="20"/>
        </w:rPr>
      </w:pPr>
    </w:p>
    <w:p w14:paraId="723A1DF8" w14:textId="77777777" w:rsidR="00757621" w:rsidRDefault="00757621">
      <w:pPr>
        <w:pStyle w:val="BodyText"/>
        <w:rPr>
          <w:sz w:val="20"/>
        </w:rPr>
      </w:pPr>
    </w:p>
    <w:p w14:paraId="3A9CB1A6" w14:textId="77777777" w:rsidR="00757621" w:rsidRDefault="00757621">
      <w:pPr>
        <w:pStyle w:val="BodyText"/>
        <w:rPr>
          <w:sz w:val="20"/>
        </w:rPr>
      </w:pPr>
    </w:p>
    <w:p w14:paraId="2857FF34" w14:textId="77777777" w:rsidR="00757621" w:rsidRDefault="00757621">
      <w:pPr>
        <w:pStyle w:val="BodyText"/>
        <w:rPr>
          <w:sz w:val="20"/>
        </w:rPr>
      </w:pPr>
    </w:p>
    <w:p w14:paraId="52E635D2" w14:textId="77777777" w:rsidR="00757621" w:rsidRDefault="00757621">
      <w:pPr>
        <w:pStyle w:val="BodyText"/>
        <w:rPr>
          <w:sz w:val="20"/>
        </w:rPr>
      </w:pPr>
    </w:p>
    <w:p w14:paraId="64ABA183" w14:textId="77777777" w:rsidR="00757621" w:rsidRDefault="00757621">
      <w:pPr>
        <w:pStyle w:val="BodyText"/>
        <w:rPr>
          <w:sz w:val="20"/>
        </w:rPr>
      </w:pPr>
    </w:p>
    <w:p w14:paraId="276011D5" w14:textId="77777777" w:rsidR="00757621" w:rsidRDefault="00757621">
      <w:pPr>
        <w:pStyle w:val="BodyText"/>
        <w:rPr>
          <w:sz w:val="20"/>
        </w:rPr>
      </w:pPr>
    </w:p>
    <w:p w14:paraId="2B98D9CB" w14:textId="77777777" w:rsidR="00757621" w:rsidRDefault="00757621" w:rsidP="007F6C31">
      <w:pPr>
        <w:pStyle w:val="Heading1"/>
        <w:spacing w:before="43"/>
        <w:ind w:left="0"/>
        <w:sectPr w:rsidR="00757621">
          <w:pgSz w:w="12240" w:h="15840"/>
          <w:pgMar w:top="840" w:right="620" w:bottom="280" w:left="620" w:header="720" w:footer="720" w:gutter="0"/>
          <w:cols w:space="720"/>
        </w:sectPr>
      </w:pPr>
    </w:p>
    <w:p w14:paraId="21E80A2E" w14:textId="77777777" w:rsidR="00757621" w:rsidRDefault="00757621">
      <w:pPr>
        <w:pStyle w:val="BodyText"/>
        <w:rPr>
          <w:b/>
          <w:sz w:val="20"/>
        </w:rPr>
      </w:pPr>
    </w:p>
    <w:p w14:paraId="5DDB3A7C" w14:textId="77777777" w:rsidR="00757621" w:rsidRDefault="00957537">
      <w:pPr>
        <w:spacing w:before="213"/>
        <w:ind w:left="604"/>
        <w:rPr>
          <w:b/>
          <w:sz w:val="28"/>
        </w:rPr>
      </w:pPr>
      <w:r>
        <w:rPr>
          <w:b/>
          <w:color w:val="1F497C"/>
          <w:sz w:val="28"/>
        </w:rPr>
        <w:t>TSI Reactions</w:t>
      </w:r>
    </w:p>
    <w:p w14:paraId="3E5F9498" w14:textId="77777777" w:rsidR="00757621" w:rsidRDefault="00757621">
      <w:pPr>
        <w:pStyle w:val="BodyText"/>
        <w:rPr>
          <w:b/>
          <w:sz w:val="28"/>
        </w:rPr>
      </w:pPr>
    </w:p>
    <w:p w14:paraId="73D4541F" w14:textId="77777777" w:rsidR="00757621" w:rsidRDefault="00757621">
      <w:pPr>
        <w:pStyle w:val="BodyText"/>
        <w:spacing w:before="11"/>
        <w:rPr>
          <w:b/>
          <w:sz w:val="31"/>
        </w:rPr>
      </w:pPr>
    </w:p>
    <w:p w14:paraId="33AC1F5A" w14:textId="77777777" w:rsidR="00757621" w:rsidRDefault="00957537">
      <w:pPr>
        <w:pStyle w:val="Heading3"/>
        <w:spacing w:line="271" w:lineRule="auto"/>
        <w:ind w:left="844" w:right="7127" w:hanging="1"/>
      </w:pPr>
      <w:r>
        <w:t>Acid reaction (A) = yellow color Alkaline reaction (K) = red color</w:t>
      </w:r>
    </w:p>
    <w:p w14:paraId="6D3B7D5C" w14:textId="77777777" w:rsidR="00757621" w:rsidRDefault="00957537">
      <w:pPr>
        <w:ind w:left="844" w:right="3947"/>
        <w:rPr>
          <w:b/>
          <w:sz w:val="23"/>
        </w:rPr>
      </w:pPr>
      <w:r>
        <w:rPr>
          <w:b/>
          <w:sz w:val="23"/>
        </w:rPr>
        <w:t>Hydrogen Sulfide production (H</w:t>
      </w:r>
      <w:r>
        <w:rPr>
          <w:b/>
          <w:position w:val="-5"/>
          <w:sz w:val="15"/>
        </w:rPr>
        <w:t>2</w:t>
      </w:r>
      <w:r>
        <w:rPr>
          <w:b/>
          <w:sz w:val="23"/>
        </w:rPr>
        <w:t>S) = black color or precipitate Gas production (G) = bubbles, cracks, or media displacement</w:t>
      </w:r>
    </w:p>
    <w:p w14:paraId="1E451F12" w14:textId="77777777" w:rsidR="00757621" w:rsidRDefault="00757621">
      <w:pPr>
        <w:pStyle w:val="BodyText"/>
        <w:spacing w:before="3"/>
        <w:rPr>
          <w:b/>
          <w:sz w:val="20"/>
        </w:rPr>
      </w:pPr>
    </w:p>
    <w:tbl>
      <w:tblPr>
        <w:tblStyle w:val="TableGrid"/>
        <w:tblW w:w="11065" w:type="dxa"/>
        <w:tblLayout w:type="fixed"/>
        <w:tblLook w:val="01E0" w:firstRow="1" w:lastRow="1" w:firstColumn="1" w:lastColumn="1" w:noHBand="0" w:noVBand="0"/>
      </w:tblPr>
      <w:tblGrid>
        <w:gridCol w:w="3493"/>
        <w:gridCol w:w="1876"/>
        <w:gridCol w:w="5696"/>
      </w:tblGrid>
      <w:tr w:rsidR="00757621" w14:paraId="16CE106C" w14:textId="77777777" w:rsidTr="00DF14D1">
        <w:trPr>
          <w:trHeight w:hRule="exact" w:val="432"/>
        </w:trPr>
        <w:tc>
          <w:tcPr>
            <w:tcW w:w="3493" w:type="dxa"/>
          </w:tcPr>
          <w:p w14:paraId="5CC5B7B3" w14:textId="77777777" w:rsidR="00757621" w:rsidRDefault="00957537">
            <w:pPr>
              <w:pStyle w:val="TableParagraph"/>
              <w:spacing w:before="79"/>
              <w:ind w:left="98"/>
              <w:rPr>
                <w:b/>
              </w:rPr>
            </w:pPr>
            <w:r>
              <w:rPr>
                <w:b/>
              </w:rPr>
              <w:t>Reactions (slant/butt)</w:t>
            </w:r>
          </w:p>
        </w:tc>
        <w:tc>
          <w:tcPr>
            <w:tcW w:w="1876" w:type="dxa"/>
          </w:tcPr>
          <w:p w14:paraId="282536C7" w14:textId="77777777" w:rsidR="00757621" w:rsidRDefault="00957537">
            <w:pPr>
              <w:pStyle w:val="TableParagraph"/>
              <w:spacing w:before="79"/>
              <w:rPr>
                <w:b/>
              </w:rPr>
            </w:pPr>
            <w:r>
              <w:rPr>
                <w:b/>
              </w:rPr>
              <w:t>Symbol</w:t>
            </w:r>
          </w:p>
        </w:tc>
        <w:tc>
          <w:tcPr>
            <w:tcW w:w="5696" w:type="dxa"/>
          </w:tcPr>
          <w:p w14:paraId="36B34796" w14:textId="77777777" w:rsidR="00757621" w:rsidRDefault="00957537">
            <w:pPr>
              <w:pStyle w:val="TableParagraph"/>
              <w:spacing w:before="79"/>
              <w:ind w:left="98"/>
              <w:rPr>
                <w:b/>
              </w:rPr>
            </w:pPr>
            <w:r>
              <w:rPr>
                <w:b/>
              </w:rPr>
              <w:t>Interpretation</w:t>
            </w:r>
          </w:p>
        </w:tc>
      </w:tr>
      <w:tr w:rsidR="00757621" w14:paraId="13556B68" w14:textId="77777777" w:rsidTr="00DF14D1">
        <w:trPr>
          <w:trHeight w:hRule="exact" w:val="432"/>
        </w:trPr>
        <w:tc>
          <w:tcPr>
            <w:tcW w:w="3493" w:type="dxa"/>
          </w:tcPr>
          <w:p w14:paraId="7A58CB49" w14:textId="77777777" w:rsidR="00757621" w:rsidRDefault="00957537">
            <w:pPr>
              <w:pStyle w:val="TableParagraph"/>
              <w:spacing w:before="69"/>
              <w:rPr>
                <w:b/>
              </w:rPr>
            </w:pPr>
            <w:r>
              <w:rPr>
                <w:b/>
              </w:rPr>
              <w:t>Yellow/Yellow</w:t>
            </w:r>
          </w:p>
        </w:tc>
        <w:tc>
          <w:tcPr>
            <w:tcW w:w="1876" w:type="dxa"/>
          </w:tcPr>
          <w:p w14:paraId="3B7B975F" w14:textId="77777777" w:rsidR="00757621" w:rsidRDefault="00957537">
            <w:pPr>
              <w:pStyle w:val="TableParagraph"/>
              <w:spacing w:before="69"/>
              <w:ind w:left="96"/>
            </w:pPr>
            <w:r>
              <w:t>A/A</w:t>
            </w:r>
          </w:p>
        </w:tc>
        <w:tc>
          <w:tcPr>
            <w:tcW w:w="5696" w:type="dxa"/>
          </w:tcPr>
          <w:p w14:paraId="0F6AE810" w14:textId="77777777" w:rsidR="00757621" w:rsidRDefault="00957537">
            <w:pPr>
              <w:pStyle w:val="TableParagraph"/>
              <w:spacing w:before="69"/>
            </w:pPr>
            <w:r>
              <w:t>Glucose in addition to lactose and/or sucrose</w:t>
            </w:r>
          </w:p>
        </w:tc>
      </w:tr>
      <w:tr w:rsidR="00757621" w14:paraId="003F14EE" w14:textId="77777777" w:rsidTr="00DF14D1">
        <w:trPr>
          <w:trHeight w:hRule="exact" w:val="907"/>
        </w:trPr>
        <w:tc>
          <w:tcPr>
            <w:tcW w:w="3493" w:type="dxa"/>
          </w:tcPr>
          <w:p w14:paraId="4F063418" w14:textId="77777777" w:rsidR="00757621" w:rsidRDefault="00957537">
            <w:pPr>
              <w:pStyle w:val="TableParagraph"/>
              <w:spacing w:before="175"/>
              <w:ind w:left="98"/>
              <w:rPr>
                <w:b/>
              </w:rPr>
            </w:pPr>
            <w:r>
              <w:rPr>
                <w:b/>
              </w:rPr>
              <w:t>Yellow/Yellow with gas production</w:t>
            </w:r>
          </w:p>
        </w:tc>
        <w:tc>
          <w:tcPr>
            <w:tcW w:w="1876" w:type="dxa"/>
          </w:tcPr>
          <w:p w14:paraId="3C096937" w14:textId="77777777" w:rsidR="00757621" w:rsidRDefault="00957537">
            <w:pPr>
              <w:pStyle w:val="TableParagraph"/>
              <w:spacing w:before="175"/>
              <w:ind w:left="96"/>
            </w:pPr>
            <w:r>
              <w:t>A/A, G</w:t>
            </w:r>
          </w:p>
        </w:tc>
        <w:tc>
          <w:tcPr>
            <w:tcW w:w="5696" w:type="dxa"/>
          </w:tcPr>
          <w:p w14:paraId="50163D6B" w14:textId="77777777" w:rsidR="00757621" w:rsidRDefault="00957537">
            <w:pPr>
              <w:pStyle w:val="TableParagraph"/>
              <w:spacing w:before="23" w:line="271" w:lineRule="auto"/>
            </w:pPr>
            <w:r>
              <w:t>Glucose in addition to lactose and/or sucrose, gas produced</w:t>
            </w:r>
          </w:p>
        </w:tc>
      </w:tr>
      <w:tr w:rsidR="00757621" w14:paraId="44B1C1E4" w14:textId="77777777" w:rsidTr="00DF14D1">
        <w:trPr>
          <w:trHeight w:hRule="exact" w:val="622"/>
        </w:trPr>
        <w:tc>
          <w:tcPr>
            <w:tcW w:w="3493" w:type="dxa"/>
          </w:tcPr>
          <w:p w14:paraId="0F12A6E3" w14:textId="77777777" w:rsidR="00757621" w:rsidRDefault="00957537">
            <w:pPr>
              <w:pStyle w:val="TableParagraph"/>
              <w:spacing w:before="23" w:line="271" w:lineRule="auto"/>
              <w:ind w:left="98" w:right="1040" w:hanging="1"/>
              <w:rPr>
                <w:b/>
              </w:rPr>
            </w:pPr>
            <w:r>
              <w:rPr>
                <w:b/>
              </w:rPr>
              <w:t>Yellow/Yellow with black precipitate</w:t>
            </w:r>
          </w:p>
        </w:tc>
        <w:tc>
          <w:tcPr>
            <w:tcW w:w="1876" w:type="dxa"/>
          </w:tcPr>
          <w:p w14:paraId="5998FD53" w14:textId="77777777" w:rsidR="00757621" w:rsidRDefault="00957537">
            <w:pPr>
              <w:pStyle w:val="TableParagraph"/>
              <w:spacing w:before="174"/>
              <w:ind w:left="96"/>
            </w:pPr>
            <w:r>
              <w:t>A/A, H</w:t>
            </w:r>
            <w:r>
              <w:rPr>
                <w:position w:val="-4"/>
                <w:sz w:val="14"/>
              </w:rPr>
              <w:t>2</w:t>
            </w:r>
            <w:r>
              <w:t>S</w:t>
            </w:r>
          </w:p>
        </w:tc>
        <w:tc>
          <w:tcPr>
            <w:tcW w:w="5696" w:type="dxa"/>
          </w:tcPr>
          <w:p w14:paraId="5D3B3D76" w14:textId="77777777" w:rsidR="00757621" w:rsidRDefault="00957537">
            <w:pPr>
              <w:pStyle w:val="TableParagraph"/>
              <w:spacing w:before="23" w:line="271" w:lineRule="auto"/>
              <w:ind w:left="98"/>
            </w:pPr>
            <w:r>
              <w:t>Glucose in addition to lactose and/or sucrose, hydrogen sulfide produced</w:t>
            </w:r>
          </w:p>
        </w:tc>
      </w:tr>
      <w:tr w:rsidR="00757621" w14:paraId="54BECE0A" w14:textId="77777777" w:rsidTr="00DF14D1">
        <w:trPr>
          <w:trHeight w:hRule="exact" w:val="623"/>
        </w:trPr>
        <w:tc>
          <w:tcPr>
            <w:tcW w:w="3493" w:type="dxa"/>
          </w:tcPr>
          <w:p w14:paraId="7268227D" w14:textId="77777777" w:rsidR="00757621" w:rsidRDefault="00957537">
            <w:pPr>
              <w:pStyle w:val="TableParagraph"/>
              <w:spacing w:before="175"/>
              <w:ind w:left="98"/>
              <w:rPr>
                <w:b/>
              </w:rPr>
            </w:pPr>
            <w:r>
              <w:rPr>
                <w:b/>
              </w:rPr>
              <w:t>Red/Red</w:t>
            </w:r>
          </w:p>
        </w:tc>
        <w:tc>
          <w:tcPr>
            <w:tcW w:w="1876" w:type="dxa"/>
          </w:tcPr>
          <w:p w14:paraId="20000D5F" w14:textId="77777777" w:rsidR="00757621" w:rsidRDefault="00957537">
            <w:pPr>
              <w:pStyle w:val="TableParagraph"/>
              <w:spacing w:before="175"/>
              <w:ind w:left="96"/>
            </w:pPr>
            <w:r>
              <w:t>K/K</w:t>
            </w:r>
          </w:p>
        </w:tc>
        <w:tc>
          <w:tcPr>
            <w:tcW w:w="5696" w:type="dxa"/>
          </w:tcPr>
          <w:p w14:paraId="3D0DC802" w14:textId="77777777" w:rsidR="00757621" w:rsidRDefault="00957537">
            <w:pPr>
              <w:pStyle w:val="TableParagraph"/>
              <w:spacing w:before="23" w:line="271" w:lineRule="auto"/>
            </w:pPr>
            <w:r>
              <w:t>No carbohydrate fermentation (non‐ fermenter)</w:t>
            </w:r>
          </w:p>
        </w:tc>
      </w:tr>
      <w:tr w:rsidR="00757621" w14:paraId="1971667F" w14:textId="77777777" w:rsidTr="00DF14D1">
        <w:trPr>
          <w:trHeight w:hRule="exact" w:val="432"/>
        </w:trPr>
        <w:tc>
          <w:tcPr>
            <w:tcW w:w="3493" w:type="dxa"/>
          </w:tcPr>
          <w:p w14:paraId="36F34341" w14:textId="77777777" w:rsidR="00757621" w:rsidRDefault="00957537">
            <w:pPr>
              <w:pStyle w:val="TableParagraph"/>
              <w:spacing w:before="79"/>
              <w:rPr>
                <w:b/>
              </w:rPr>
            </w:pPr>
            <w:r>
              <w:rPr>
                <w:b/>
              </w:rPr>
              <w:t>Red/Yellow</w:t>
            </w:r>
          </w:p>
        </w:tc>
        <w:tc>
          <w:tcPr>
            <w:tcW w:w="1876" w:type="dxa"/>
          </w:tcPr>
          <w:p w14:paraId="2D67E47D" w14:textId="77777777" w:rsidR="00757621" w:rsidRDefault="00957537">
            <w:pPr>
              <w:pStyle w:val="TableParagraph"/>
              <w:spacing w:before="79"/>
              <w:ind w:left="96"/>
            </w:pPr>
            <w:r>
              <w:t>K/A</w:t>
            </w:r>
          </w:p>
        </w:tc>
        <w:tc>
          <w:tcPr>
            <w:tcW w:w="5696" w:type="dxa"/>
          </w:tcPr>
          <w:p w14:paraId="05B55B04" w14:textId="77777777" w:rsidR="00757621" w:rsidRDefault="00957537">
            <w:pPr>
              <w:pStyle w:val="TableParagraph"/>
              <w:spacing w:before="79"/>
              <w:ind w:left="98"/>
            </w:pPr>
            <w:r>
              <w:t>Glucose fermentation only</w:t>
            </w:r>
          </w:p>
        </w:tc>
      </w:tr>
      <w:tr w:rsidR="00757621" w14:paraId="6D33BD1A" w14:textId="77777777" w:rsidTr="00DF14D1">
        <w:trPr>
          <w:trHeight w:hRule="exact" w:val="432"/>
        </w:trPr>
        <w:tc>
          <w:tcPr>
            <w:tcW w:w="3493" w:type="dxa"/>
          </w:tcPr>
          <w:p w14:paraId="2E75D8E6" w14:textId="77777777" w:rsidR="00757621" w:rsidRDefault="00957537">
            <w:pPr>
              <w:pStyle w:val="TableParagraph"/>
              <w:spacing w:before="79"/>
              <w:rPr>
                <w:b/>
              </w:rPr>
            </w:pPr>
            <w:r>
              <w:rPr>
                <w:b/>
              </w:rPr>
              <w:t>Red/Yellow with gas production</w:t>
            </w:r>
          </w:p>
        </w:tc>
        <w:tc>
          <w:tcPr>
            <w:tcW w:w="1876" w:type="dxa"/>
          </w:tcPr>
          <w:p w14:paraId="7A0EC352" w14:textId="77777777" w:rsidR="00757621" w:rsidRDefault="00957537">
            <w:pPr>
              <w:pStyle w:val="TableParagraph"/>
              <w:spacing w:before="79"/>
              <w:ind w:left="96"/>
            </w:pPr>
            <w:r>
              <w:t>K/A, G</w:t>
            </w:r>
          </w:p>
        </w:tc>
        <w:tc>
          <w:tcPr>
            <w:tcW w:w="5696" w:type="dxa"/>
          </w:tcPr>
          <w:p w14:paraId="236823D7" w14:textId="77777777" w:rsidR="00757621" w:rsidRDefault="00957537">
            <w:pPr>
              <w:pStyle w:val="TableParagraph"/>
              <w:spacing w:before="79"/>
              <w:ind w:left="98"/>
            </w:pPr>
            <w:r>
              <w:t>Glucose fermentation only, gas produced</w:t>
            </w:r>
          </w:p>
        </w:tc>
      </w:tr>
      <w:tr w:rsidR="00757621" w14:paraId="4D72ADD6" w14:textId="77777777" w:rsidTr="00DF14D1">
        <w:trPr>
          <w:trHeight w:hRule="exact" w:val="622"/>
        </w:trPr>
        <w:tc>
          <w:tcPr>
            <w:tcW w:w="3493" w:type="dxa"/>
          </w:tcPr>
          <w:p w14:paraId="74EA9204" w14:textId="77777777" w:rsidR="00757621" w:rsidRDefault="00957537">
            <w:pPr>
              <w:pStyle w:val="TableParagraph"/>
              <w:spacing w:before="174"/>
              <w:ind w:left="98"/>
              <w:rPr>
                <w:b/>
              </w:rPr>
            </w:pPr>
            <w:r>
              <w:rPr>
                <w:b/>
              </w:rPr>
              <w:t>Red/Yellow with black precipitate</w:t>
            </w:r>
          </w:p>
        </w:tc>
        <w:tc>
          <w:tcPr>
            <w:tcW w:w="1876" w:type="dxa"/>
          </w:tcPr>
          <w:p w14:paraId="65F0A228" w14:textId="77777777" w:rsidR="00757621" w:rsidRDefault="00957537">
            <w:pPr>
              <w:pStyle w:val="TableParagraph"/>
              <w:spacing w:before="174"/>
              <w:ind w:left="96"/>
            </w:pPr>
            <w:r>
              <w:t>K/A, H</w:t>
            </w:r>
            <w:r>
              <w:rPr>
                <w:position w:val="-4"/>
                <w:sz w:val="14"/>
              </w:rPr>
              <w:t>2</w:t>
            </w:r>
            <w:r>
              <w:t>S</w:t>
            </w:r>
          </w:p>
        </w:tc>
        <w:tc>
          <w:tcPr>
            <w:tcW w:w="5696" w:type="dxa"/>
          </w:tcPr>
          <w:p w14:paraId="5B89B85D" w14:textId="77777777" w:rsidR="00757621" w:rsidRDefault="00957537">
            <w:pPr>
              <w:pStyle w:val="TableParagraph"/>
              <w:spacing w:before="23" w:line="271" w:lineRule="auto"/>
            </w:pPr>
            <w:r>
              <w:t>Glucose fermentation only, hydrogen sulfide produced</w:t>
            </w:r>
          </w:p>
        </w:tc>
      </w:tr>
      <w:tr w:rsidR="00757621" w14:paraId="365AC378" w14:textId="77777777" w:rsidTr="00DF14D1">
        <w:trPr>
          <w:trHeight w:hRule="exact" w:val="623"/>
        </w:trPr>
        <w:tc>
          <w:tcPr>
            <w:tcW w:w="3493" w:type="dxa"/>
          </w:tcPr>
          <w:p w14:paraId="4383D3B8" w14:textId="77777777" w:rsidR="00757621" w:rsidRDefault="00957537">
            <w:pPr>
              <w:pStyle w:val="TableParagraph"/>
              <w:spacing w:before="23" w:line="271" w:lineRule="auto"/>
              <w:ind w:right="422"/>
              <w:rPr>
                <w:b/>
              </w:rPr>
            </w:pPr>
            <w:r>
              <w:rPr>
                <w:b/>
              </w:rPr>
              <w:t>Red/Yellow with gas production and black precipitate</w:t>
            </w:r>
          </w:p>
        </w:tc>
        <w:tc>
          <w:tcPr>
            <w:tcW w:w="1876" w:type="dxa"/>
          </w:tcPr>
          <w:p w14:paraId="335DFFAE" w14:textId="77777777" w:rsidR="00757621" w:rsidRDefault="00957537">
            <w:pPr>
              <w:pStyle w:val="TableParagraph"/>
              <w:spacing w:before="175"/>
              <w:ind w:left="96"/>
            </w:pPr>
            <w:r>
              <w:t>K/A, G, H</w:t>
            </w:r>
            <w:r>
              <w:rPr>
                <w:position w:val="-4"/>
                <w:sz w:val="14"/>
              </w:rPr>
              <w:t>2</w:t>
            </w:r>
            <w:r>
              <w:t>S</w:t>
            </w:r>
          </w:p>
        </w:tc>
        <w:tc>
          <w:tcPr>
            <w:tcW w:w="5696" w:type="dxa"/>
          </w:tcPr>
          <w:p w14:paraId="382674C7" w14:textId="77777777" w:rsidR="00757621" w:rsidRDefault="00957537">
            <w:pPr>
              <w:pStyle w:val="TableParagraph"/>
              <w:spacing w:before="23" w:line="271" w:lineRule="auto"/>
            </w:pPr>
            <w:r>
              <w:t>Glucose fermentation only, gas produced, hydrogen sulfide produced</w:t>
            </w:r>
          </w:p>
        </w:tc>
      </w:tr>
    </w:tbl>
    <w:p w14:paraId="5309AFE1" w14:textId="77777777" w:rsidR="00757621" w:rsidRDefault="00757621">
      <w:pPr>
        <w:pStyle w:val="BodyText"/>
        <w:rPr>
          <w:b/>
          <w:sz w:val="20"/>
        </w:rPr>
      </w:pPr>
    </w:p>
    <w:p w14:paraId="35AD2A0C" w14:textId="77777777" w:rsidR="00757621" w:rsidRDefault="00757621">
      <w:pPr>
        <w:pStyle w:val="BodyText"/>
        <w:rPr>
          <w:b/>
          <w:sz w:val="20"/>
        </w:rPr>
      </w:pPr>
    </w:p>
    <w:p w14:paraId="4F32E9FF" w14:textId="77777777" w:rsidR="00757621" w:rsidRDefault="00757621">
      <w:pPr>
        <w:pStyle w:val="BodyText"/>
        <w:rPr>
          <w:b/>
          <w:sz w:val="20"/>
        </w:rPr>
      </w:pPr>
    </w:p>
    <w:p w14:paraId="6F47BB18" w14:textId="77777777" w:rsidR="00757621" w:rsidRDefault="00757621">
      <w:pPr>
        <w:pStyle w:val="BodyText"/>
        <w:spacing w:before="5"/>
        <w:rPr>
          <w:b/>
          <w:sz w:val="11"/>
        </w:rPr>
      </w:pPr>
    </w:p>
    <w:tbl>
      <w:tblPr>
        <w:tblStyle w:val="TableGrid"/>
        <w:tblW w:w="11065" w:type="dxa"/>
        <w:tblLayout w:type="fixed"/>
        <w:tblLook w:val="01E0" w:firstRow="1" w:lastRow="1" w:firstColumn="1" w:lastColumn="1" w:noHBand="0" w:noVBand="0"/>
      </w:tblPr>
      <w:tblGrid>
        <w:gridCol w:w="1876"/>
        <w:gridCol w:w="1429"/>
        <w:gridCol w:w="1066"/>
        <w:gridCol w:w="1092"/>
        <w:gridCol w:w="1318"/>
        <w:gridCol w:w="4284"/>
      </w:tblGrid>
      <w:tr w:rsidR="00757621" w14:paraId="28D0A28E" w14:textId="77777777" w:rsidTr="00DF14D1">
        <w:trPr>
          <w:trHeight w:hRule="exact" w:val="258"/>
        </w:trPr>
        <w:tc>
          <w:tcPr>
            <w:tcW w:w="1876" w:type="dxa"/>
          </w:tcPr>
          <w:p w14:paraId="2DE1714B" w14:textId="77777777" w:rsidR="00757621" w:rsidRDefault="00957537">
            <w:pPr>
              <w:pStyle w:val="TableParagraph"/>
              <w:tabs>
                <w:tab w:val="left" w:pos="1188"/>
              </w:tabs>
              <w:spacing w:line="229" w:lineRule="exact"/>
              <w:ind w:left="0" w:right="311"/>
              <w:jc w:val="right"/>
              <w:rPr>
                <w:sz w:val="21"/>
              </w:rPr>
            </w:pPr>
            <w:r>
              <w:rPr>
                <w:sz w:val="21"/>
              </w:rPr>
              <w:t>A/A</w:t>
            </w:r>
            <w:r>
              <w:rPr>
                <w:sz w:val="21"/>
              </w:rPr>
              <w:tab/>
            </w:r>
            <w:r>
              <w:rPr>
                <w:spacing w:val="-1"/>
                <w:sz w:val="21"/>
              </w:rPr>
              <w:t>A/A</w:t>
            </w:r>
          </w:p>
        </w:tc>
        <w:tc>
          <w:tcPr>
            <w:tcW w:w="1429" w:type="dxa"/>
          </w:tcPr>
          <w:p w14:paraId="3CC4218A" w14:textId="77777777" w:rsidR="00757621" w:rsidRDefault="00957537">
            <w:pPr>
              <w:pStyle w:val="TableParagraph"/>
              <w:spacing w:line="214" w:lineRule="exact"/>
              <w:ind w:left="292" w:right="262"/>
              <w:jc w:val="center"/>
              <w:rPr>
                <w:sz w:val="21"/>
              </w:rPr>
            </w:pPr>
            <w:r>
              <w:rPr>
                <w:sz w:val="21"/>
              </w:rPr>
              <w:t>A/A</w:t>
            </w:r>
          </w:p>
        </w:tc>
        <w:tc>
          <w:tcPr>
            <w:tcW w:w="1066" w:type="dxa"/>
          </w:tcPr>
          <w:p w14:paraId="4B477610" w14:textId="77777777" w:rsidR="00757621" w:rsidRDefault="00957537">
            <w:pPr>
              <w:pStyle w:val="TableParagraph"/>
              <w:spacing w:line="214" w:lineRule="exact"/>
              <w:ind w:left="283"/>
              <w:rPr>
                <w:sz w:val="21"/>
              </w:rPr>
            </w:pPr>
            <w:r>
              <w:rPr>
                <w:sz w:val="21"/>
              </w:rPr>
              <w:t>K/A</w:t>
            </w:r>
          </w:p>
        </w:tc>
        <w:tc>
          <w:tcPr>
            <w:tcW w:w="1092" w:type="dxa"/>
          </w:tcPr>
          <w:p w14:paraId="0F890FDE" w14:textId="77777777" w:rsidR="00757621" w:rsidRDefault="00957537">
            <w:pPr>
              <w:pStyle w:val="TableParagraph"/>
              <w:spacing w:line="214" w:lineRule="exact"/>
              <w:ind w:left="0" w:right="306"/>
              <w:jc w:val="right"/>
              <w:rPr>
                <w:sz w:val="21"/>
              </w:rPr>
            </w:pPr>
            <w:r>
              <w:rPr>
                <w:sz w:val="21"/>
              </w:rPr>
              <w:t>K/A</w:t>
            </w:r>
          </w:p>
        </w:tc>
        <w:tc>
          <w:tcPr>
            <w:tcW w:w="1318" w:type="dxa"/>
          </w:tcPr>
          <w:p w14:paraId="18327923" w14:textId="77777777" w:rsidR="00757621" w:rsidRDefault="00957537">
            <w:pPr>
              <w:pStyle w:val="TableParagraph"/>
              <w:spacing w:line="214" w:lineRule="exact"/>
              <w:ind w:left="286" w:right="156"/>
              <w:jc w:val="center"/>
              <w:rPr>
                <w:sz w:val="21"/>
              </w:rPr>
            </w:pPr>
            <w:r>
              <w:rPr>
                <w:sz w:val="21"/>
              </w:rPr>
              <w:t>K/A</w:t>
            </w:r>
          </w:p>
        </w:tc>
        <w:tc>
          <w:tcPr>
            <w:tcW w:w="4284" w:type="dxa"/>
          </w:tcPr>
          <w:p w14:paraId="635E041C" w14:textId="77777777" w:rsidR="00757621" w:rsidRDefault="00957537">
            <w:pPr>
              <w:pStyle w:val="TableParagraph"/>
              <w:tabs>
                <w:tab w:val="left" w:pos="1614"/>
              </w:tabs>
              <w:spacing w:line="214" w:lineRule="exact"/>
              <w:ind w:left="438"/>
              <w:rPr>
                <w:sz w:val="21"/>
              </w:rPr>
            </w:pPr>
            <w:r>
              <w:rPr>
                <w:sz w:val="21"/>
              </w:rPr>
              <w:t>K/A</w:t>
            </w:r>
            <w:r>
              <w:rPr>
                <w:sz w:val="21"/>
              </w:rPr>
              <w:tab/>
              <w:t>K/K</w:t>
            </w:r>
          </w:p>
        </w:tc>
      </w:tr>
      <w:tr w:rsidR="00757621" w14:paraId="35925068" w14:textId="77777777" w:rsidTr="00DF14D1">
        <w:trPr>
          <w:trHeight w:hRule="exact" w:val="290"/>
        </w:trPr>
        <w:tc>
          <w:tcPr>
            <w:tcW w:w="1876" w:type="dxa"/>
          </w:tcPr>
          <w:p w14:paraId="66F8E924" w14:textId="77777777" w:rsidR="00757621" w:rsidRDefault="00957537">
            <w:pPr>
              <w:pStyle w:val="TableParagraph"/>
              <w:spacing w:before="5"/>
              <w:ind w:left="0" w:right="316"/>
              <w:jc w:val="right"/>
              <w:rPr>
                <w:sz w:val="21"/>
              </w:rPr>
            </w:pPr>
            <w:r>
              <w:rPr>
                <w:sz w:val="21"/>
              </w:rPr>
              <w:t>Gas</w:t>
            </w:r>
          </w:p>
        </w:tc>
        <w:tc>
          <w:tcPr>
            <w:tcW w:w="1429" w:type="dxa"/>
          </w:tcPr>
          <w:p w14:paraId="7614F5D2" w14:textId="77777777" w:rsidR="00757621" w:rsidRDefault="00957537">
            <w:pPr>
              <w:pStyle w:val="TableParagraph"/>
              <w:spacing w:line="246" w:lineRule="exact"/>
              <w:ind w:left="292" w:right="262"/>
              <w:jc w:val="center"/>
              <w:rPr>
                <w:sz w:val="21"/>
              </w:rPr>
            </w:pPr>
            <w:r>
              <w:rPr>
                <w:sz w:val="21"/>
              </w:rPr>
              <w:t>Hydrogen</w:t>
            </w:r>
          </w:p>
        </w:tc>
        <w:tc>
          <w:tcPr>
            <w:tcW w:w="1066" w:type="dxa"/>
          </w:tcPr>
          <w:p w14:paraId="1D278123" w14:textId="77777777" w:rsidR="00757621" w:rsidRDefault="00757621"/>
        </w:tc>
        <w:tc>
          <w:tcPr>
            <w:tcW w:w="1092" w:type="dxa"/>
          </w:tcPr>
          <w:p w14:paraId="0F91DB55" w14:textId="77777777" w:rsidR="00757621" w:rsidRDefault="00957537">
            <w:pPr>
              <w:pStyle w:val="TableParagraph"/>
              <w:spacing w:line="246" w:lineRule="exact"/>
              <w:ind w:left="0" w:right="305"/>
              <w:jc w:val="right"/>
              <w:rPr>
                <w:sz w:val="21"/>
              </w:rPr>
            </w:pPr>
            <w:r>
              <w:rPr>
                <w:sz w:val="21"/>
              </w:rPr>
              <w:t>Gas</w:t>
            </w:r>
          </w:p>
        </w:tc>
        <w:tc>
          <w:tcPr>
            <w:tcW w:w="1318" w:type="dxa"/>
          </w:tcPr>
          <w:p w14:paraId="69980785" w14:textId="77777777" w:rsidR="00757621" w:rsidRDefault="00957537">
            <w:pPr>
              <w:pStyle w:val="TableParagraph"/>
              <w:spacing w:line="246" w:lineRule="exact"/>
              <w:ind w:left="286" w:right="157"/>
              <w:jc w:val="center"/>
              <w:rPr>
                <w:sz w:val="21"/>
              </w:rPr>
            </w:pPr>
            <w:r>
              <w:rPr>
                <w:sz w:val="21"/>
              </w:rPr>
              <w:t>Hydrogen</w:t>
            </w:r>
          </w:p>
        </w:tc>
        <w:tc>
          <w:tcPr>
            <w:tcW w:w="4284" w:type="dxa"/>
          </w:tcPr>
          <w:p w14:paraId="086569A3" w14:textId="77777777" w:rsidR="00757621" w:rsidRDefault="00957537">
            <w:pPr>
              <w:pStyle w:val="TableParagraph"/>
              <w:spacing w:line="246" w:lineRule="exact"/>
              <w:ind w:left="436"/>
              <w:rPr>
                <w:sz w:val="21"/>
              </w:rPr>
            </w:pPr>
            <w:r>
              <w:rPr>
                <w:sz w:val="21"/>
              </w:rPr>
              <w:t>Gas</w:t>
            </w:r>
          </w:p>
        </w:tc>
      </w:tr>
      <w:tr w:rsidR="00757621" w14:paraId="04FF6C23" w14:textId="77777777" w:rsidTr="00DF14D1">
        <w:trPr>
          <w:trHeight w:hRule="exact" w:val="532"/>
        </w:trPr>
        <w:tc>
          <w:tcPr>
            <w:tcW w:w="1876" w:type="dxa"/>
          </w:tcPr>
          <w:p w14:paraId="4923767B" w14:textId="77777777" w:rsidR="00757621" w:rsidRDefault="00757621"/>
        </w:tc>
        <w:tc>
          <w:tcPr>
            <w:tcW w:w="1429" w:type="dxa"/>
          </w:tcPr>
          <w:p w14:paraId="70851835" w14:textId="77777777" w:rsidR="00757621" w:rsidRDefault="00957537">
            <w:pPr>
              <w:pStyle w:val="TableParagraph"/>
              <w:spacing w:line="246" w:lineRule="exact"/>
              <w:ind w:left="291" w:right="262"/>
              <w:jc w:val="center"/>
              <w:rPr>
                <w:sz w:val="21"/>
              </w:rPr>
            </w:pPr>
            <w:r>
              <w:rPr>
                <w:sz w:val="21"/>
              </w:rPr>
              <w:t>Sulfide</w:t>
            </w:r>
          </w:p>
        </w:tc>
        <w:tc>
          <w:tcPr>
            <w:tcW w:w="1066" w:type="dxa"/>
          </w:tcPr>
          <w:p w14:paraId="3CFEAD0E" w14:textId="77777777" w:rsidR="00757621" w:rsidRDefault="00757621"/>
        </w:tc>
        <w:tc>
          <w:tcPr>
            <w:tcW w:w="1092" w:type="dxa"/>
          </w:tcPr>
          <w:p w14:paraId="1141B90C" w14:textId="77777777" w:rsidR="00757621" w:rsidRDefault="00757621"/>
        </w:tc>
        <w:tc>
          <w:tcPr>
            <w:tcW w:w="1318" w:type="dxa"/>
          </w:tcPr>
          <w:p w14:paraId="2164B55D" w14:textId="77777777" w:rsidR="00757621" w:rsidRDefault="00957537">
            <w:pPr>
              <w:pStyle w:val="TableParagraph"/>
              <w:spacing w:line="246" w:lineRule="exact"/>
              <w:ind w:left="286" w:right="157"/>
              <w:jc w:val="center"/>
              <w:rPr>
                <w:sz w:val="21"/>
              </w:rPr>
            </w:pPr>
            <w:r>
              <w:rPr>
                <w:sz w:val="21"/>
              </w:rPr>
              <w:t>Sulfide</w:t>
            </w:r>
          </w:p>
        </w:tc>
        <w:tc>
          <w:tcPr>
            <w:tcW w:w="4284" w:type="dxa"/>
          </w:tcPr>
          <w:p w14:paraId="2F8E6683" w14:textId="77777777" w:rsidR="00757621" w:rsidRDefault="00957537">
            <w:pPr>
              <w:pStyle w:val="TableParagraph"/>
              <w:spacing w:line="271" w:lineRule="auto"/>
              <w:ind w:left="303" w:right="933" w:hanging="126"/>
              <w:rPr>
                <w:sz w:val="21"/>
              </w:rPr>
            </w:pPr>
            <w:r>
              <w:rPr>
                <w:sz w:val="21"/>
              </w:rPr>
              <w:t>Hydrogen Sulfide</w:t>
            </w:r>
          </w:p>
        </w:tc>
      </w:tr>
    </w:tbl>
    <w:p w14:paraId="55E42533" w14:textId="77777777" w:rsidR="00757621" w:rsidRDefault="00757621">
      <w:pPr>
        <w:pStyle w:val="BodyText"/>
        <w:rPr>
          <w:b/>
          <w:sz w:val="22"/>
        </w:rPr>
      </w:pPr>
    </w:p>
    <w:p w14:paraId="2C73EEFE" w14:textId="77777777" w:rsidR="00957537" w:rsidRDefault="00957537">
      <w:pPr>
        <w:pStyle w:val="BodyText"/>
        <w:rPr>
          <w:b/>
          <w:sz w:val="22"/>
        </w:rPr>
      </w:pPr>
    </w:p>
    <w:p w14:paraId="76A45B77" w14:textId="77777777" w:rsidR="00957537" w:rsidRDefault="00957537">
      <w:pPr>
        <w:pStyle w:val="BodyText"/>
        <w:rPr>
          <w:b/>
          <w:sz w:val="22"/>
        </w:rPr>
      </w:pPr>
    </w:p>
    <w:p w14:paraId="1A55D23A" w14:textId="77777777" w:rsidR="00957537" w:rsidRDefault="00957537" w:rsidP="00957537">
      <w:pPr>
        <w:rPr>
          <w:rFonts w:eastAsia="Times New Roman"/>
        </w:rPr>
      </w:pPr>
    </w:p>
    <w:p w14:paraId="696EC76C" w14:textId="77777777" w:rsidR="00957537" w:rsidRDefault="00957537" w:rsidP="00957537">
      <w:pPr>
        <w:rPr>
          <w:rFonts w:eastAsia="Times New Roman"/>
        </w:rPr>
      </w:pPr>
    </w:p>
    <w:p w14:paraId="59E55798" w14:textId="77777777" w:rsidR="00B407E9" w:rsidRDefault="00B407E9" w:rsidP="00B407E9">
      <w:r>
        <w:rPr>
          <w:rFonts w:eastAsia="Times New Roman"/>
        </w:rPr>
        <w:t xml:space="preserve">This job aid is a component of the free, on-demand CDC training course “Biochemicals and </w:t>
      </w:r>
      <w:proofErr w:type="gramStart"/>
      <w:r>
        <w:rPr>
          <w:rFonts w:eastAsia="Times New Roman"/>
        </w:rPr>
        <w:t>Gram Negative</w:t>
      </w:r>
      <w:proofErr w:type="gramEnd"/>
      <w:r>
        <w:rPr>
          <w:rFonts w:eastAsia="Times New Roman"/>
        </w:rPr>
        <w:t xml:space="preserve"> Organism ID.” Find the course at </w:t>
      </w:r>
      <w:hyperlink r:id="rId15" w:history="1">
        <w:r>
          <w:rPr>
            <w:rStyle w:val="Hyperlink"/>
            <w:rFonts w:eastAsia="Times New Roman"/>
          </w:rPr>
          <w:t>https://www.cdc.gov/labtraining</w:t>
        </w:r>
      </w:hyperlink>
      <w:r>
        <w:rPr>
          <w:rFonts w:eastAsia="Times New Roman"/>
        </w:rPr>
        <w:t>.</w:t>
      </w:r>
      <w:r>
        <w:t xml:space="preserve"> </w:t>
      </w:r>
    </w:p>
    <w:p w14:paraId="4E5E487F" w14:textId="77777777" w:rsidR="00957537" w:rsidRDefault="00957537">
      <w:pPr>
        <w:pStyle w:val="BodyText"/>
        <w:rPr>
          <w:b/>
          <w:sz w:val="22"/>
        </w:rPr>
      </w:pPr>
    </w:p>
    <w:sectPr w:rsidR="00957537" w:rsidSect="00B407E9">
      <w:pgSz w:w="12240" w:h="15840"/>
      <w:pgMar w:top="840" w:right="620" w:bottom="280" w:left="620" w:header="720" w:footer="115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B5E95" w14:textId="77777777" w:rsidR="00912EA8" w:rsidRDefault="00912EA8" w:rsidP="002E37E6">
      <w:r>
        <w:separator/>
      </w:r>
    </w:p>
  </w:endnote>
  <w:endnote w:type="continuationSeparator" w:id="0">
    <w:p w14:paraId="3A3498F0" w14:textId="77777777" w:rsidR="00912EA8" w:rsidRDefault="00912EA8" w:rsidP="002E3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30D03" w14:textId="77777777" w:rsidR="00157B1D" w:rsidRDefault="00157B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40373" w14:textId="77777777" w:rsidR="00157B1D" w:rsidRDefault="00157B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164A9" w14:textId="77777777" w:rsidR="00157B1D" w:rsidRDefault="00157B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5F13E" w14:textId="77777777" w:rsidR="00912EA8" w:rsidRDefault="00912EA8" w:rsidP="002E37E6">
      <w:r>
        <w:separator/>
      </w:r>
    </w:p>
  </w:footnote>
  <w:footnote w:type="continuationSeparator" w:id="0">
    <w:p w14:paraId="00288791" w14:textId="77777777" w:rsidR="00912EA8" w:rsidRDefault="00912EA8" w:rsidP="002E37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5E9DA" w14:textId="77777777" w:rsidR="007D64AA" w:rsidRDefault="00B407E9">
    <w:pPr>
      <w:pStyle w:val="Header"/>
    </w:pPr>
    <w:r>
      <w:rPr>
        <w:noProof/>
      </w:rPr>
      <w:drawing>
        <wp:inline distT="0" distB="0" distL="0" distR="0" wp14:anchorId="4309D927" wp14:editId="6BDC7EEA">
          <wp:extent cx="6985000" cy="274320"/>
          <wp:effectExtent l="0" t="0" r="635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ANDSCAPE_HEADER_IMAGE.png"/>
                  <pic:cNvPicPr/>
                </pic:nvPicPr>
                <pic:blipFill>
                  <a:blip r:embed="rId1">
                    <a:extLst>
                      <a:ext uri="{28A0092B-C50C-407E-A947-70E740481C1C}">
                        <a14:useLocalDpi xmlns:a14="http://schemas.microsoft.com/office/drawing/2010/main" val="0"/>
                      </a:ext>
                    </a:extLst>
                  </a:blip>
                  <a:stretch>
                    <a:fillRect/>
                  </a:stretch>
                </pic:blipFill>
                <pic:spPr>
                  <a:xfrm>
                    <a:off x="0" y="0"/>
                    <a:ext cx="6985000" cy="27432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B78D" w14:textId="77777777" w:rsidR="00157B1D" w:rsidRDefault="00157B1D" w:rsidP="00157B1D">
    <w:pPr>
      <w:pStyle w:val="Header"/>
      <w:rPr>
        <w:noProof/>
      </w:rPr>
    </w:pPr>
  </w:p>
  <w:p w14:paraId="1A0847E9" w14:textId="77777777" w:rsidR="00157B1D" w:rsidRDefault="00157B1D" w:rsidP="00157B1D">
    <w:pPr>
      <w:pStyle w:val="Header"/>
    </w:pPr>
    <w:r>
      <w:rPr>
        <w:noProof/>
      </w:rPr>
      <w:t>[Insert your agency information here.]</w:t>
    </w:r>
  </w:p>
  <w:p w14:paraId="4ABB6526" w14:textId="77777777" w:rsidR="002E37E6" w:rsidRPr="00B407E9" w:rsidRDefault="002E37E6" w:rsidP="00B407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8B417" w14:textId="77777777" w:rsidR="00157B1D" w:rsidRDefault="00157B1D" w:rsidP="00157B1D">
    <w:pPr>
      <w:pStyle w:val="Header"/>
      <w:rPr>
        <w:noProof/>
      </w:rPr>
    </w:pPr>
  </w:p>
  <w:p w14:paraId="4D019107" w14:textId="77777777" w:rsidR="00157B1D" w:rsidRDefault="00157B1D" w:rsidP="00157B1D">
    <w:pPr>
      <w:pStyle w:val="Header"/>
    </w:pPr>
    <w:r>
      <w:rPr>
        <w:noProof/>
      </w:rPr>
      <w:t>[Insert your agency information here.]</w:t>
    </w:r>
  </w:p>
  <w:p w14:paraId="50258CA3" w14:textId="77777777" w:rsidR="002E37E6" w:rsidRPr="00B407E9" w:rsidRDefault="002E37E6" w:rsidP="00B407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F7C19"/>
    <w:multiLevelType w:val="hybridMultilevel"/>
    <w:tmpl w:val="3DA2DDFA"/>
    <w:lvl w:ilvl="0" w:tplc="3DA2EA02">
      <w:numFmt w:val="bullet"/>
      <w:lvlText w:val="•"/>
      <w:lvlJc w:val="left"/>
      <w:pPr>
        <w:ind w:left="1234" w:hanging="270"/>
      </w:pPr>
      <w:rPr>
        <w:rFonts w:hint="default"/>
        <w:w w:val="100"/>
      </w:rPr>
    </w:lvl>
    <w:lvl w:ilvl="1" w:tplc="0EA4223A">
      <w:numFmt w:val="bullet"/>
      <w:lvlText w:val="•"/>
      <w:lvlJc w:val="left"/>
      <w:pPr>
        <w:ind w:left="2216" w:hanging="270"/>
      </w:pPr>
      <w:rPr>
        <w:rFonts w:hint="default"/>
      </w:rPr>
    </w:lvl>
    <w:lvl w:ilvl="2" w:tplc="75A4B66A">
      <w:numFmt w:val="bullet"/>
      <w:lvlText w:val="•"/>
      <w:lvlJc w:val="left"/>
      <w:pPr>
        <w:ind w:left="3192" w:hanging="270"/>
      </w:pPr>
      <w:rPr>
        <w:rFonts w:hint="default"/>
      </w:rPr>
    </w:lvl>
    <w:lvl w:ilvl="3" w:tplc="859AF03A">
      <w:numFmt w:val="bullet"/>
      <w:lvlText w:val="•"/>
      <w:lvlJc w:val="left"/>
      <w:pPr>
        <w:ind w:left="4168" w:hanging="270"/>
      </w:pPr>
      <w:rPr>
        <w:rFonts w:hint="default"/>
      </w:rPr>
    </w:lvl>
    <w:lvl w:ilvl="4" w:tplc="8CC6062C">
      <w:numFmt w:val="bullet"/>
      <w:lvlText w:val="•"/>
      <w:lvlJc w:val="left"/>
      <w:pPr>
        <w:ind w:left="5144" w:hanging="270"/>
      </w:pPr>
      <w:rPr>
        <w:rFonts w:hint="default"/>
      </w:rPr>
    </w:lvl>
    <w:lvl w:ilvl="5" w:tplc="32682016">
      <w:numFmt w:val="bullet"/>
      <w:lvlText w:val="•"/>
      <w:lvlJc w:val="left"/>
      <w:pPr>
        <w:ind w:left="6120" w:hanging="270"/>
      </w:pPr>
      <w:rPr>
        <w:rFonts w:hint="default"/>
      </w:rPr>
    </w:lvl>
    <w:lvl w:ilvl="6" w:tplc="44142B74">
      <w:numFmt w:val="bullet"/>
      <w:lvlText w:val="•"/>
      <w:lvlJc w:val="left"/>
      <w:pPr>
        <w:ind w:left="7096" w:hanging="270"/>
      </w:pPr>
      <w:rPr>
        <w:rFonts w:hint="default"/>
      </w:rPr>
    </w:lvl>
    <w:lvl w:ilvl="7" w:tplc="8786B4B6">
      <w:numFmt w:val="bullet"/>
      <w:lvlText w:val="•"/>
      <w:lvlJc w:val="left"/>
      <w:pPr>
        <w:ind w:left="8072" w:hanging="270"/>
      </w:pPr>
      <w:rPr>
        <w:rFonts w:hint="default"/>
      </w:rPr>
    </w:lvl>
    <w:lvl w:ilvl="8" w:tplc="25384DEC">
      <w:numFmt w:val="bullet"/>
      <w:lvlText w:val="•"/>
      <w:lvlJc w:val="left"/>
      <w:pPr>
        <w:ind w:left="9048" w:hanging="270"/>
      </w:pPr>
      <w:rPr>
        <w:rFonts w:hint="default"/>
      </w:rPr>
    </w:lvl>
  </w:abstractNum>
  <w:abstractNum w:abstractNumId="1" w15:restartNumberingAfterBreak="0">
    <w:nsid w:val="153A1633"/>
    <w:multiLevelType w:val="hybridMultilevel"/>
    <w:tmpl w:val="CE22921C"/>
    <w:lvl w:ilvl="0" w:tplc="D03AE4CC">
      <w:start w:val="1"/>
      <w:numFmt w:val="decimal"/>
      <w:lvlText w:val="%1."/>
      <w:lvlJc w:val="left"/>
      <w:pPr>
        <w:ind w:left="1324" w:hanging="361"/>
        <w:jc w:val="left"/>
      </w:pPr>
      <w:rPr>
        <w:rFonts w:ascii="Calibri" w:eastAsia="Calibri" w:hAnsi="Calibri" w:cs="Calibri" w:hint="default"/>
        <w:spacing w:val="-1"/>
        <w:w w:val="100"/>
        <w:sz w:val="23"/>
        <w:szCs w:val="23"/>
      </w:rPr>
    </w:lvl>
    <w:lvl w:ilvl="1" w:tplc="E53E28D0">
      <w:numFmt w:val="bullet"/>
      <w:lvlText w:val="•"/>
      <w:lvlJc w:val="left"/>
      <w:pPr>
        <w:ind w:left="2288" w:hanging="361"/>
      </w:pPr>
      <w:rPr>
        <w:rFonts w:hint="default"/>
      </w:rPr>
    </w:lvl>
    <w:lvl w:ilvl="2" w:tplc="1F8CC99A">
      <w:numFmt w:val="bullet"/>
      <w:lvlText w:val="•"/>
      <w:lvlJc w:val="left"/>
      <w:pPr>
        <w:ind w:left="3256" w:hanging="361"/>
      </w:pPr>
      <w:rPr>
        <w:rFonts w:hint="default"/>
      </w:rPr>
    </w:lvl>
    <w:lvl w:ilvl="3" w:tplc="C1DA619C">
      <w:numFmt w:val="bullet"/>
      <w:lvlText w:val="•"/>
      <w:lvlJc w:val="left"/>
      <w:pPr>
        <w:ind w:left="4224" w:hanging="361"/>
      </w:pPr>
      <w:rPr>
        <w:rFonts w:hint="default"/>
      </w:rPr>
    </w:lvl>
    <w:lvl w:ilvl="4" w:tplc="03ECAED8">
      <w:numFmt w:val="bullet"/>
      <w:lvlText w:val="•"/>
      <w:lvlJc w:val="left"/>
      <w:pPr>
        <w:ind w:left="5192" w:hanging="361"/>
      </w:pPr>
      <w:rPr>
        <w:rFonts w:hint="default"/>
      </w:rPr>
    </w:lvl>
    <w:lvl w:ilvl="5" w:tplc="01509598">
      <w:numFmt w:val="bullet"/>
      <w:lvlText w:val="•"/>
      <w:lvlJc w:val="left"/>
      <w:pPr>
        <w:ind w:left="6160" w:hanging="361"/>
      </w:pPr>
      <w:rPr>
        <w:rFonts w:hint="default"/>
      </w:rPr>
    </w:lvl>
    <w:lvl w:ilvl="6" w:tplc="5A4227F6">
      <w:numFmt w:val="bullet"/>
      <w:lvlText w:val="•"/>
      <w:lvlJc w:val="left"/>
      <w:pPr>
        <w:ind w:left="7128" w:hanging="361"/>
      </w:pPr>
      <w:rPr>
        <w:rFonts w:hint="default"/>
      </w:rPr>
    </w:lvl>
    <w:lvl w:ilvl="7" w:tplc="81F2938A">
      <w:numFmt w:val="bullet"/>
      <w:lvlText w:val="•"/>
      <w:lvlJc w:val="left"/>
      <w:pPr>
        <w:ind w:left="8096" w:hanging="361"/>
      </w:pPr>
      <w:rPr>
        <w:rFonts w:hint="default"/>
      </w:rPr>
    </w:lvl>
    <w:lvl w:ilvl="8" w:tplc="9E10689E">
      <w:numFmt w:val="bullet"/>
      <w:lvlText w:val="•"/>
      <w:lvlJc w:val="left"/>
      <w:pPr>
        <w:ind w:left="9064" w:hanging="361"/>
      </w:pPr>
      <w:rPr>
        <w:rFonts w:hint="default"/>
      </w:rPr>
    </w:lvl>
  </w:abstractNum>
  <w:abstractNum w:abstractNumId="2" w15:restartNumberingAfterBreak="0">
    <w:nsid w:val="1B276A1E"/>
    <w:multiLevelType w:val="hybridMultilevel"/>
    <w:tmpl w:val="BB58C56E"/>
    <w:lvl w:ilvl="0" w:tplc="B35ED56A">
      <w:start w:val="5"/>
      <w:numFmt w:val="decimal"/>
      <w:lvlText w:val="%1."/>
      <w:lvlJc w:val="left"/>
      <w:pPr>
        <w:ind w:left="1324" w:hanging="361"/>
        <w:jc w:val="left"/>
      </w:pPr>
      <w:rPr>
        <w:rFonts w:ascii="Calibri" w:eastAsia="Calibri" w:hAnsi="Calibri" w:cs="Calibri" w:hint="default"/>
        <w:w w:val="100"/>
        <w:sz w:val="23"/>
        <w:szCs w:val="23"/>
      </w:rPr>
    </w:lvl>
    <w:lvl w:ilvl="1" w:tplc="ECD4441C">
      <w:numFmt w:val="bullet"/>
      <w:lvlText w:val="•"/>
      <w:lvlJc w:val="left"/>
      <w:pPr>
        <w:ind w:left="2288" w:hanging="361"/>
      </w:pPr>
      <w:rPr>
        <w:rFonts w:hint="default"/>
      </w:rPr>
    </w:lvl>
    <w:lvl w:ilvl="2" w:tplc="79449DA8">
      <w:numFmt w:val="bullet"/>
      <w:lvlText w:val="•"/>
      <w:lvlJc w:val="left"/>
      <w:pPr>
        <w:ind w:left="3256" w:hanging="361"/>
      </w:pPr>
      <w:rPr>
        <w:rFonts w:hint="default"/>
      </w:rPr>
    </w:lvl>
    <w:lvl w:ilvl="3" w:tplc="C138238E">
      <w:numFmt w:val="bullet"/>
      <w:lvlText w:val="•"/>
      <w:lvlJc w:val="left"/>
      <w:pPr>
        <w:ind w:left="4224" w:hanging="361"/>
      </w:pPr>
      <w:rPr>
        <w:rFonts w:hint="default"/>
      </w:rPr>
    </w:lvl>
    <w:lvl w:ilvl="4" w:tplc="63EE2C18">
      <w:numFmt w:val="bullet"/>
      <w:lvlText w:val="•"/>
      <w:lvlJc w:val="left"/>
      <w:pPr>
        <w:ind w:left="5192" w:hanging="361"/>
      </w:pPr>
      <w:rPr>
        <w:rFonts w:hint="default"/>
      </w:rPr>
    </w:lvl>
    <w:lvl w:ilvl="5" w:tplc="FA30CB84">
      <w:numFmt w:val="bullet"/>
      <w:lvlText w:val="•"/>
      <w:lvlJc w:val="left"/>
      <w:pPr>
        <w:ind w:left="6160" w:hanging="361"/>
      </w:pPr>
      <w:rPr>
        <w:rFonts w:hint="default"/>
      </w:rPr>
    </w:lvl>
    <w:lvl w:ilvl="6" w:tplc="261C551E">
      <w:numFmt w:val="bullet"/>
      <w:lvlText w:val="•"/>
      <w:lvlJc w:val="left"/>
      <w:pPr>
        <w:ind w:left="7128" w:hanging="361"/>
      </w:pPr>
      <w:rPr>
        <w:rFonts w:hint="default"/>
      </w:rPr>
    </w:lvl>
    <w:lvl w:ilvl="7" w:tplc="DFA20E06">
      <w:numFmt w:val="bullet"/>
      <w:lvlText w:val="•"/>
      <w:lvlJc w:val="left"/>
      <w:pPr>
        <w:ind w:left="8096" w:hanging="361"/>
      </w:pPr>
      <w:rPr>
        <w:rFonts w:hint="default"/>
      </w:rPr>
    </w:lvl>
    <w:lvl w:ilvl="8" w:tplc="3EA24E86">
      <w:numFmt w:val="bullet"/>
      <w:lvlText w:val="•"/>
      <w:lvlJc w:val="left"/>
      <w:pPr>
        <w:ind w:left="9064" w:hanging="361"/>
      </w:pPr>
      <w:rPr>
        <w:rFonts w:hint="default"/>
      </w:rPr>
    </w:lvl>
  </w:abstractNum>
  <w:abstractNum w:abstractNumId="3" w15:restartNumberingAfterBreak="0">
    <w:nsid w:val="1F286777"/>
    <w:multiLevelType w:val="hybridMultilevel"/>
    <w:tmpl w:val="DFC66D60"/>
    <w:lvl w:ilvl="0" w:tplc="8362D9A4">
      <w:start w:val="1"/>
      <w:numFmt w:val="decimal"/>
      <w:lvlText w:val="%1."/>
      <w:lvlJc w:val="left"/>
      <w:pPr>
        <w:ind w:left="1980" w:hanging="360"/>
        <w:jc w:val="left"/>
      </w:pPr>
      <w:rPr>
        <w:rFonts w:ascii="Calibri" w:eastAsia="Calibri" w:hAnsi="Calibri" w:cs="Calibri" w:hint="default"/>
        <w:i/>
        <w:color w:val="0070C0"/>
        <w:spacing w:val="-1"/>
        <w:w w:val="99"/>
        <w:sz w:val="22"/>
        <w:szCs w:val="22"/>
      </w:rPr>
    </w:lvl>
    <w:lvl w:ilvl="1" w:tplc="CB0890E4">
      <w:numFmt w:val="bullet"/>
      <w:lvlText w:val="•"/>
      <w:lvlJc w:val="left"/>
      <w:pPr>
        <w:ind w:left="2936" w:hanging="360"/>
      </w:pPr>
      <w:rPr>
        <w:rFonts w:hint="default"/>
      </w:rPr>
    </w:lvl>
    <w:lvl w:ilvl="2" w:tplc="0B46B9B0">
      <w:numFmt w:val="bullet"/>
      <w:lvlText w:val="•"/>
      <w:lvlJc w:val="left"/>
      <w:pPr>
        <w:ind w:left="3832" w:hanging="360"/>
      </w:pPr>
      <w:rPr>
        <w:rFonts w:hint="default"/>
      </w:rPr>
    </w:lvl>
    <w:lvl w:ilvl="3" w:tplc="4AEC9A38">
      <w:numFmt w:val="bullet"/>
      <w:lvlText w:val="•"/>
      <w:lvlJc w:val="left"/>
      <w:pPr>
        <w:ind w:left="4728" w:hanging="360"/>
      </w:pPr>
      <w:rPr>
        <w:rFonts w:hint="default"/>
      </w:rPr>
    </w:lvl>
    <w:lvl w:ilvl="4" w:tplc="F4286438">
      <w:numFmt w:val="bullet"/>
      <w:lvlText w:val="•"/>
      <w:lvlJc w:val="left"/>
      <w:pPr>
        <w:ind w:left="5624" w:hanging="360"/>
      </w:pPr>
      <w:rPr>
        <w:rFonts w:hint="default"/>
      </w:rPr>
    </w:lvl>
    <w:lvl w:ilvl="5" w:tplc="3BEC3D4A">
      <w:numFmt w:val="bullet"/>
      <w:lvlText w:val="•"/>
      <w:lvlJc w:val="left"/>
      <w:pPr>
        <w:ind w:left="6520" w:hanging="360"/>
      </w:pPr>
      <w:rPr>
        <w:rFonts w:hint="default"/>
      </w:rPr>
    </w:lvl>
    <w:lvl w:ilvl="6" w:tplc="9102A196">
      <w:numFmt w:val="bullet"/>
      <w:lvlText w:val="•"/>
      <w:lvlJc w:val="left"/>
      <w:pPr>
        <w:ind w:left="7416" w:hanging="360"/>
      </w:pPr>
      <w:rPr>
        <w:rFonts w:hint="default"/>
      </w:rPr>
    </w:lvl>
    <w:lvl w:ilvl="7" w:tplc="9414568A">
      <w:numFmt w:val="bullet"/>
      <w:lvlText w:val="•"/>
      <w:lvlJc w:val="left"/>
      <w:pPr>
        <w:ind w:left="8312" w:hanging="360"/>
      </w:pPr>
      <w:rPr>
        <w:rFonts w:hint="default"/>
      </w:rPr>
    </w:lvl>
    <w:lvl w:ilvl="8" w:tplc="7B3E90B2">
      <w:numFmt w:val="bullet"/>
      <w:lvlText w:val="•"/>
      <w:lvlJc w:val="left"/>
      <w:pPr>
        <w:ind w:left="9208" w:hanging="360"/>
      </w:pPr>
      <w:rPr>
        <w:rFonts w:hint="default"/>
      </w:rPr>
    </w:lvl>
  </w:abstractNum>
  <w:abstractNum w:abstractNumId="4" w15:restartNumberingAfterBreak="0">
    <w:nsid w:val="460D1805"/>
    <w:multiLevelType w:val="hybridMultilevel"/>
    <w:tmpl w:val="3F7A99EE"/>
    <w:lvl w:ilvl="0" w:tplc="AA44965C">
      <w:start w:val="1"/>
      <w:numFmt w:val="decimal"/>
      <w:lvlText w:val="%1."/>
      <w:lvlJc w:val="left"/>
      <w:pPr>
        <w:ind w:left="1324" w:hanging="361"/>
        <w:jc w:val="left"/>
      </w:pPr>
      <w:rPr>
        <w:rFonts w:ascii="Calibri" w:eastAsia="Calibri" w:hAnsi="Calibri" w:cs="Calibri" w:hint="default"/>
        <w:w w:val="100"/>
        <w:sz w:val="23"/>
        <w:szCs w:val="23"/>
      </w:rPr>
    </w:lvl>
    <w:lvl w:ilvl="1" w:tplc="BD7E2D8A">
      <w:numFmt w:val="bullet"/>
      <w:lvlText w:val="•"/>
      <w:lvlJc w:val="left"/>
      <w:pPr>
        <w:ind w:left="2044" w:hanging="360"/>
      </w:pPr>
      <w:rPr>
        <w:rFonts w:ascii="Arial" w:eastAsia="Arial" w:hAnsi="Arial" w:cs="Arial" w:hint="default"/>
        <w:w w:val="99"/>
        <w:sz w:val="22"/>
        <w:szCs w:val="22"/>
      </w:rPr>
    </w:lvl>
    <w:lvl w:ilvl="2" w:tplc="745EC6D6">
      <w:numFmt w:val="bullet"/>
      <w:lvlText w:val="•"/>
      <w:lvlJc w:val="left"/>
      <w:pPr>
        <w:ind w:left="3035" w:hanging="360"/>
      </w:pPr>
      <w:rPr>
        <w:rFonts w:hint="default"/>
      </w:rPr>
    </w:lvl>
    <w:lvl w:ilvl="3" w:tplc="87A0837E">
      <w:numFmt w:val="bullet"/>
      <w:lvlText w:val="•"/>
      <w:lvlJc w:val="left"/>
      <w:pPr>
        <w:ind w:left="4031" w:hanging="360"/>
      </w:pPr>
      <w:rPr>
        <w:rFonts w:hint="default"/>
      </w:rPr>
    </w:lvl>
    <w:lvl w:ilvl="4" w:tplc="E9CE033E">
      <w:numFmt w:val="bullet"/>
      <w:lvlText w:val="•"/>
      <w:lvlJc w:val="left"/>
      <w:pPr>
        <w:ind w:left="5026" w:hanging="360"/>
      </w:pPr>
      <w:rPr>
        <w:rFonts w:hint="default"/>
      </w:rPr>
    </w:lvl>
    <w:lvl w:ilvl="5" w:tplc="9A02E1C4">
      <w:numFmt w:val="bullet"/>
      <w:lvlText w:val="•"/>
      <w:lvlJc w:val="left"/>
      <w:pPr>
        <w:ind w:left="6022" w:hanging="360"/>
      </w:pPr>
      <w:rPr>
        <w:rFonts w:hint="default"/>
      </w:rPr>
    </w:lvl>
    <w:lvl w:ilvl="6" w:tplc="D74C025C">
      <w:numFmt w:val="bullet"/>
      <w:lvlText w:val="•"/>
      <w:lvlJc w:val="left"/>
      <w:pPr>
        <w:ind w:left="7017" w:hanging="360"/>
      </w:pPr>
      <w:rPr>
        <w:rFonts w:hint="default"/>
      </w:rPr>
    </w:lvl>
    <w:lvl w:ilvl="7" w:tplc="FC841EC6">
      <w:numFmt w:val="bullet"/>
      <w:lvlText w:val="•"/>
      <w:lvlJc w:val="left"/>
      <w:pPr>
        <w:ind w:left="8013" w:hanging="360"/>
      </w:pPr>
      <w:rPr>
        <w:rFonts w:hint="default"/>
      </w:rPr>
    </w:lvl>
    <w:lvl w:ilvl="8" w:tplc="09D0E0AE">
      <w:numFmt w:val="bullet"/>
      <w:lvlText w:val="•"/>
      <w:lvlJc w:val="left"/>
      <w:pPr>
        <w:ind w:left="9008" w:hanging="360"/>
      </w:pPr>
      <w:rPr>
        <w:rFonts w:hint="default"/>
      </w:rPr>
    </w:lvl>
  </w:abstractNum>
  <w:abstractNum w:abstractNumId="5" w15:restartNumberingAfterBreak="0">
    <w:nsid w:val="466F4A6A"/>
    <w:multiLevelType w:val="hybridMultilevel"/>
    <w:tmpl w:val="1D549E60"/>
    <w:lvl w:ilvl="0" w:tplc="7AF8F5A2">
      <w:start w:val="1"/>
      <w:numFmt w:val="decimal"/>
      <w:lvlText w:val="%1."/>
      <w:lvlJc w:val="left"/>
      <w:pPr>
        <w:ind w:left="2043" w:hanging="360"/>
        <w:jc w:val="left"/>
      </w:pPr>
      <w:rPr>
        <w:rFonts w:ascii="Calibri" w:eastAsia="Calibri" w:hAnsi="Calibri" w:cs="Calibri" w:hint="default"/>
        <w:color w:val="0070C0"/>
        <w:w w:val="99"/>
        <w:sz w:val="22"/>
        <w:szCs w:val="22"/>
      </w:rPr>
    </w:lvl>
    <w:lvl w:ilvl="1" w:tplc="6E60EE02">
      <w:numFmt w:val="bullet"/>
      <w:lvlText w:val="•"/>
      <w:lvlJc w:val="left"/>
      <w:pPr>
        <w:ind w:left="2160" w:hanging="360"/>
      </w:pPr>
      <w:rPr>
        <w:rFonts w:hint="default"/>
      </w:rPr>
    </w:lvl>
    <w:lvl w:ilvl="2" w:tplc="4AA2A344">
      <w:numFmt w:val="bullet"/>
      <w:lvlText w:val="•"/>
      <w:lvlJc w:val="left"/>
      <w:pPr>
        <w:ind w:left="3142" w:hanging="360"/>
      </w:pPr>
      <w:rPr>
        <w:rFonts w:hint="default"/>
      </w:rPr>
    </w:lvl>
    <w:lvl w:ilvl="3" w:tplc="0B7620CE">
      <w:numFmt w:val="bullet"/>
      <w:lvlText w:val="•"/>
      <w:lvlJc w:val="left"/>
      <w:pPr>
        <w:ind w:left="4124" w:hanging="360"/>
      </w:pPr>
      <w:rPr>
        <w:rFonts w:hint="default"/>
      </w:rPr>
    </w:lvl>
    <w:lvl w:ilvl="4" w:tplc="DF0C929C">
      <w:numFmt w:val="bullet"/>
      <w:lvlText w:val="•"/>
      <w:lvlJc w:val="left"/>
      <w:pPr>
        <w:ind w:left="5106" w:hanging="360"/>
      </w:pPr>
      <w:rPr>
        <w:rFonts w:hint="default"/>
      </w:rPr>
    </w:lvl>
    <w:lvl w:ilvl="5" w:tplc="0FD8457E">
      <w:numFmt w:val="bullet"/>
      <w:lvlText w:val="•"/>
      <w:lvlJc w:val="left"/>
      <w:pPr>
        <w:ind w:left="6088" w:hanging="360"/>
      </w:pPr>
      <w:rPr>
        <w:rFonts w:hint="default"/>
      </w:rPr>
    </w:lvl>
    <w:lvl w:ilvl="6" w:tplc="4ECEAFA6">
      <w:numFmt w:val="bullet"/>
      <w:lvlText w:val="•"/>
      <w:lvlJc w:val="left"/>
      <w:pPr>
        <w:ind w:left="7071" w:hanging="360"/>
      </w:pPr>
      <w:rPr>
        <w:rFonts w:hint="default"/>
      </w:rPr>
    </w:lvl>
    <w:lvl w:ilvl="7" w:tplc="EB5E0192">
      <w:numFmt w:val="bullet"/>
      <w:lvlText w:val="•"/>
      <w:lvlJc w:val="left"/>
      <w:pPr>
        <w:ind w:left="8053" w:hanging="360"/>
      </w:pPr>
      <w:rPr>
        <w:rFonts w:hint="default"/>
      </w:rPr>
    </w:lvl>
    <w:lvl w:ilvl="8" w:tplc="8E6A180E">
      <w:numFmt w:val="bullet"/>
      <w:lvlText w:val="•"/>
      <w:lvlJc w:val="left"/>
      <w:pPr>
        <w:ind w:left="9035" w:hanging="360"/>
      </w:pPr>
      <w:rPr>
        <w:rFonts w:hint="default"/>
      </w:rPr>
    </w:lvl>
  </w:abstractNum>
  <w:abstractNum w:abstractNumId="6" w15:restartNumberingAfterBreak="0">
    <w:nsid w:val="4A2C3A71"/>
    <w:multiLevelType w:val="hybridMultilevel"/>
    <w:tmpl w:val="8EE09976"/>
    <w:lvl w:ilvl="0" w:tplc="C292CD8E">
      <w:start w:val="1"/>
      <w:numFmt w:val="decimal"/>
      <w:lvlText w:val="%1."/>
      <w:lvlJc w:val="left"/>
      <w:pPr>
        <w:ind w:left="1324" w:hanging="361"/>
        <w:jc w:val="left"/>
      </w:pPr>
      <w:rPr>
        <w:rFonts w:ascii="Calibri" w:eastAsia="Calibri" w:hAnsi="Calibri" w:cs="Calibri" w:hint="default"/>
        <w:spacing w:val="-1"/>
        <w:w w:val="100"/>
        <w:sz w:val="23"/>
        <w:szCs w:val="23"/>
      </w:rPr>
    </w:lvl>
    <w:lvl w:ilvl="1" w:tplc="531268D8">
      <w:numFmt w:val="bullet"/>
      <w:lvlText w:val="•"/>
      <w:lvlJc w:val="left"/>
      <w:pPr>
        <w:ind w:left="2288" w:hanging="361"/>
      </w:pPr>
      <w:rPr>
        <w:rFonts w:hint="default"/>
      </w:rPr>
    </w:lvl>
    <w:lvl w:ilvl="2" w:tplc="AFEC65FE">
      <w:numFmt w:val="bullet"/>
      <w:lvlText w:val="•"/>
      <w:lvlJc w:val="left"/>
      <w:pPr>
        <w:ind w:left="3256" w:hanging="361"/>
      </w:pPr>
      <w:rPr>
        <w:rFonts w:hint="default"/>
      </w:rPr>
    </w:lvl>
    <w:lvl w:ilvl="3" w:tplc="2B025BC2">
      <w:numFmt w:val="bullet"/>
      <w:lvlText w:val="•"/>
      <w:lvlJc w:val="left"/>
      <w:pPr>
        <w:ind w:left="4224" w:hanging="361"/>
      </w:pPr>
      <w:rPr>
        <w:rFonts w:hint="default"/>
      </w:rPr>
    </w:lvl>
    <w:lvl w:ilvl="4" w:tplc="AA8C655A">
      <w:numFmt w:val="bullet"/>
      <w:lvlText w:val="•"/>
      <w:lvlJc w:val="left"/>
      <w:pPr>
        <w:ind w:left="5192" w:hanging="361"/>
      </w:pPr>
      <w:rPr>
        <w:rFonts w:hint="default"/>
      </w:rPr>
    </w:lvl>
    <w:lvl w:ilvl="5" w:tplc="9162F77E">
      <w:numFmt w:val="bullet"/>
      <w:lvlText w:val="•"/>
      <w:lvlJc w:val="left"/>
      <w:pPr>
        <w:ind w:left="6160" w:hanging="361"/>
      </w:pPr>
      <w:rPr>
        <w:rFonts w:hint="default"/>
      </w:rPr>
    </w:lvl>
    <w:lvl w:ilvl="6" w:tplc="48DA2778">
      <w:numFmt w:val="bullet"/>
      <w:lvlText w:val="•"/>
      <w:lvlJc w:val="left"/>
      <w:pPr>
        <w:ind w:left="7128" w:hanging="361"/>
      </w:pPr>
      <w:rPr>
        <w:rFonts w:hint="default"/>
      </w:rPr>
    </w:lvl>
    <w:lvl w:ilvl="7" w:tplc="9A66DEEA">
      <w:numFmt w:val="bullet"/>
      <w:lvlText w:val="•"/>
      <w:lvlJc w:val="left"/>
      <w:pPr>
        <w:ind w:left="8096" w:hanging="361"/>
      </w:pPr>
      <w:rPr>
        <w:rFonts w:hint="default"/>
      </w:rPr>
    </w:lvl>
    <w:lvl w:ilvl="8" w:tplc="7BA010FE">
      <w:numFmt w:val="bullet"/>
      <w:lvlText w:val="•"/>
      <w:lvlJc w:val="left"/>
      <w:pPr>
        <w:ind w:left="9064" w:hanging="361"/>
      </w:pPr>
      <w:rPr>
        <w:rFonts w:hint="default"/>
      </w:rPr>
    </w:lvl>
  </w:abstractNum>
  <w:abstractNum w:abstractNumId="7" w15:restartNumberingAfterBreak="0">
    <w:nsid w:val="5967038D"/>
    <w:multiLevelType w:val="hybridMultilevel"/>
    <w:tmpl w:val="B6044D26"/>
    <w:lvl w:ilvl="0" w:tplc="10366BF6">
      <w:start w:val="1"/>
      <w:numFmt w:val="decimal"/>
      <w:lvlText w:val="%1."/>
      <w:lvlJc w:val="left"/>
      <w:pPr>
        <w:ind w:left="1323" w:hanging="360"/>
        <w:jc w:val="left"/>
      </w:pPr>
      <w:rPr>
        <w:rFonts w:ascii="Calibri" w:eastAsia="Calibri" w:hAnsi="Calibri" w:cs="Calibri" w:hint="default"/>
        <w:spacing w:val="-1"/>
        <w:w w:val="100"/>
        <w:sz w:val="23"/>
        <w:szCs w:val="23"/>
      </w:rPr>
    </w:lvl>
    <w:lvl w:ilvl="1" w:tplc="5832F78A">
      <w:numFmt w:val="bullet"/>
      <w:lvlText w:val="•"/>
      <w:lvlJc w:val="left"/>
      <w:pPr>
        <w:ind w:left="2044" w:hanging="360"/>
      </w:pPr>
      <w:rPr>
        <w:rFonts w:ascii="Arial" w:eastAsia="Arial" w:hAnsi="Arial" w:cs="Arial" w:hint="default"/>
        <w:w w:val="99"/>
        <w:sz w:val="22"/>
        <w:szCs w:val="22"/>
      </w:rPr>
    </w:lvl>
    <w:lvl w:ilvl="2" w:tplc="2DE2A20E">
      <w:numFmt w:val="bullet"/>
      <w:lvlText w:val="•"/>
      <w:lvlJc w:val="left"/>
      <w:pPr>
        <w:ind w:left="3035" w:hanging="360"/>
      </w:pPr>
      <w:rPr>
        <w:rFonts w:hint="default"/>
      </w:rPr>
    </w:lvl>
    <w:lvl w:ilvl="3" w:tplc="90C8C5A6">
      <w:numFmt w:val="bullet"/>
      <w:lvlText w:val="•"/>
      <w:lvlJc w:val="left"/>
      <w:pPr>
        <w:ind w:left="4031" w:hanging="360"/>
      </w:pPr>
      <w:rPr>
        <w:rFonts w:hint="default"/>
      </w:rPr>
    </w:lvl>
    <w:lvl w:ilvl="4" w:tplc="EFEA6AAC">
      <w:numFmt w:val="bullet"/>
      <w:lvlText w:val="•"/>
      <w:lvlJc w:val="left"/>
      <w:pPr>
        <w:ind w:left="5026" w:hanging="360"/>
      </w:pPr>
      <w:rPr>
        <w:rFonts w:hint="default"/>
      </w:rPr>
    </w:lvl>
    <w:lvl w:ilvl="5" w:tplc="DBA28356">
      <w:numFmt w:val="bullet"/>
      <w:lvlText w:val="•"/>
      <w:lvlJc w:val="left"/>
      <w:pPr>
        <w:ind w:left="6022" w:hanging="360"/>
      </w:pPr>
      <w:rPr>
        <w:rFonts w:hint="default"/>
      </w:rPr>
    </w:lvl>
    <w:lvl w:ilvl="6" w:tplc="15D63728">
      <w:numFmt w:val="bullet"/>
      <w:lvlText w:val="•"/>
      <w:lvlJc w:val="left"/>
      <w:pPr>
        <w:ind w:left="7017" w:hanging="360"/>
      </w:pPr>
      <w:rPr>
        <w:rFonts w:hint="default"/>
      </w:rPr>
    </w:lvl>
    <w:lvl w:ilvl="7" w:tplc="7834D0DC">
      <w:numFmt w:val="bullet"/>
      <w:lvlText w:val="•"/>
      <w:lvlJc w:val="left"/>
      <w:pPr>
        <w:ind w:left="8013" w:hanging="360"/>
      </w:pPr>
      <w:rPr>
        <w:rFonts w:hint="default"/>
      </w:rPr>
    </w:lvl>
    <w:lvl w:ilvl="8" w:tplc="FE1E6A80">
      <w:numFmt w:val="bullet"/>
      <w:lvlText w:val="•"/>
      <w:lvlJc w:val="left"/>
      <w:pPr>
        <w:ind w:left="9008" w:hanging="360"/>
      </w:pPr>
      <w:rPr>
        <w:rFonts w:hint="default"/>
      </w:rPr>
    </w:lvl>
  </w:abstractNum>
  <w:abstractNum w:abstractNumId="8" w15:restartNumberingAfterBreak="0">
    <w:nsid w:val="783739C9"/>
    <w:multiLevelType w:val="hybridMultilevel"/>
    <w:tmpl w:val="1FB23714"/>
    <w:lvl w:ilvl="0" w:tplc="61FA155C">
      <w:start w:val="1"/>
      <w:numFmt w:val="decimal"/>
      <w:lvlText w:val="%1."/>
      <w:lvlJc w:val="left"/>
      <w:pPr>
        <w:ind w:left="1324" w:hanging="361"/>
        <w:jc w:val="left"/>
      </w:pPr>
      <w:rPr>
        <w:rFonts w:ascii="Calibri" w:eastAsia="Calibri" w:hAnsi="Calibri" w:cs="Calibri" w:hint="default"/>
        <w:w w:val="100"/>
        <w:sz w:val="23"/>
        <w:szCs w:val="23"/>
      </w:rPr>
    </w:lvl>
    <w:lvl w:ilvl="1" w:tplc="CBE4A482">
      <w:numFmt w:val="bullet"/>
      <w:lvlText w:val="•"/>
      <w:lvlJc w:val="left"/>
      <w:pPr>
        <w:ind w:left="2288" w:hanging="361"/>
      </w:pPr>
      <w:rPr>
        <w:rFonts w:hint="default"/>
      </w:rPr>
    </w:lvl>
    <w:lvl w:ilvl="2" w:tplc="AF389DD8">
      <w:numFmt w:val="bullet"/>
      <w:lvlText w:val="•"/>
      <w:lvlJc w:val="left"/>
      <w:pPr>
        <w:ind w:left="3256" w:hanging="361"/>
      </w:pPr>
      <w:rPr>
        <w:rFonts w:hint="default"/>
      </w:rPr>
    </w:lvl>
    <w:lvl w:ilvl="3" w:tplc="0C56904E">
      <w:numFmt w:val="bullet"/>
      <w:lvlText w:val="•"/>
      <w:lvlJc w:val="left"/>
      <w:pPr>
        <w:ind w:left="4224" w:hanging="361"/>
      </w:pPr>
      <w:rPr>
        <w:rFonts w:hint="default"/>
      </w:rPr>
    </w:lvl>
    <w:lvl w:ilvl="4" w:tplc="8A6A95D0">
      <w:numFmt w:val="bullet"/>
      <w:lvlText w:val="•"/>
      <w:lvlJc w:val="left"/>
      <w:pPr>
        <w:ind w:left="5192" w:hanging="361"/>
      </w:pPr>
      <w:rPr>
        <w:rFonts w:hint="default"/>
      </w:rPr>
    </w:lvl>
    <w:lvl w:ilvl="5" w:tplc="C2E8E93C">
      <w:numFmt w:val="bullet"/>
      <w:lvlText w:val="•"/>
      <w:lvlJc w:val="left"/>
      <w:pPr>
        <w:ind w:left="6160" w:hanging="361"/>
      </w:pPr>
      <w:rPr>
        <w:rFonts w:hint="default"/>
      </w:rPr>
    </w:lvl>
    <w:lvl w:ilvl="6" w:tplc="68B6940E">
      <w:numFmt w:val="bullet"/>
      <w:lvlText w:val="•"/>
      <w:lvlJc w:val="left"/>
      <w:pPr>
        <w:ind w:left="7128" w:hanging="361"/>
      </w:pPr>
      <w:rPr>
        <w:rFonts w:hint="default"/>
      </w:rPr>
    </w:lvl>
    <w:lvl w:ilvl="7" w:tplc="6EE4853E">
      <w:numFmt w:val="bullet"/>
      <w:lvlText w:val="•"/>
      <w:lvlJc w:val="left"/>
      <w:pPr>
        <w:ind w:left="8096" w:hanging="361"/>
      </w:pPr>
      <w:rPr>
        <w:rFonts w:hint="default"/>
      </w:rPr>
    </w:lvl>
    <w:lvl w:ilvl="8" w:tplc="41DAD598">
      <w:numFmt w:val="bullet"/>
      <w:lvlText w:val="•"/>
      <w:lvlJc w:val="left"/>
      <w:pPr>
        <w:ind w:left="9064" w:hanging="361"/>
      </w:pPr>
      <w:rPr>
        <w:rFonts w:hint="default"/>
      </w:rPr>
    </w:lvl>
  </w:abstractNum>
  <w:abstractNum w:abstractNumId="9" w15:restartNumberingAfterBreak="0">
    <w:nsid w:val="7B205947"/>
    <w:multiLevelType w:val="hybridMultilevel"/>
    <w:tmpl w:val="6F3A9E2C"/>
    <w:lvl w:ilvl="0" w:tplc="7AFA6A8E">
      <w:start w:val="1"/>
      <w:numFmt w:val="decimal"/>
      <w:lvlText w:val="%1."/>
      <w:lvlJc w:val="left"/>
      <w:pPr>
        <w:ind w:left="1324" w:hanging="361"/>
        <w:jc w:val="left"/>
      </w:pPr>
      <w:rPr>
        <w:rFonts w:ascii="Calibri" w:eastAsia="Calibri" w:hAnsi="Calibri" w:cs="Calibri" w:hint="default"/>
        <w:w w:val="100"/>
        <w:sz w:val="23"/>
        <w:szCs w:val="23"/>
      </w:rPr>
    </w:lvl>
    <w:lvl w:ilvl="1" w:tplc="39FE52BC">
      <w:numFmt w:val="bullet"/>
      <w:lvlText w:val="•"/>
      <w:lvlJc w:val="left"/>
      <w:pPr>
        <w:ind w:left="2288" w:hanging="361"/>
      </w:pPr>
      <w:rPr>
        <w:rFonts w:hint="default"/>
      </w:rPr>
    </w:lvl>
    <w:lvl w:ilvl="2" w:tplc="562C698E">
      <w:numFmt w:val="bullet"/>
      <w:lvlText w:val="•"/>
      <w:lvlJc w:val="left"/>
      <w:pPr>
        <w:ind w:left="3256" w:hanging="361"/>
      </w:pPr>
      <w:rPr>
        <w:rFonts w:hint="default"/>
      </w:rPr>
    </w:lvl>
    <w:lvl w:ilvl="3" w:tplc="0B44A544">
      <w:numFmt w:val="bullet"/>
      <w:lvlText w:val="•"/>
      <w:lvlJc w:val="left"/>
      <w:pPr>
        <w:ind w:left="4224" w:hanging="361"/>
      </w:pPr>
      <w:rPr>
        <w:rFonts w:hint="default"/>
      </w:rPr>
    </w:lvl>
    <w:lvl w:ilvl="4" w:tplc="CBCA7D20">
      <w:numFmt w:val="bullet"/>
      <w:lvlText w:val="•"/>
      <w:lvlJc w:val="left"/>
      <w:pPr>
        <w:ind w:left="5192" w:hanging="361"/>
      </w:pPr>
      <w:rPr>
        <w:rFonts w:hint="default"/>
      </w:rPr>
    </w:lvl>
    <w:lvl w:ilvl="5" w:tplc="C9A2FDAC">
      <w:numFmt w:val="bullet"/>
      <w:lvlText w:val="•"/>
      <w:lvlJc w:val="left"/>
      <w:pPr>
        <w:ind w:left="6160" w:hanging="361"/>
      </w:pPr>
      <w:rPr>
        <w:rFonts w:hint="default"/>
      </w:rPr>
    </w:lvl>
    <w:lvl w:ilvl="6" w:tplc="53F2E58C">
      <w:numFmt w:val="bullet"/>
      <w:lvlText w:val="•"/>
      <w:lvlJc w:val="left"/>
      <w:pPr>
        <w:ind w:left="7128" w:hanging="361"/>
      </w:pPr>
      <w:rPr>
        <w:rFonts w:hint="default"/>
      </w:rPr>
    </w:lvl>
    <w:lvl w:ilvl="7" w:tplc="CE40EFBE">
      <w:numFmt w:val="bullet"/>
      <w:lvlText w:val="•"/>
      <w:lvlJc w:val="left"/>
      <w:pPr>
        <w:ind w:left="8096" w:hanging="361"/>
      </w:pPr>
      <w:rPr>
        <w:rFonts w:hint="default"/>
      </w:rPr>
    </w:lvl>
    <w:lvl w:ilvl="8" w:tplc="083EA70A">
      <w:numFmt w:val="bullet"/>
      <w:lvlText w:val="•"/>
      <w:lvlJc w:val="left"/>
      <w:pPr>
        <w:ind w:left="9064" w:hanging="361"/>
      </w:pPr>
      <w:rPr>
        <w:rFonts w:hint="default"/>
      </w:rPr>
    </w:lvl>
  </w:abstractNum>
  <w:num w:numId="1">
    <w:abstractNumId w:val="5"/>
  </w:num>
  <w:num w:numId="2">
    <w:abstractNumId w:val="3"/>
  </w:num>
  <w:num w:numId="3">
    <w:abstractNumId w:val="4"/>
  </w:num>
  <w:num w:numId="4">
    <w:abstractNumId w:val="8"/>
  </w:num>
  <w:num w:numId="5">
    <w:abstractNumId w:val="7"/>
  </w:num>
  <w:num w:numId="6">
    <w:abstractNumId w:val="2"/>
  </w:num>
  <w:num w:numId="7">
    <w:abstractNumId w:val="9"/>
  </w:num>
  <w:num w:numId="8">
    <w:abstractNumId w:val="6"/>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C2MDQwNTAxtLQwMDBR0lEKTi0uzszPAykwqgUADisVOCwAAAA="/>
  </w:docVars>
  <w:rsids>
    <w:rsidRoot w:val="00757621"/>
    <w:rsid w:val="00031DBD"/>
    <w:rsid w:val="00050F72"/>
    <w:rsid w:val="00157B1D"/>
    <w:rsid w:val="001D6147"/>
    <w:rsid w:val="001D6336"/>
    <w:rsid w:val="00214C89"/>
    <w:rsid w:val="002E37E6"/>
    <w:rsid w:val="004B4F7C"/>
    <w:rsid w:val="004D420B"/>
    <w:rsid w:val="00757621"/>
    <w:rsid w:val="007D3B3C"/>
    <w:rsid w:val="007D64AA"/>
    <w:rsid w:val="007F6C31"/>
    <w:rsid w:val="00810B6A"/>
    <w:rsid w:val="00912EA8"/>
    <w:rsid w:val="00957537"/>
    <w:rsid w:val="00A67903"/>
    <w:rsid w:val="00AD3DDB"/>
    <w:rsid w:val="00B407E9"/>
    <w:rsid w:val="00B74858"/>
    <w:rsid w:val="00C1509A"/>
    <w:rsid w:val="00C54465"/>
    <w:rsid w:val="00DF14D1"/>
    <w:rsid w:val="00EF2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05B68"/>
  <w15:docId w15:val="{3DD1D9BB-7914-459B-82DD-B11AD64AC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80"/>
      <w:ind w:left="3640"/>
      <w:outlineLvl w:val="0"/>
    </w:pPr>
    <w:rPr>
      <w:b/>
      <w:bCs/>
      <w:sz w:val="28"/>
      <w:szCs w:val="28"/>
    </w:rPr>
  </w:style>
  <w:style w:type="paragraph" w:styleId="Heading2">
    <w:name w:val="heading 2"/>
    <w:basedOn w:val="Normal"/>
    <w:uiPriority w:val="9"/>
    <w:unhideWhenUsed/>
    <w:qFormat/>
    <w:pPr>
      <w:spacing w:before="182" w:line="288" w:lineRule="exact"/>
      <w:ind w:left="663" w:right="3588"/>
      <w:outlineLvl w:val="1"/>
    </w:pPr>
    <w:rPr>
      <w:b/>
      <w:bCs/>
      <w:sz w:val="24"/>
      <w:szCs w:val="24"/>
    </w:rPr>
  </w:style>
  <w:style w:type="paragraph" w:styleId="Heading3">
    <w:name w:val="heading 3"/>
    <w:basedOn w:val="Normal"/>
    <w:uiPriority w:val="9"/>
    <w:unhideWhenUsed/>
    <w:qFormat/>
    <w:pPr>
      <w:ind w:left="964"/>
      <w:outlineLvl w:val="2"/>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spacing w:before="48"/>
      <w:ind w:left="2043" w:hanging="360"/>
    </w:pPr>
  </w:style>
  <w:style w:type="paragraph" w:customStyle="1" w:styleId="TableParagraph">
    <w:name w:val="Table Paragraph"/>
    <w:basedOn w:val="Normal"/>
    <w:uiPriority w:val="1"/>
    <w:qFormat/>
    <w:pPr>
      <w:ind w:left="97"/>
    </w:pPr>
  </w:style>
  <w:style w:type="paragraph" w:styleId="Header">
    <w:name w:val="header"/>
    <w:basedOn w:val="Normal"/>
    <w:link w:val="HeaderChar"/>
    <w:uiPriority w:val="99"/>
    <w:unhideWhenUsed/>
    <w:rsid w:val="002E37E6"/>
    <w:pPr>
      <w:tabs>
        <w:tab w:val="center" w:pos="4680"/>
        <w:tab w:val="right" w:pos="9360"/>
      </w:tabs>
    </w:pPr>
  </w:style>
  <w:style w:type="character" w:customStyle="1" w:styleId="HeaderChar">
    <w:name w:val="Header Char"/>
    <w:basedOn w:val="DefaultParagraphFont"/>
    <w:link w:val="Header"/>
    <w:uiPriority w:val="99"/>
    <w:rsid w:val="002E37E6"/>
    <w:rPr>
      <w:rFonts w:ascii="Calibri" w:eastAsia="Calibri" w:hAnsi="Calibri" w:cs="Calibri"/>
    </w:rPr>
  </w:style>
  <w:style w:type="paragraph" w:styleId="Footer">
    <w:name w:val="footer"/>
    <w:basedOn w:val="Normal"/>
    <w:link w:val="FooterChar"/>
    <w:uiPriority w:val="99"/>
    <w:unhideWhenUsed/>
    <w:rsid w:val="002E37E6"/>
    <w:pPr>
      <w:tabs>
        <w:tab w:val="center" w:pos="4680"/>
        <w:tab w:val="right" w:pos="9360"/>
      </w:tabs>
    </w:pPr>
  </w:style>
  <w:style w:type="character" w:customStyle="1" w:styleId="FooterChar">
    <w:name w:val="Footer Char"/>
    <w:basedOn w:val="DefaultParagraphFont"/>
    <w:link w:val="Footer"/>
    <w:uiPriority w:val="99"/>
    <w:rsid w:val="002E37E6"/>
    <w:rPr>
      <w:rFonts w:ascii="Calibri" w:eastAsia="Calibri" w:hAnsi="Calibri" w:cs="Calibri"/>
    </w:rPr>
  </w:style>
  <w:style w:type="character" w:styleId="Hyperlink">
    <w:name w:val="Hyperlink"/>
    <w:basedOn w:val="DefaultParagraphFont"/>
    <w:uiPriority w:val="99"/>
    <w:unhideWhenUsed/>
    <w:rsid w:val="007F6C31"/>
    <w:rPr>
      <w:color w:val="0000FF" w:themeColor="hyperlink"/>
      <w:u w:val="single"/>
    </w:rPr>
  </w:style>
  <w:style w:type="table" w:styleId="TableGrid">
    <w:name w:val="Table Grid"/>
    <w:basedOn w:val="TableNormal"/>
    <w:uiPriority w:val="39"/>
    <w:rsid w:val="00DF1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540960">
      <w:bodyDiv w:val="1"/>
      <w:marLeft w:val="0"/>
      <w:marRight w:val="0"/>
      <w:marTop w:val="0"/>
      <w:marBottom w:val="0"/>
      <w:divBdr>
        <w:top w:val="none" w:sz="0" w:space="0" w:color="auto"/>
        <w:left w:val="none" w:sz="0" w:space="0" w:color="auto"/>
        <w:bottom w:val="none" w:sz="0" w:space="0" w:color="auto"/>
        <w:right w:val="none" w:sz="0" w:space="0" w:color="auto"/>
      </w:divBdr>
    </w:div>
    <w:div w:id="1087772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cdc.gov/labtraining" TargetMode="Externa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9AAD4A-687B-4CE5-AA85-5F886B3E1F67}"/>
</file>

<file path=customXml/itemProps2.xml><?xml version="1.0" encoding="utf-8"?>
<ds:datastoreItem xmlns:ds="http://schemas.openxmlformats.org/officeDocument/2006/customXml" ds:itemID="{C5924303-8594-4F7D-9D0C-602A6E320795}"/>
</file>

<file path=customXml/itemProps3.xml><?xml version="1.0" encoding="utf-8"?>
<ds:datastoreItem xmlns:ds="http://schemas.openxmlformats.org/officeDocument/2006/customXml" ds:itemID="{D9EF6250-D617-4588-A2C8-1D0015A9FDD7}"/>
</file>

<file path=docProps/app.xml><?xml version="1.0" encoding="utf-8"?>
<Properties xmlns="http://schemas.openxmlformats.org/officeDocument/2006/extended-properties" xmlns:vt="http://schemas.openxmlformats.org/officeDocument/2006/docPropsVTypes">
  <Template>Normal</Template>
  <TotalTime>5</TotalTime>
  <Pages>10</Pages>
  <Words>2226</Words>
  <Characters>12690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Microsoft PowerPoint - FacilitatorGuide_BiochemicalsandGramNegativeOrganismsID_06052014FINAL</vt:lpstr>
    </vt:vector>
  </TitlesOfParts>
  <Company>Centers for Disease Control and Prevention</Company>
  <LinksUpToDate>false</LinksUpToDate>
  <CharactersWithSpaces>14887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PowerPoint - FacilitatorGuide_BiochemicalsandGramNegativeOrganismsID_06052014FINAL</dc:title>
  <dc:creator>sip5</dc:creator>
  <cp:lastModifiedBy>Waters, Sean (CDC/DDPHSS/CSELS/DLS)</cp:lastModifiedBy>
  <cp:revision>4</cp:revision>
  <dcterms:created xsi:type="dcterms:W3CDTF">2020-11-08T03:07:00Z</dcterms:created>
  <dcterms:modified xsi:type="dcterms:W3CDTF">2023-01-06T16:04:00Z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2014-09-03T00:00:00Z</vt:filetime>
  </property>
  <property fmtid="{D5CDD505-2E9C-101B-9397-08002B2CF9AE}" pid="3" name="Creator">
    <vt:lpwstr>PScript5.dll Version 5.2.2</vt:lpwstr>
  </property>
  <property fmtid="{D5CDD505-2E9C-101B-9397-08002B2CF9AE}" pid="4" name="LastSaved">
    <vt:filetime>2020-06-05T00:00:00Z</vt:filetime>
  </property>
  <property fmtid="{D5CDD505-2E9C-101B-9397-08002B2CF9AE}" pid="5" name="MSIP_Label_8af03ff0-41c5-4c41-b55e-fabb8fae94be_Enabled">
    <vt:lpwstr>true</vt:lpwstr>
  </property>
  <property fmtid="{D5CDD505-2E9C-101B-9397-08002B2CF9AE}" pid="6" name="MSIP_Label_8af03ff0-41c5-4c41-b55e-fabb8fae94be_SetDate">
    <vt:lpwstr>2020-10-28T17:54:18Z</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iteId">
    <vt:lpwstr>9ce70869-60db-44fd-abe8-d2767077fc8f</vt:lpwstr>
  </property>
  <property fmtid="{D5CDD505-2E9C-101B-9397-08002B2CF9AE}" pid="10" name="MSIP_Label_8af03ff0-41c5-4c41-b55e-fabb8fae94be_ActionId">
    <vt:lpwstr>23907f2c-6e25-46f6-8e43-0317148268ce</vt:lpwstr>
  </property>
  <property fmtid="{D5CDD505-2E9C-101B-9397-08002B2CF9AE}" pid="11" name="MSIP_Label_8af03ff0-41c5-4c41-b55e-fabb8fae94be_ContentBits">
    <vt:lpwstr>0</vt:lpwstr>
  </property>
  <property fmtid="{D5CDD505-2E9C-101B-9397-08002B2CF9AE}" pid="12" name="GrammarlyDocumentId">
    <vt:lpwstr>1b034bbae25bc5f878c228527a8078ec4b7b8c90393913d595ed32e1ae32334d</vt:lpwstr>
  </property>
</Properties>
</file>