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DF5D81" w14:paraId="0780A411" w14:textId="77777777" w:rsidTr="00FE6335">
        <w:tc>
          <w:tcPr>
            <w:tcW w:w="10070" w:type="dxa"/>
          </w:tcPr>
          <w:p w14:paraId="5B5FDBD0" w14:textId="77777777" w:rsidR="00DF5D81" w:rsidRDefault="00DF5D81" w:rsidP="00FE6335">
            <w:r w:rsidRPr="00D01EB6">
              <w:rPr>
                <w:rFonts w:eastAsia="Times New Roman" w:cstheme="minorHAnsi"/>
                <w:b/>
                <w:i/>
                <w:noProof/>
                <w:color w:val="2E74B5" w:themeColor="accent1" w:themeShade="BF"/>
                <w:sz w:val="20"/>
                <w:szCs w:val="20"/>
              </w:rPr>
              <w:t>Insert Laboratory Specific Name Here</w:t>
            </w:r>
          </w:p>
        </w:tc>
      </w:tr>
      <w:tr w:rsidR="00DF5D81" w14:paraId="6AAE8FE4" w14:textId="77777777" w:rsidTr="00FE6335">
        <w:tc>
          <w:tcPr>
            <w:tcW w:w="10070" w:type="dxa"/>
          </w:tcPr>
          <w:p w14:paraId="6D22CA0F" w14:textId="23821026" w:rsidR="00DF5D81" w:rsidRDefault="00DF5D81" w:rsidP="00FE6335">
            <w:pPr>
              <w:jc w:val="center"/>
            </w:pPr>
            <w:proofErr w:type="spellStart"/>
            <w:r>
              <w:rPr>
                <w:rFonts w:ascii="Calibri" w:eastAsia="Calibri" w:hAnsi="Calibri" w:cs="Calibri"/>
                <w:b/>
                <w:sz w:val="28"/>
              </w:rPr>
              <w:t>SanitizeME</w:t>
            </w:r>
            <w:proofErr w:type="spellEnd"/>
            <w:r>
              <w:rPr>
                <w:rFonts w:ascii="Calibri" w:eastAsia="Calibri" w:hAnsi="Calibri" w:cs="Calibri"/>
                <w:b/>
                <w:sz w:val="28"/>
              </w:rPr>
              <w:t>: Host DNA Removal Standard Operating Procedure</w:t>
            </w:r>
          </w:p>
        </w:tc>
      </w:tr>
    </w:tbl>
    <w:p w14:paraId="74B8D27C" w14:textId="77777777" w:rsidR="009438B1" w:rsidRPr="00A1720D" w:rsidRDefault="009438B1" w:rsidP="009438B1">
      <w:pPr>
        <w:tabs>
          <w:tab w:val="left" w:pos="720"/>
          <w:tab w:val="left" w:pos="1440"/>
        </w:tabs>
        <w:spacing w:after="0" w:line="240" w:lineRule="auto"/>
        <w:rPr>
          <w:rFonts w:eastAsia="Times New Roman" w:cstheme="minorHAnsi"/>
          <w:b/>
        </w:rPr>
      </w:pPr>
    </w:p>
    <w:p w14:paraId="716FD55B" w14:textId="77777777" w:rsidR="009438B1" w:rsidRPr="00A1720D" w:rsidRDefault="009438B1" w:rsidP="009438B1">
      <w:pPr>
        <w:numPr>
          <w:ilvl w:val="0"/>
          <w:numId w:val="6"/>
        </w:numPr>
        <w:tabs>
          <w:tab w:val="left" w:pos="1440"/>
        </w:tabs>
        <w:spacing w:after="0" w:line="240" w:lineRule="auto"/>
        <w:rPr>
          <w:rFonts w:eastAsia="Times New Roman" w:cstheme="minorHAnsi"/>
          <w:b/>
        </w:rPr>
      </w:pPr>
      <w:r w:rsidRPr="00A1720D">
        <w:rPr>
          <w:rFonts w:eastAsia="Times New Roman" w:cstheme="minorHAnsi"/>
          <w:b/>
        </w:rPr>
        <w:t>Purpose</w:t>
      </w:r>
    </w:p>
    <w:p w14:paraId="6A58FD11" w14:textId="3E232DF5" w:rsidR="009438B1" w:rsidRPr="00A1720D" w:rsidRDefault="009438B1" w:rsidP="009438B1">
      <w:pPr>
        <w:tabs>
          <w:tab w:val="left" w:pos="720"/>
          <w:tab w:val="left" w:pos="1440"/>
        </w:tabs>
        <w:spacing w:after="0" w:line="240" w:lineRule="auto"/>
        <w:ind w:left="720"/>
        <w:rPr>
          <w:rFonts w:eastAsia="Times New Roman" w:cstheme="minorHAnsi"/>
        </w:rPr>
      </w:pPr>
      <w:r w:rsidRPr="00A1720D">
        <w:rPr>
          <w:rFonts w:eastAsia="Times New Roman" w:cstheme="minorHAnsi"/>
        </w:rPr>
        <w:t xml:space="preserve">This procedure outlines the steps for </w:t>
      </w:r>
      <w:r>
        <w:rPr>
          <w:rFonts w:eastAsia="Times New Roman" w:cstheme="minorHAnsi"/>
        </w:rPr>
        <w:t xml:space="preserve">using </w:t>
      </w:r>
      <w:proofErr w:type="spellStart"/>
      <w:r>
        <w:rPr>
          <w:rFonts w:eastAsia="Times New Roman" w:cstheme="minorHAnsi"/>
        </w:rPr>
        <w:t>SanitizeMe</w:t>
      </w:r>
      <w:proofErr w:type="spellEnd"/>
      <w:r>
        <w:rPr>
          <w:rFonts w:eastAsia="Times New Roman" w:cstheme="minorHAnsi"/>
        </w:rPr>
        <w:t xml:space="preserve"> (MINIMAP2 and SAMTOOLS) to remove host contaminant DNA from an input file (</w:t>
      </w:r>
      <w:proofErr w:type="gramStart"/>
      <w:r>
        <w:rPr>
          <w:rFonts w:eastAsia="Times New Roman" w:cstheme="minorHAnsi"/>
        </w:rPr>
        <w:t>fq,fq.gz</w:t>
      </w:r>
      <w:proofErr w:type="gramEnd"/>
      <w:r>
        <w:rPr>
          <w:rFonts w:eastAsia="Times New Roman" w:cstheme="minorHAnsi"/>
        </w:rPr>
        <w:t>,fastq,fastq.gz).</w:t>
      </w:r>
    </w:p>
    <w:p w14:paraId="72F15C80" w14:textId="77777777" w:rsidR="009438B1" w:rsidRPr="00A1720D" w:rsidRDefault="009438B1" w:rsidP="009438B1">
      <w:pPr>
        <w:tabs>
          <w:tab w:val="left" w:pos="720"/>
          <w:tab w:val="left" w:pos="1440"/>
        </w:tabs>
        <w:spacing w:after="0" w:line="240" w:lineRule="auto"/>
        <w:rPr>
          <w:rFonts w:eastAsia="Times New Roman" w:cstheme="minorHAnsi"/>
        </w:rPr>
      </w:pPr>
    </w:p>
    <w:p w14:paraId="307686D9" w14:textId="77777777" w:rsidR="009438B1" w:rsidRPr="00A1720D" w:rsidRDefault="009438B1" w:rsidP="009438B1">
      <w:pPr>
        <w:numPr>
          <w:ilvl w:val="0"/>
          <w:numId w:val="6"/>
        </w:numPr>
        <w:tabs>
          <w:tab w:val="left" w:pos="1440"/>
        </w:tabs>
        <w:spacing w:after="0" w:line="240" w:lineRule="auto"/>
        <w:rPr>
          <w:rFonts w:eastAsia="Times New Roman" w:cstheme="minorHAnsi"/>
          <w:b/>
        </w:rPr>
      </w:pPr>
      <w:r w:rsidRPr="00A1720D">
        <w:rPr>
          <w:rFonts w:eastAsia="Times New Roman" w:cstheme="minorHAnsi"/>
          <w:b/>
        </w:rPr>
        <w:t>Scope</w:t>
      </w:r>
    </w:p>
    <w:p w14:paraId="4E1FFF7C" w14:textId="77777777" w:rsidR="009438B1" w:rsidRDefault="009438B1" w:rsidP="009438B1">
      <w:pPr>
        <w:tabs>
          <w:tab w:val="left" w:pos="720"/>
          <w:tab w:val="left" w:pos="1440"/>
        </w:tabs>
        <w:spacing w:after="0" w:line="240" w:lineRule="auto"/>
        <w:ind w:left="720"/>
        <w:rPr>
          <w:rFonts w:eastAsia="Times New Roman"/>
        </w:rPr>
      </w:pPr>
      <w:r w:rsidRPr="7DAFBFE2">
        <w:rPr>
          <w:rFonts w:eastAsia="Times New Roman"/>
        </w:rPr>
        <w:t>This document applies to all staff that perform filtering, cleaning and preprocessing of DNA sequence files prior to other downstream bioinformatic analyses of these files. This process remove</w:t>
      </w:r>
      <w:r>
        <w:rPr>
          <w:rFonts w:eastAsia="Times New Roman"/>
        </w:rPr>
        <w:t>s</w:t>
      </w:r>
      <w:r w:rsidRPr="7DAFBFE2">
        <w:rPr>
          <w:rFonts w:eastAsia="Times New Roman"/>
        </w:rPr>
        <w:t xml:space="preserve"> reads from a </w:t>
      </w:r>
      <w:proofErr w:type="spellStart"/>
      <w:r w:rsidRPr="7DAFBFE2">
        <w:rPr>
          <w:rFonts w:eastAsia="Times New Roman"/>
        </w:rPr>
        <w:t>fastq</w:t>
      </w:r>
      <w:proofErr w:type="spellEnd"/>
      <w:r w:rsidRPr="7DAFBFE2">
        <w:rPr>
          <w:rFonts w:eastAsia="Times New Roman"/>
        </w:rPr>
        <w:t xml:space="preserve"> file which map to another reference file (in this case, for the removal of human host contaminants from DNA sequencing). </w:t>
      </w:r>
    </w:p>
    <w:p w14:paraId="3C990AEB" w14:textId="77777777" w:rsidR="009438B1" w:rsidRPr="00A1720D" w:rsidRDefault="009438B1" w:rsidP="009438B1">
      <w:pPr>
        <w:tabs>
          <w:tab w:val="left" w:pos="720"/>
          <w:tab w:val="left" w:pos="1440"/>
        </w:tabs>
        <w:spacing w:after="0" w:line="240" w:lineRule="auto"/>
        <w:ind w:left="720"/>
        <w:rPr>
          <w:rFonts w:eastAsia="Times New Roman" w:cstheme="minorHAnsi"/>
        </w:rPr>
      </w:pPr>
    </w:p>
    <w:p w14:paraId="5644AF2A" w14:textId="77777777" w:rsidR="009438B1" w:rsidRPr="007D5275" w:rsidRDefault="009438B1" w:rsidP="009438B1">
      <w:pPr>
        <w:numPr>
          <w:ilvl w:val="0"/>
          <w:numId w:val="6"/>
        </w:numPr>
        <w:tabs>
          <w:tab w:val="left" w:pos="1440"/>
        </w:tabs>
        <w:spacing w:after="0" w:line="240" w:lineRule="auto"/>
        <w:rPr>
          <w:rFonts w:cstheme="minorHAnsi"/>
          <w:b/>
        </w:rPr>
      </w:pPr>
      <w:r w:rsidRPr="008B37D9">
        <w:rPr>
          <w:rFonts w:cstheme="minorHAnsi"/>
          <w:b/>
        </w:rPr>
        <w:t>Related Documents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0"/>
      </w:tblGrid>
      <w:tr w:rsidR="009438B1" w:rsidRPr="00AD7DF1" w14:paraId="3CF000B5" w14:textId="77777777" w:rsidTr="00FE6335">
        <w:trPr>
          <w:trHeight w:val="215"/>
        </w:trPr>
        <w:tc>
          <w:tcPr>
            <w:tcW w:w="5760" w:type="dxa"/>
            <w:shd w:val="clear" w:color="auto" w:fill="DEEAF6" w:themeFill="accent1" w:themeFillTint="33"/>
          </w:tcPr>
          <w:p w14:paraId="2400B746" w14:textId="77777777" w:rsidR="009438B1" w:rsidRPr="00AD7DF1" w:rsidRDefault="009438B1" w:rsidP="00FE6335">
            <w:pPr>
              <w:pStyle w:val="NoSpacing"/>
              <w:rPr>
                <w:rFonts w:asciiTheme="minorHAnsi" w:hAnsiTheme="minorHAnsi" w:cstheme="minorHAnsi"/>
                <w:b/>
                <w:sz w:val="22"/>
                <w:szCs w:val="22"/>
              </w:rPr>
            </w:pPr>
            <w:bookmarkStart w:id="0" w:name="_GoBack" w:colFirst="0" w:colLast="2"/>
            <w:r w:rsidRPr="00AD7DF1">
              <w:rPr>
                <w:rFonts w:asciiTheme="minorHAnsi" w:hAnsiTheme="minorHAnsi" w:cstheme="minorHAnsi"/>
                <w:b/>
                <w:sz w:val="22"/>
                <w:szCs w:val="22"/>
              </w:rPr>
              <w:t>Title</w:t>
            </w:r>
          </w:p>
        </w:tc>
        <w:tc>
          <w:tcPr>
            <w:tcW w:w="2970" w:type="dxa"/>
            <w:shd w:val="clear" w:color="auto" w:fill="DEEAF6" w:themeFill="accent1" w:themeFillTint="33"/>
          </w:tcPr>
          <w:p w14:paraId="4A83CA2D" w14:textId="77777777" w:rsidR="009438B1" w:rsidRPr="00AD7DF1" w:rsidRDefault="009438B1" w:rsidP="00FE6335">
            <w:pPr>
              <w:pStyle w:val="NoSpacing"/>
              <w:rPr>
                <w:rFonts w:asciiTheme="minorHAnsi" w:hAnsiTheme="minorHAnsi" w:cstheme="minorHAnsi"/>
                <w:b/>
                <w:sz w:val="22"/>
                <w:szCs w:val="22"/>
              </w:rPr>
            </w:pPr>
            <w:r w:rsidRPr="00AD7DF1">
              <w:rPr>
                <w:rFonts w:asciiTheme="minorHAnsi" w:hAnsiTheme="minorHAnsi" w:cstheme="minorHAnsi"/>
                <w:b/>
                <w:sz w:val="22"/>
                <w:szCs w:val="22"/>
              </w:rPr>
              <w:t>Document Control Number</w:t>
            </w:r>
          </w:p>
        </w:tc>
      </w:tr>
      <w:tr w:rsidR="009438B1" w:rsidRPr="00AD7DF1" w14:paraId="16D1E02E" w14:textId="77777777" w:rsidTr="00FE6335">
        <w:tc>
          <w:tcPr>
            <w:tcW w:w="5760" w:type="dxa"/>
          </w:tcPr>
          <w:p w14:paraId="5E57E9DB" w14:textId="77777777" w:rsidR="009438B1" w:rsidRPr="00AD7DF1" w:rsidRDefault="009438B1" w:rsidP="00FE6335">
            <w:pPr>
              <w:pStyle w:val="NoSpacing"/>
              <w:rPr>
                <w:rFonts w:asciiTheme="minorHAnsi" w:hAnsiTheme="minorHAnsi" w:cstheme="minorHAnsi"/>
                <w:sz w:val="22"/>
                <w:szCs w:val="22"/>
              </w:rPr>
            </w:pPr>
            <w:r>
              <w:rPr>
                <w:rFonts w:asciiTheme="minorHAnsi" w:hAnsiTheme="minorHAnsi" w:cstheme="minorHAnsi"/>
                <w:sz w:val="22"/>
                <w:szCs w:val="22"/>
              </w:rPr>
              <w:t>Data Retention and Storage Guidance</w:t>
            </w:r>
          </w:p>
        </w:tc>
        <w:tc>
          <w:tcPr>
            <w:tcW w:w="2970" w:type="dxa"/>
          </w:tcPr>
          <w:p w14:paraId="6DB3690C" w14:textId="77777777" w:rsidR="009438B1" w:rsidRPr="00AD7DF1" w:rsidRDefault="009438B1" w:rsidP="00FE6335">
            <w:pPr>
              <w:pStyle w:val="NoSpacing"/>
              <w:rPr>
                <w:rFonts w:asciiTheme="minorHAnsi" w:hAnsiTheme="minorHAnsi" w:cstheme="minorHAnsi"/>
                <w:sz w:val="22"/>
                <w:szCs w:val="22"/>
              </w:rPr>
            </w:pPr>
          </w:p>
        </w:tc>
      </w:tr>
      <w:tr w:rsidR="009438B1" w:rsidRPr="00AD7DF1" w14:paraId="17CD2E44" w14:textId="77777777" w:rsidTr="00FE6335">
        <w:tc>
          <w:tcPr>
            <w:tcW w:w="5760" w:type="dxa"/>
          </w:tcPr>
          <w:p w14:paraId="0C921111" w14:textId="77777777" w:rsidR="009438B1" w:rsidRPr="00AD7DF1" w:rsidRDefault="009438B1" w:rsidP="00FE6335">
            <w:pPr>
              <w:pStyle w:val="NoSpacing"/>
              <w:rPr>
                <w:rFonts w:asciiTheme="minorHAnsi" w:hAnsiTheme="minorHAnsi" w:cstheme="minorHAnsi"/>
                <w:i/>
                <w:color w:val="0070C0"/>
                <w:sz w:val="22"/>
                <w:szCs w:val="22"/>
              </w:rPr>
            </w:pPr>
            <w:r w:rsidRPr="00AD7DF1">
              <w:rPr>
                <w:rFonts w:asciiTheme="minorHAnsi" w:hAnsiTheme="minorHAnsi" w:cstheme="minorHAnsi"/>
                <w:i/>
                <w:color w:val="0070C0"/>
                <w:sz w:val="22"/>
                <w:szCs w:val="22"/>
              </w:rPr>
              <w:t>“Lab-developed Risk Assessment/Mitigation document”</w:t>
            </w:r>
          </w:p>
        </w:tc>
        <w:tc>
          <w:tcPr>
            <w:tcW w:w="2970" w:type="dxa"/>
          </w:tcPr>
          <w:p w14:paraId="5AA5702C" w14:textId="77777777" w:rsidR="009438B1" w:rsidRPr="00AD7DF1" w:rsidRDefault="009438B1" w:rsidP="00FE6335">
            <w:pPr>
              <w:pStyle w:val="NoSpacing"/>
              <w:rPr>
                <w:rFonts w:asciiTheme="minorHAnsi" w:hAnsiTheme="minorHAnsi" w:cstheme="minorHAnsi"/>
                <w:sz w:val="22"/>
                <w:szCs w:val="22"/>
              </w:rPr>
            </w:pPr>
          </w:p>
        </w:tc>
      </w:tr>
      <w:bookmarkEnd w:id="0"/>
    </w:tbl>
    <w:p w14:paraId="357497DB" w14:textId="77777777" w:rsidR="009438B1" w:rsidRPr="008B37D9" w:rsidRDefault="009438B1" w:rsidP="009438B1">
      <w:pPr>
        <w:tabs>
          <w:tab w:val="left" w:pos="1440"/>
        </w:tabs>
        <w:ind w:left="720"/>
        <w:rPr>
          <w:rFonts w:cstheme="minorHAnsi"/>
          <w:b/>
        </w:rPr>
      </w:pPr>
    </w:p>
    <w:p w14:paraId="54F28C64" w14:textId="77777777" w:rsidR="009438B1" w:rsidRPr="007D5275" w:rsidRDefault="009438B1" w:rsidP="009438B1">
      <w:pPr>
        <w:numPr>
          <w:ilvl w:val="0"/>
          <w:numId w:val="6"/>
        </w:numPr>
        <w:tabs>
          <w:tab w:val="left" w:pos="1440"/>
        </w:tabs>
        <w:spacing w:after="0" w:line="240" w:lineRule="auto"/>
        <w:rPr>
          <w:rFonts w:cstheme="minorHAnsi"/>
          <w:b/>
        </w:rPr>
      </w:pPr>
      <w:r>
        <w:rPr>
          <w:rFonts w:cstheme="minorHAnsi"/>
          <w:b/>
        </w:rPr>
        <w:t xml:space="preserve">Responsibilities </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73"/>
      </w:tblGrid>
      <w:tr w:rsidR="009438B1" w:rsidRPr="00AD7DF1" w14:paraId="0DD49BE4" w14:textId="77777777" w:rsidTr="00FE6335">
        <w:trPr>
          <w:trHeight w:val="233"/>
          <w:tblHeader/>
        </w:trPr>
        <w:tc>
          <w:tcPr>
            <w:tcW w:w="1957" w:type="dxa"/>
            <w:shd w:val="clear" w:color="auto" w:fill="DEEAF6" w:themeFill="accent1" w:themeFillTint="33"/>
          </w:tcPr>
          <w:p w14:paraId="7800BE61" w14:textId="77777777" w:rsidR="009438B1" w:rsidRPr="00AD7DF1" w:rsidRDefault="009438B1" w:rsidP="00FE6335">
            <w:pPr>
              <w:pStyle w:val="NoSpacing"/>
              <w:rPr>
                <w:rFonts w:asciiTheme="minorHAnsi" w:hAnsiTheme="minorHAnsi" w:cstheme="minorHAnsi"/>
                <w:b/>
                <w:sz w:val="22"/>
                <w:szCs w:val="22"/>
              </w:rPr>
            </w:pPr>
            <w:r w:rsidRPr="00AD7DF1">
              <w:rPr>
                <w:rFonts w:asciiTheme="minorHAnsi" w:hAnsiTheme="minorHAnsi" w:cstheme="minorHAnsi"/>
                <w:b/>
                <w:sz w:val="22"/>
                <w:szCs w:val="22"/>
              </w:rPr>
              <w:t>Position</w:t>
            </w:r>
          </w:p>
        </w:tc>
        <w:tc>
          <w:tcPr>
            <w:tcW w:w="6773" w:type="dxa"/>
            <w:shd w:val="clear" w:color="auto" w:fill="DEEAF6" w:themeFill="accent1" w:themeFillTint="33"/>
          </w:tcPr>
          <w:p w14:paraId="4F947836" w14:textId="77777777" w:rsidR="009438B1" w:rsidRPr="00AD7DF1" w:rsidRDefault="009438B1" w:rsidP="00FE6335">
            <w:pPr>
              <w:pStyle w:val="NoSpacing"/>
              <w:rPr>
                <w:rFonts w:asciiTheme="minorHAnsi" w:hAnsiTheme="minorHAnsi" w:cstheme="minorHAnsi"/>
                <w:b/>
                <w:sz w:val="22"/>
                <w:szCs w:val="22"/>
              </w:rPr>
            </w:pPr>
            <w:r w:rsidRPr="00AD7DF1">
              <w:rPr>
                <w:rFonts w:asciiTheme="minorHAnsi" w:hAnsiTheme="minorHAnsi" w:cstheme="minorHAnsi"/>
                <w:b/>
                <w:sz w:val="22"/>
                <w:szCs w:val="22"/>
              </w:rPr>
              <w:t>Responsibility</w:t>
            </w:r>
          </w:p>
        </w:tc>
      </w:tr>
      <w:tr w:rsidR="009438B1" w:rsidRPr="00AD7DF1" w14:paraId="2DD58EFE" w14:textId="77777777" w:rsidTr="00FE6335">
        <w:tc>
          <w:tcPr>
            <w:tcW w:w="1957" w:type="dxa"/>
          </w:tcPr>
          <w:p w14:paraId="306D3F5D" w14:textId="77777777" w:rsidR="009438B1" w:rsidRPr="00AD7DF1" w:rsidRDefault="009438B1" w:rsidP="00FE6335">
            <w:pPr>
              <w:pStyle w:val="NoSpacing"/>
              <w:rPr>
                <w:rFonts w:asciiTheme="minorHAnsi" w:hAnsiTheme="minorHAnsi" w:cstheme="minorHAnsi"/>
                <w:sz w:val="22"/>
                <w:szCs w:val="22"/>
              </w:rPr>
            </w:pPr>
            <w:r>
              <w:rPr>
                <w:rFonts w:asciiTheme="minorHAnsi" w:hAnsiTheme="minorHAnsi" w:cstheme="minorHAnsi"/>
                <w:sz w:val="22"/>
                <w:szCs w:val="22"/>
              </w:rPr>
              <w:t>Bioinformatician or Analytical Personnel</w:t>
            </w:r>
          </w:p>
        </w:tc>
        <w:tc>
          <w:tcPr>
            <w:tcW w:w="6773" w:type="dxa"/>
          </w:tcPr>
          <w:p w14:paraId="6A249BD7" w14:textId="77777777" w:rsidR="009438B1" w:rsidRDefault="009438B1" w:rsidP="009438B1">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 xml:space="preserve">Install the required dependencies mentioned in this document and </w:t>
            </w:r>
            <w:proofErr w:type="spellStart"/>
            <w:r>
              <w:rPr>
                <w:rFonts w:asciiTheme="minorHAnsi" w:hAnsiTheme="minorHAnsi" w:cstheme="minorHAnsi"/>
                <w:sz w:val="22"/>
                <w:szCs w:val="22"/>
              </w:rPr>
              <w:t>SanitizeMe</w:t>
            </w:r>
            <w:proofErr w:type="spellEnd"/>
          </w:p>
          <w:p w14:paraId="197B64C5" w14:textId="77777777" w:rsidR="009438B1" w:rsidRPr="00AD7DF1" w:rsidRDefault="009438B1" w:rsidP="009438B1">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 xml:space="preserve">Utilize the procedure to perform host contaminant filtering with your sample </w:t>
            </w:r>
            <w:proofErr w:type="spellStart"/>
            <w:r>
              <w:rPr>
                <w:rFonts w:asciiTheme="minorHAnsi" w:hAnsiTheme="minorHAnsi" w:cstheme="minorHAnsi"/>
                <w:sz w:val="22"/>
                <w:szCs w:val="22"/>
              </w:rPr>
              <w:t>fastq</w:t>
            </w:r>
            <w:proofErr w:type="spellEnd"/>
            <w:r>
              <w:rPr>
                <w:rFonts w:asciiTheme="minorHAnsi" w:hAnsiTheme="minorHAnsi" w:cstheme="minorHAnsi"/>
                <w:sz w:val="22"/>
                <w:szCs w:val="22"/>
              </w:rPr>
              <w:t xml:space="preserve"> files of interest</w:t>
            </w:r>
          </w:p>
        </w:tc>
      </w:tr>
    </w:tbl>
    <w:p w14:paraId="74DB6D4D" w14:textId="77777777" w:rsidR="009438B1" w:rsidRPr="00D1738D" w:rsidRDefault="009438B1" w:rsidP="009438B1">
      <w:pPr>
        <w:rPr>
          <w:rFonts w:cstheme="minorHAnsi"/>
          <w:b/>
          <w:color w:val="44546A" w:themeColor="text2"/>
        </w:rPr>
      </w:pPr>
      <w:bookmarkStart w:id="1" w:name="_Hlk32224128"/>
    </w:p>
    <w:bookmarkEnd w:id="1"/>
    <w:p w14:paraId="20FD2AAC" w14:textId="77777777" w:rsidR="009438B1" w:rsidRDefault="009438B1" w:rsidP="009438B1">
      <w:pPr>
        <w:numPr>
          <w:ilvl w:val="0"/>
          <w:numId w:val="6"/>
        </w:numPr>
        <w:tabs>
          <w:tab w:val="left" w:pos="1440"/>
        </w:tabs>
        <w:spacing w:after="0" w:line="240" w:lineRule="auto"/>
        <w:rPr>
          <w:rFonts w:cstheme="minorHAnsi"/>
          <w:b/>
        </w:rPr>
      </w:pPr>
      <w:r w:rsidRPr="008B37D9">
        <w:rPr>
          <w:rFonts w:cstheme="minorHAnsi"/>
          <w:b/>
        </w:rPr>
        <w:t>Equipment/Materials</w:t>
      </w:r>
    </w:p>
    <w:p w14:paraId="2B5ABA2A" w14:textId="5995EC62" w:rsidR="009438B1" w:rsidRPr="00B34F02" w:rsidRDefault="009438B1" w:rsidP="009438B1">
      <w:pPr>
        <w:pStyle w:val="ListParagraph"/>
        <w:numPr>
          <w:ilvl w:val="1"/>
          <w:numId w:val="6"/>
        </w:numPr>
        <w:tabs>
          <w:tab w:val="left" w:pos="1440"/>
        </w:tabs>
        <w:spacing w:after="0" w:line="240" w:lineRule="auto"/>
      </w:pPr>
      <w:r>
        <w:t xml:space="preserve">The GUI version of </w:t>
      </w:r>
      <w:proofErr w:type="spellStart"/>
      <w:r>
        <w:t>SanitizeMe</w:t>
      </w:r>
      <w:proofErr w:type="spellEnd"/>
      <w:r>
        <w:t xml:space="preserve"> will require direct access to a Linux PC or x11 forwarding (e.g.</w:t>
      </w:r>
      <w:r w:rsidR="069EAAA0">
        <w:t>,</w:t>
      </w:r>
      <w:r>
        <w:t xml:space="preserve"> </w:t>
      </w:r>
      <w:proofErr w:type="spellStart"/>
      <w:r>
        <w:t>VcXsrv</w:t>
      </w:r>
      <w:proofErr w:type="spellEnd"/>
      <w:r>
        <w:t xml:space="preserve">). Additionally, </w:t>
      </w:r>
      <w:proofErr w:type="spellStart"/>
      <w:r>
        <w:t>SanitizeMe</w:t>
      </w:r>
      <w:proofErr w:type="spellEnd"/>
      <w:r>
        <w:t xml:space="preserve"> will require environmental dependencies (Minimap2, </w:t>
      </w:r>
      <w:proofErr w:type="spellStart"/>
      <w:r>
        <w:t>S</w:t>
      </w:r>
      <w:r w:rsidR="7834FA95">
        <w:t>AM</w:t>
      </w:r>
      <w:r>
        <w:t>tools</w:t>
      </w:r>
      <w:proofErr w:type="spellEnd"/>
      <w:r>
        <w:t xml:space="preserve">, Python 3, and Gooey/colored modules) that can be installed using </w:t>
      </w:r>
      <w:proofErr w:type="spellStart"/>
      <w:r>
        <w:t>Miniconda</w:t>
      </w:r>
      <w:proofErr w:type="spellEnd"/>
      <w:r>
        <w:t>/Anaconda (see procedure for installation of dependencies).</w:t>
      </w:r>
    </w:p>
    <w:p w14:paraId="52A4A124" w14:textId="77777777" w:rsidR="009438B1" w:rsidRDefault="009438B1" w:rsidP="009438B1">
      <w:pPr>
        <w:tabs>
          <w:tab w:val="left" w:pos="1440"/>
        </w:tabs>
        <w:rPr>
          <w:rFonts w:cstheme="minorHAnsi"/>
          <w:b/>
        </w:rPr>
      </w:pPr>
    </w:p>
    <w:p w14:paraId="10C6D1A6" w14:textId="77777777" w:rsidR="009438B1" w:rsidRPr="008B37D9" w:rsidRDefault="009438B1" w:rsidP="009438B1">
      <w:pPr>
        <w:numPr>
          <w:ilvl w:val="0"/>
          <w:numId w:val="6"/>
        </w:numPr>
        <w:tabs>
          <w:tab w:val="left" w:pos="1440"/>
        </w:tabs>
        <w:spacing w:after="0" w:line="240" w:lineRule="auto"/>
        <w:rPr>
          <w:rFonts w:cstheme="minorHAnsi"/>
          <w:b/>
        </w:rPr>
      </w:pPr>
      <w:r>
        <w:rPr>
          <w:rFonts w:cstheme="minorHAnsi"/>
          <w:b/>
        </w:rPr>
        <w:t xml:space="preserve">Installation </w:t>
      </w:r>
      <w:r w:rsidRPr="008B37D9">
        <w:rPr>
          <w:rFonts w:cstheme="minorHAnsi"/>
          <w:b/>
        </w:rPr>
        <w:t>Procedure</w:t>
      </w:r>
    </w:p>
    <w:p w14:paraId="3665928A" w14:textId="0298E3A2" w:rsidR="009438B1" w:rsidRDefault="009438B1" w:rsidP="2FA54C25">
      <w:pPr>
        <w:numPr>
          <w:ilvl w:val="1"/>
          <w:numId w:val="6"/>
        </w:numPr>
        <w:tabs>
          <w:tab w:val="left" w:pos="720"/>
        </w:tabs>
        <w:spacing w:after="0" w:line="240" w:lineRule="auto"/>
      </w:pPr>
      <w:r w:rsidRPr="49ACEF3B">
        <w:t xml:space="preserve">If </w:t>
      </w:r>
      <w:r w:rsidR="4D4B8EDC" w:rsidRPr="49ACEF3B">
        <w:t>G</w:t>
      </w:r>
      <w:r w:rsidRPr="49ACEF3B">
        <w:t xml:space="preserve">it is not installed, install </w:t>
      </w:r>
      <w:r w:rsidR="0B27EB12" w:rsidRPr="49ACEF3B">
        <w:t>G</w:t>
      </w:r>
      <w:r w:rsidRPr="49ACEF3B">
        <w:t>it for Debian systems using the following commands:</w:t>
      </w:r>
    </w:p>
    <w:p w14:paraId="71B38BAD" w14:textId="77777777" w:rsidR="009438B1" w:rsidRDefault="009438B1" w:rsidP="009438B1">
      <w:pPr>
        <w:tabs>
          <w:tab w:val="left" w:pos="720"/>
        </w:tabs>
        <w:spacing w:after="0" w:line="240" w:lineRule="auto"/>
        <w:ind w:left="1296"/>
        <w:rPr>
          <w:rFonts w:cstheme="minorHAnsi"/>
        </w:rPr>
      </w:pPr>
    </w:p>
    <w:p w14:paraId="100259FF" w14:textId="77777777" w:rsidR="009438B1" w:rsidRPr="00142490" w:rsidRDefault="009438B1" w:rsidP="009438B1">
      <w:pPr>
        <w:shd w:val="clear" w:color="auto" w:fill="AEAAAA" w:themeFill="background2" w:themeFillShade="BF"/>
        <w:tabs>
          <w:tab w:val="left" w:pos="720"/>
        </w:tabs>
        <w:spacing w:after="0" w:line="240" w:lineRule="auto"/>
        <w:ind w:left="1296"/>
        <w:rPr>
          <w:rFonts w:cstheme="minorHAnsi"/>
          <w:b/>
          <w:bCs/>
        </w:rPr>
      </w:pPr>
      <w:proofErr w:type="spellStart"/>
      <w:r w:rsidRPr="00142490">
        <w:rPr>
          <w:rFonts w:ascii="Consolas" w:hAnsi="Consolas" w:cs="Courier New"/>
          <w:b/>
          <w:bCs/>
          <w:color w:val="24292E"/>
          <w:sz w:val="18"/>
          <w:szCs w:val="18"/>
          <w:lang w:val="en"/>
        </w:rPr>
        <w:t>sudo</w:t>
      </w:r>
      <w:proofErr w:type="spellEnd"/>
      <w:r w:rsidRPr="00142490">
        <w:rPr>
          <w:rFonts w:ascii="Consolas" w:hAnsi="Consolas" w:cs="Courier New"/>
          <w:b/>
          <w:bCs/>
          <w:color w:val="24292E"/>
          <w:sz w:val="18"/>
          <w:szCs w:val="18"/>
          <w:lang w:val="en"/>
        </w:rPr>
        <w:t xml:space="preserve"> apt update</w:t>
      </w:r>
    </w:p>
    <w:p w14:paraId="45433FB6" w14:textId="77777777" w:rsidR="009438B1" w:rsidRPr="00142490" w:rsidRDefault="009438B1" w:rsidP="009438B1">
      <w:pPr>
        <w:shd w:val="clear" w:color="auto" w:fill="AEAAAA" w:themeFill="background2" w:themeFillShade="BF"/>
        <w:tabs>
          <w:tab w:val="left" w:pos="720"/>
        </w:tabs>
        <w:spacing w:after="0" w:line="240" w:lineRule="auto"/>
        <w:ind w:left="1296"/>
        <w:rPr>
          <w:rFonts w:ascii="Consolas" w:hAnsi="Consolas" w:cs="Courier New"/>
          <w:b/>
          <w:bCs/>
          <w:color w:val="24292E"/>
          <w:sz w:val="18"/>
          <w:szCs w:val="18"/>
          <w:lang w:val="en"/>
        </w:rPr>
      </w:pPr>
      <w:proofErr w:type="spellStart"/>
      <w:r w:rsidRPr="00142490">
        <w:rPr>
          <w:rFonts w:ascii="Consolas" w:hAnsi="Consolas" w:cs="Courier New"/>
          <w:b/>
          <w:bCs/>
          <w:color w:val="24292E"/>
          <w:sz w:val="18"/>
          <w:szCs w:val="18"/>
          <w:lang w:val="en"/>
        </w:rPr>
        <w:t>sudo</w:t>
      </w:r>
      <w:proofErr w:type="spellEnd"/>
      <w:r w:rsidRPr="00142490">
        <w:rPr>
          <w:rFonts w:ascii="Consolas" w:hAnsi="Consolas" w:cs="Courier New"/>
          <w:b/>
          <w:bCs/>
          <w:color w:val="24292E"/>
          <w:sz w:val="18"/>
          <w:szCs w:val="18"/>
          <w:lang w:val="en"/>
        </w:rPr>
        <w:t xml:space="preserve"> apt install git</w:t>
      </w:r>
    </w:p>
    <w:p w14:paraId="3FF00C2C" w14:textId="77777777" w:rsidR="009438B1" w:rsidRPr="003F322C" w:rsidRDefault="009438B1" w:rsidP="009438B1">
      <w:pPr>
        <w:tabs>
          <w:tab w:val="left" w:pos="720"/>
        </w:tabs>
        <w:spacing w:after="0" w:line="240" w:lineRule="auto"/>
        <w:ind w:left="1296"/>
        <w:rPr>
          <w:rFonts w:cstheme="minorHAnsi"/>
        </w:rPr>
      </w:pPr>
    </w:p>
    <w:p w14:paraId="770FD2C4" w14:textId="7AB3EB0C" w:rsidR="009438B1" w:rsidRDefault="009438B1" w:rsidP="2FA54C25">
      <w:pPr>
        <w:numPr>
          <w:ilvl w:val="1"/>
          <w:numId w:val="6"/>
        </w:numPr>
        <w:tabs>
          <w:tab w:val="left" w:pos="720"/>
        </w:tabs>
        <w:spacing w:after="0" w:line="240" w:lineRule="auto"/>
      </w:pPr>
      <w:r w:rsidRPr="49ACEF3B">
        <w:t xml:space="preserve">Clone the code from the repository </w:t>
      </w:r>
      <w:r w:rsidR="1566F988" w:rsidRPr="49ACEF3B">
        <w:t xml:space="preserve">(repo) </w:t>
      </w:r>
      <w:r w:rsidRPr="49ACEF3B">
        <w:t>to your home directory (or desired location):</w:t>
      </w:r>
    </w:p>
    <w:p w14:paraId="3515A0CA" w14:textId="77777777" w:rsidR="009438B1" w:rsidRDefault="009438B1" w:rsidP="009438B1">
      <w:pPr>
        <w:tabs>
          <w:tab w:val="left" w:pos="720"/>
        </w:tabs>
        <w:spacing w:after="0" w:line="240" w:lineRule="auto"/>
        <w:ind w:left="1296"/>
        <w:rPr>
          <w:rStyle w:val="HTMLCode"/>
          <w:rFonts w:eastAsiaTheme="minorHAnsi"/>
          <w:color w:val="24292E"/>
          <w:lang w:val="en"/>
        </w:rPr>
      </w:pPr>
      <w:r>
        <w:rPr>
          <w:rStyle w:val="HTMLCode"/>
          <w:rFonts w:eastAsiaTheme="minorHAnsi"/>
          <w:color w:val="24292E"/>
          <w:lang w:val="en"/>
        </w:rPr>
        <w:tab/>
      </w:r>
      <w:r>
        <w:rPr>
          <w:rStyle w:val="HTMLCode"/>
          <w:rFonts w:eastAsiaTheme="minorHAnsi"/>
          <w:color w:val="24292E"/>
          <w:lang w:val="en"/>
        </w:rPr>
        <w:tab/>
      </w:r>
    </w:p>
    <w:p w14:paraId="19C63B54" w14:textId="77777777" w:rsidR="009438B1" w:rsidRPr="00142490" w:rsidRDefault="009438B1" w:rsidP="009438B1">
      <w:pPr>
        <w:shd w:val="clear" w:color="auto" w:fill="AEAAAA" w:themeFill="background2" w:themeFillShade="BF"/>
        <w:tabs>
          <w:tab w:val="left" w:pos="720"/>
        </w:tabs>
        <w:spacing w:after="0" w:line="240" w:lineRule="auto"/>
        <w:ind w:left="1296"/>
        <w:rPr>
          <w:b/>
          <w:bCs/>
        </w:rPr>
      </w:pPr>
      <w:r w:rsidRPr="00142490">
        <w:rPr>
          <w:rStyle w:val="HTMLCode"/>
          <w:rFonts w:eastAsiaTheme="minorHAnsi"/>
          <w:b/>
          <w:bCs/>
          <w:color w:val="24292E"/>
          <w:lang w:val="en"/>
        </w:rPr>
        <w:t>git clone https://github.com/jiangweiyao/SanitizeMe</w:t>
      </w:r>
    </w:p>
    <w:p w14:paraId="64DEC61A" w14:textId="77777777" w:rsidR="009438B1" w:rsidRPr="00152441" w:rsidRDefault="009438B1" w:rsidP="009438B1">
      <w:pPr>
        <w:tabs>
          <w:tab w:val="left" w:pos="720"/>
        </w:tabs>
        <w:spacing w:after="0" w:line="240" w:lineRule="auto"/>
        <w:rPr>
          <w:rStyle w:val="HTMLCode"/>
          <w:rFonts w:asciiTheme="minorHAnsi" w:eastAsiaTheme="minorHAnsi" w:hAnsiTheme="minorHAnsi" w:cstheme="minorHAnsi"/>
          <w:sz w:val="22"/>
          <w:szCs w:val="22"/>
        </w:rPr>
      </w:pPr>
    </w:p>
    <w:p w14:paraId="5162C350" w14:textId="478D1955" w:rsidR="009438B1" w:rsidRDefault="009438B1" w:rsidP="2FA54C25">
      <w:pPr>
        <w:numPr>
          <w:ilvl w:val="1"/>
          <w:numId w:val="6"/>
        </w:numPr>
        <w:tabs>
          <w:tab w:val="left" w:pos="720"/>
        </w:tabs>
        <w:spacing w:after="0" w:line="240" w:lineRule="auto"/>
      </w:pPr>
      <w:r w:rsidRPr="49ACEF3B">
        <w:t xml:space="preserve">If </w:t>
      </w:r>
      <w:proofErr w:type="spellStart"/>
      <w:r w:rsidR="51D292B9" w:rsidRPr="49ACEF3B">
        <w:t>Conda</w:t>
      </w:r>
      <w:proofErr w:type="spellEnd"/>
      <w:r w:rsidR="51D292B9" w:rsidRPr="49ACEF3B">
        <w:t xml:space="preserve"> is not installed</w:t>
      </w:r>
      <w:r w:rsidRPr="49ACEF3B">
        <w:t xml:space="preserve"> on the system, install </w:t>
      </w:r>
      <w:proofErr w:type="spellStart"/>
      <w:r w:rsidR="6BDF16A8" w:rsidRPr="49ACEF3B">
        <w:t>M</w:t>
      </w:r>
      <w:r w:rsidRPr="49ACEF3B">
        <w:t>iniconda</w:t>
      </w:r>
      <w:proofErr w:type="spellEnd"/>
      <w:r w:rsidRPr="49ACEF3B">
        <w:t xml:space="preserve"> by running the prepackaged script </w:t>
      </w:r>
      <w:proofErr w:type="gramStart"/>
      <w:r w:rsidRPr="49ACEF3B">
        <w:rPr>
          <w:rStyle w:val="HTMLCode"/>
          <w:rFonts w:eastAsiaTheme="minorEastAsia"/>
          <w:color w:val="24292E"/>
          <w:lang w:val="en"/>
        </w:rPr>
        <w:t>install_miniconda.sh</w:t>
      </w:r>
      <w:r w:rsidRPr="49ACEF3B">
        <w:t xml:space="preserve">  to</w:t>
      </w:r>
      <w:proofErr w:type="gramEnd"/>
      <w:r w:rsidRPr="49ACEF3B">
        <w:t xml:space="preserve"> install into your home directory (if </w:t>
      </w:r>
      <w:r w:rsidR="0774089D" w:rsidRPr="49ACEF3B">
        <w:t>G</w:t>
      </w:r>
      <w:r w:rsidRPr="49ACEF3B">
        <w:t>it</w:t>
      </w:r>
      <w:r w:rsidR="7E5E6E1D" w:rsidRPr="49ACEF3B">
        <w:t xml:space="preserve"> was used</w:t>
      </w:r>
      <w:r w:rsidRPr="49ACEF3B">
        <w:t xml:space="preserve"> to clone to a different directory please reference the correct path in your command) by using the following command:</w:t>
      </w:r>
    </w:p>
    <w:p w14:paraId="54EBB52B" w14:textId="77777777" w:rsidR="009438B1" w:rsidRDefault="009438B1" w:rsidP="009438B1">
      <w:pPr>
        <w:tabs>
          <w:tab w:val="left" w:pos="720"/>
        </w:tabs>
        <w:spacing w:after="0" w:line="240" w:lineRule="auto"/>
        <w:ind w:left="1296"/>
        <w:rPr>
          <w:rFonts w:cstheme="minorHAnsi"/>
        </w:rPr>
      </w:pPr>
    </w:p>
    <w:p w14:paraId="71921C0B" w14:textId="77777777" w:rsidR="009438B1" w:rsidRPr="00142490"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r w:rsidRPr="00142490">
        <w:rPr>
          <w:rStyle w:val="HTMLCode"/>
          <w:rFonts w:eastAsiaTheme="minorHAnsi"/>
          <w:b/>
          <w:bCs/>
          <w:color w:val="24292E"/>
          <w:lang w:val="en"/>
        </w:rPr>
        <w:t>. ~/SanitizeMe/install_miniconda.sh</w:t>
      </w:r>
    </w:p>
    <w:p w14:paraId="70F0844C" w14:textId="77777777" w:rsidR="009438B1" w:rsidRDefault="009438B1" w:rsidP="009438B1">
      <w:pPr>
        <w:spacing w:after="0" w:line="240" w:lineRule="auto"/>
        <w:ind w:left="1296"/>
      </w:pPr>
    </w:p>
    <w:p w14:paraId="0D4AC1A5" w14:textId="189D9882" w:rsidR="009438B1" w:rsidRDefault="009438B1" w:rsidP="009438B1">
      <w:pPr>
        <w:numPr>
          <w:ilvl w:val="1"/>
          <w:numId w:val="6"/>
        </w:numPr>
        <w:tabs>
          <w:tab w:val="left" w:pos="720"/>
        </w:tabs>
        <w:spacing w:after="0" w:line="240" w:lineRule="auto"/>
      </w:pPr>
      <w:r w:rsidRPr="7DAFBFE2">
        <w:t xml:space="preserve">Install </w:t>
      </w:r>
      <w:proofErr w:type="spellStart"/>
      <w:r w:rsidRPr="7DAFBFE2">
        <w:t>Miniconda</w:t>
      </w:r>
      <w:proofErr w:type="spellEnd"/>
      <w:r w:rsidRPr="7DAFBFE2">
        <w:t xml:space="preserve">, </w:t>
      </w:r>
      <w:proofErr w:type="gramStart"/>
      <w:r w:rsidRPr="7DAFBFE2">
        <w:t>Download</w:t>
      </w:r>
      <w:proofErr w:type="gramEnd"/>
      <w:r w:rsidRPr="7DAFBFE2">
        <w:t xml:space="preserve"> human_g1k_v37, and build the </w:t>
      </w:r>
      <w:proofErr w:type="spellStart"/>
      <w:r w:rsidRPr="7DAFBFE2">
        <w:t>conda</w:t>
      </w:r>
      <w:proofErr w:type="spellEnd"/>
      <w:r w:rsidRPr="7DAFBFE2">
        <w:t xml:space="preserve"> environment using the single command below. (If you used git to clone to a different directory, please reference the correct path in your command.):</w:t>
      </w:r>
    </w:p>
    <w:p w14:paraId="07F37CEF" w14:textId="77777777" w:rsidR="009438B1" w:rsidRDefault="009438B1" w:rsidP="009438B1">
      <w:pPr>
        <w:spacing w:after="0" w:line="240" w:lineRule="auto"/>
        <w:ind w:left="1296"/>
        <w:rPr>
          <w:rFonts w:cstheme="minorHAnsi"/>
        </w:rPr>
      </w:pPr>
    </w:p>
    <w:p w14:paraId="230C93D3" w14:textId="77777777" w:rsidR="009438B1" w:rsidRPr="001A79A3"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r w:rsidRPr="001A79A3">
        <w:rPr>
          <w:rStyle w:val="HTMLCode"/>
          <w:rFonts w:eastAsiaTheme="minorHAnsi"/>
          <w:b/>
          <w:bCs/>
          <w:color w:val="24292E"/>
          <w:lang w:val="en"/>
        </w:rPr>
        <w:t>. ~/SanitizeMe/install_all.sh</w:t>
      </w:r>
    </w:p>
    <w:p w14:paraId="348FC591" w14:textId="77777777" w:rsidR="009438B1" w:rsidRDefault="009438B1" w:rsidP="009438B1">
      <w:pPr>
        <w:spacing w:after="0" w:line="240" w:lineRule="auto"/>
        <w:ind w:left="1296"/>
        <w:rPr>
          <w:rFonts w:cstheme="minorHAnsi"/>
        </w:rPr>
      </w:pPr>
    </w:p>
    <w:p w14:paraId="0A9B2332" w14:textId="77777777" w:rsidR="009438B1" w:rsidRPr="00FA0AA7" w:rsidRDefault="009438B1" w:rsidP="009438B1">
      <w:pPr>
        <w:numPr>
          <w:ilvl w:val="0"/>
          <w:numId w:val="6"/>
        </w:numPr>
        <w:spacing w:after="0" w:line="240" w:lineRule="auto"/>
        <w:rPr>
          <w:rFonts w:cstheme="minorHAnsi"/>
          <w:b/>
        </w:rPr>
      </w:pPr>
      <w:r w:rsidRPr="00FA0AA7">
        <w:rPr>
          <w:rFonts w:cstheme="minorHAnsi"/>
          <w:b/>
        </w:rPr>
        <w:t>Sample Usage Procedure</w:t>
      </w:r>
    </w:p>
    <w:p w14:paraId="7CA1EEA1" w14:textId="77777777" w:rsidR="009438B1" w:rsidRDefault="009438B1" w:rsidP="009438B1">
      <w:pPr>
        <w:numPr>
          <w:ilvl w:val="1"/>
          <w:numId w:val="6"/>
        </w:numPr>
        <w:tabs>
          <w:tab w:val="left" w:pos="720"/>
        </w:tabs>
        <w:spacing w:after="0" w:line="240" w:lineRule="auto"/>
        <w:rPr>
          <w:rFonts w:cstheme="minorHAnsi"/>
        </w:rPr>
      </w:pPr>
      <w:r>
        <w:rPr>
          <w:rFonts w:cstheme="minorHAnsi"/>
        </w:rPr>
        <w:t>Activating the environment makes the software you installed in that environment available for use. You will see “(</w:t>
      </w:r>
      <w:proofErr w:type="spellStart"/>
      <w:r>
        <w:rPr>
          <w:rFonts w:cstheme="minorHAnsi"/>
        </w:rPr>
        <w:t>SanitizeMe</w:t>
      </w:r>
      <w:proofErr w:type="spellEnd"/>
      <w:r>
        <w:rPr>
          <w:rFonts w:cstheme="minorHAnsi"/>
        </w:rPr>
        <w:t>)” in front of bash after activation. Activate with the following command:</w:t>
      </w:r>
    </w:p>
    <w:p w14:paraId="6B4CA2E7" w14:textId="77777777" w:rsidR="009438B1" w:rsidRDefault="009438B1" w:rsidP="009438B1">
      <w:pPr>
        <w:tabs>
          <w:tab w:val="left" w:pos="720"/>
        </w:tabs>
        <w:spacing w:after="0" w:line="240" w:lineRule="auto"/>
        <w:ind w:left="1296"/>
        <w:rPr>
          <w:rFonts w:cstheme="minorHAnsi"/>
        </w:rPr>
      </w:pPr>
    </w:p>
    <w:p w14:paraId="7612610A" w14:textId="77777777" w:rsidR="009438B1" w:rsidRPr="001A79A3"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proofErr w:type="spellStart"/>
      <w:r w:rsidRPr="001A79A3">
        <w:rPr>
          <w:rStyle w:val="HTMLCode"/>
          <w:rFonts w:eastAsiaTheme="minorHAnsi"/>
          <w:b/>
          <w:bCs/>
          <w:color w:val="24292E"/>
          <w:lang w:val="en"/>
        </w:rPr>
        <w:t>conda</w:t>
      </w:r>
      <w:proofErr w:type="spellEnd"/>
      <w:r w:rsidRPr="001A79A3">
        <w:rPr>
          <w:rStyle w:val="HTMLCode"/>
          <w:rFonts w:eastAsiaTheme="minorHAnsi"/>
          <w:b/>
          <w:bCs/>
          <w:color w:val="24292E"/>
          <w:lang w:val="en"/>
        </w:rPr>
        <w:t xml:space="preserve"> activate </w:t>
      </w:r>
      <w:proofErr w:type="spellStart"/>
      <w:r w:rsidRPr="001A79A3">
        <w:rPr>
          <w:rStyle w:val="HTMLCode"/>
          <w:rFonts w:eastAsiaTheme="minorHAnsi"/>
          <w:b/>
          <w:bCs/>
          <w:color w:val="24292E"/>
          <w:lang w:val="en"/>
        </w:rPr>
        <w:t>SanitizeMe</w:t>
      </w:r>
      <w:proofErr w:type="spellEnd"/>
    </w:p>
    <w:p w14:paraId="3A21B6D7" w14:textId="77777777" w:rsidR="009438B1" w:rsidRPr="008B37D9" w:rsidRDefault="009438B1" w:rsidP="009438B1">
      <w:pPr>
        <w:spacing w:after="0" w:line="240" w:lineRule="auto"/>
        <w:rPr>
          <w:rFonts w:cstheme="minorHAnsi"/>
        </w:rPr>
      </w:pPr>
    </w:p>
    <w:p w14:paraId="3A7039D6" w14:textId="77777777" w:rsidR="009438B1" w:rsidRPr="00A41883" w:rsidRDefault="009438B1" w:rsidP="009438B1">
      <w:pPr>
        <w:numPr>
          <w:ilvl w:val="1"/>
          <w:numId w:val="6"/>
        </w:numPr>
        <w:tabs>
          <w:tab w:val="left" w:pos="720"/>
        </w:tabs>
        <w:spacing w:after="0" w:line="240" w:lineRule="auto"/>
      </w:pPr>
      <w:r w:rsidRPr="7DAFBFE2">
        <w:rPr>
          <w:lang w:val="en"/>
        </w:rPr>
        <w:t xml:space="preserve">Run the GUI version with the following command. Select the path to the folder containing your desired sequence files to be filtered in the </w:t>
      </w:r>
      <w:proofErr w:type="spellStart"/>
      <w:r w:rsidRPr="7DAFBFE2">
        <w:rPr>
          <w:lang w:val="en"/>
        </w:rPr>
        <w:t>InputFolder</w:t>
      </w:r>
      <w:proofErr w:type="spellEnd"/>
      <w:r w:rsidRPr="7DAFBFE2">
        <w:rPr>
          <w:lang w:val="en"/>
        </w:rPr>
        <w:t xml:space="preserve"> field. Specify the human reference file you would like to use for the mapping step of the process, note that the human_g1k_v37 reference file is downloaded by the install_all.sh file and available for use if a custom human reference is not needed for your process. Next, input the path to the directory you would like the process output to be stored. Increase or decrease the number of threads to use as well as select your </w:t>
      </w:r>
      <w:proofErr w:type="gramStart"/>
      <w:r w:rsidRPr="7DAFBFE2">
        <w:rPr>
          <w:lang w:val="en"/>
        </w:rPr>
        <w:t>long read</w:t>
      </w:r>
      <w:proofErr w:type="gramEnd"/>
      <w:r w:rsidRPr="7DAFBFE2">
        <w:rPr>
          <w:lang w:val="en"/>
        </w:rPr>
        <w:t xml:space="preserve"> technology. Then, hit Start to run the program.</w:t>
      </w:r>
    </w:p>
    <w:p w14:paraId="7E679783" w14:textId="77777777" w:rsidR="009438B1" w:rsidRDefault="009438B1" w:rsidP="009438B1">
      <w:pPr>
        <w:tabs>
          <w:tab w:val="left" w:pos="720"/>
        </w:tabs>
        <w:spacing w:after="0" w:line="240" w:lineRule="auto"/>
        <w:ind w:left="1296"/>
        <w:rPr>
          <w:rFonts w:cstheme="minorHAnsi"/>
          <w:lang w:val="en"/>
        </w:rPr>
      </w:pPr>
    </w:p>
    <w:p w14:paraId="672C7572" w14:textId="77777777" w:rsidR="009438B1" w:rsidRPr="001A79A3"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r w:rsidRPr="001A79A3">
        <w:rPr>
          <w:rStyle w:val="HTMLCode"/>
          <w:rFonts w:eastAsiaTheme="minorHAnsi"/>
          <w:b/>
          <w:bCs/>
          <w:color w:val="24292E"/>
          <w:lang w:val="en"/>
        </w:rPr>
        <w:t>SanitizeMe_GUI.py</w:t>
      </w:r>
    </w:p>
    <w:p w14:paraId="2FA2962B" w14:textId="77777777" w:rsidR="009438B1" w:rsidRDefault="009438B1" w:rsidP="009438B1">
      <w:pPr>
        <w:spacing w:after="0" w:line="240" w:lineRule="auto"/>
        <w:ind w:left="1296"/>
        <w:rPr>
          <w:rFonts w:cstheme="minorHAnsi"/>
        </w:rPr>
      </w:pPr>
    </w:p>
    <w:p w14:paraId="0B67BDDA" w14:textId="77777777" w:rsidR="009438B1" w:rsidRDefault="009438B1" w:rsidP="009438B1">
      <w:pPr>
        <w:pStyle w:val="NormalWeb"/>
        <w:numPr>
          <w:ilvl w:val="1"/>
          <w:numId w:val="6"/>
        </w:numPr>
        <w:shd w:val="clear" w:color="auto" w:fill="FFFFFF"/>
        <w:rPr>
          <w:rFonts w:ascii="Segoe UI" w:hAnsi="Segoe UI" w:cs="Segoe UI"/>
          <w:color w:val="24292E"/>
          <w:sz w:val="21"/>
          <w:szCs w:val="21"/>
          <w:lang w:val="en"/>
        </w:rPr>
      </w:pPr>
      <w:r>
        <w:rPr>
          <w:rFonts w:ascii="Segoe UI" w:hAnsi="Segoe UI" w:cs="Segoe UI"/>
          <w:color w:val="24292E"/>
          <w:sz w:val="21"/>
          <w:szCs w:val="21"/>
          <w:lang w:val="en"/>
        </w:rPr>
        <w:t>GUI Usage Shown Below:</w:t>
      </w:r>
    </w:p>
    <w:p w14:paraId="25EAF996" w14:textId="77777777" w:rsidR="009438B1" w:rsidRDefault="009438B1" w:rsidP="009438B1">
      <w:pPr>
        <w:spacing w:after="0" w:line="240" w:lineRule="auto"/>
        <w:ind w:left="1296"/>
        <w:rPr>
          <w:rFonts w:cstheme="minorHAnsi"/>
        </w:rPr>
      </w:pPr>
      <w:r>
        <w:rPr>
          <w:noProof/>
        </w:rPr>
        <w:lastRenderedPageBreak/>
        <w:drawing>
          <wp:inline distT="0" distB="0" distL="0" distR="0" wp14:anchorId="59C4566B" wp14:editId="67D35C2F">
            <wp:extent cx="5215637" cy="4613875"/>
            <wp:effectExtent l="0" t="0" r="4445" b="0"/>
            <wp:docPr id="1338141994" name="Picture 2" descr="Screenshot:&#10;&#10;Sanitize Me Paired GUI&#10;Input Folder&#10;Reference&#10;Output Folder&#10;Threa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215637" cy="4613875"/>
                    </a:xfrm>
                    <a:prstGeom prst="rect">
                      <a:avLst/>
                    </a:prstGeom>
                  </pic:spPr>
                </pic:pic>
              </a:graphicData>
            </a:graphic>
          </wp:inline>
        </w:drawing>
      </w:r>
    </w:p>
    <w:p w14:paraId="4275BB78" w14:textId="77777777" w:rsidR="009438B1" w:rsidRPr="009B09CF" w:rsidRDefault="009438B1" w:rsidP="009438B1">
      <w:pPr>
        <w:spacing w:after="0" w:line="240" w:lineRule="auto"/>
        <w:ind w:left="1296"/>
        <w:rPr>
          <w:rFonts w:cstheme="minorHAnsi"/>
        </w:rPr>
      </w:pPr>
    </w:p>
    <w:p w14:paraId="39A5CB7A" w14:textId="62589DBF" w:rsidR="009438B1" w:rsidRDefault="009438B1" w:rsidP="00F909CE">
      <w:pPr>
        <w:numPr>
          <w:ilvl w:val="1"/>
          <w:numId w:val="6"/>
        </w:numPr>
        <w:tabs>
          <w:tab w:val="left" w:pos="720"/>
          <w:tab w:val="left" w:pos="1440"/>
        </w:tabs>
        <w:spacing w:after="0" w:line="240" w:lineRule="auto"/>
      </w:pPr>
      <w:r>
        <w:t xml:space="preserve">Run the </w:t>
      </w:r>
      <w:r w:rsidR="699B7A7D">
        <w:t>command-line interface (</w:t>
      </w:r>
      <w:r>
        <w:t>CLI</w:t>
      </w:r>
      <w:r w:rsidR="5DD8F7EA">
        <w:t>)</w:t>
      </w:r>
      <w:r>
        <w:t xml:space="preserve"> version with the test files using the following command, assuming the repo was cloned into your home directory and the reference file is in the repo folder</w:t>
      </w:r>
      <w:r w:rsidR="00F909CE">
        <w:t>.</w:t>
      </w:r>
      <w:r>
        <w:t xml:space="preserve"> </w:t>
      </w:r>
      <w:r w:rsidRPr="00F909CE">
        <w:rPr>
          <w:lang w:val="en"/>
        </w:rPr>
        <w:t xml:space="preserve">Alternatively, when running this tool with your </w:t>
      </w:r>
      <w:proofErr w:type="gramStart"/>
      <w:r w:rsidRPr="00F909CE">
        <w:rPr>
          <w:lang w:val="en"/>
        </w:rPr>
        <w:t>particular data</w:t>
      </w:r>
      <w:proofErr w:type="gramEnd"/>
      <w:r w:rsidRPr="00F909CE">
        <w:rPr>
          <w:lang w:val="en"/>
        </w:rPr>
        <w:t xml:space="preserve"> set, specify a folder containing your </w:t>
      </w:r>
      <w:proofErr w:type="spellStart"/>
      <w:r w:rsidRPr="00F909CE">
        <w:rPr>
          <w:lang w:val="en"/>
        </w:rPr>
        <w:t>fastq</w:t>
      </w:r>
      <w:proofErr w:type="spellEnd"/>
      <w:r w:rsidRPr="00F909CE">
        <w:rPr>
          <w:lang w:val="en"/>
        </w:rPr>
        <w:t xml:space="preserve"> files that require filtering after the -</w:t>
      </w:r>
      <w:proofErr w:type="spellStart"/>
      <w:r w:rsidRPr="00F909CE">
        <w:rPr>
          <w:lang w:val="en"/>
        </w:rPr>
        <w:t>i</w:t>
      </w:r>
      <w:proofErr w:type="spellEnd"/>
      <w:r w:rsidRPr="00F909CE">
        <w:rPr>
          <w:lang w:val="en"/>
        </w:rPr>
        <w:t xml:space="preserve"> parameter.</w:t>
      </w:r>
      <w:r w:rsidRPr="00F909CE">
        <w:t xml:space="preserve"> </w:t>
      </w:r>
      <w:r w:rsidRPr="00F909CE">
        <w:rPr>
          <w:lang w:val="en"/>
        </w:rPr>
        <w:t xml:space="preserve">If you would prefer to use a different reference sequence, download the file if needed and specify the path to the alternate reference file after the -r parameter instead. </w:t>
      </w:r>
      <w:r>
        <w:t>Change the command below as appropriate. The -</w:t>
      </w:r>
      <w:proofErr w:type="spellStart"/>
      <w:r>
        <w:t>i</w:t>
      </w:r>
      <w:proofErr w:type="spellEnd"/>
      <w:r>
        <w:t xml:space="preserve"> parameter is the directory path containing input </w:t>
      </w:r>
      <w:proofErr w:type="spellStart"/>
      <w:r>
        <w:t>fastq</w:t>
      </w:r>
      <w:proofErr w:type="spellEnd"/>
      <w:r>
        <w:t xml:space="preserve"> files, the -r parameter is the file path for the preferred reference sequence, and the -o parameter is the directory path where you would like </w:t>
      </w:r>
      <w:proofErr w:type="spellStart"/>
      <w:r>
        <w:t>SanitizeMe</w:t>
      </w:r>
      <w:proofErr w:type="spellEnd"/>
      <w:r>
        <w:t xml:space="preserve"> to place output files. </w:t>
      </w:r>
    </w:p>
    <w:p w14:paraId="287BDBD7" w14:textId="77777777" w:rsidR="009438B1" w:rsidRDefault="009438B1" w:rsidP="009438B1">
      <w:pPr>
        <w:tabs>
          <w:tab w:val="left" w:pos="720"/>
          <w:tab w:val="left" w:pos="1440"/>
        </w:tabs>
        <w:spacing w:after="0" w:line="240" w:lineRule="auto"/>
        <w:ind w:left="1296"/>
        <w:rPr>
          <w:rFonts w:cstheme="minorHAnsi"/>
        </w:rPr>
      </w:pPr>
    </w:p>
    <w:p w14:paraId="32AD9CC0" w14:textId="77777777" w:rsidR="009438B1" w:rsidRPr="001A79A3"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r w:rsidRPr="001A79A3">
        <w:rPr>
          <w:rStyle w:val="HTMLCode"/>
          <w:rFonts w:eastAsiaTheme="minorHAnsi"/>
          <w:b/>
          <w:bCs/>
          <w:color w:val="24292E"/>
          <w:lang w:val="en"/>
        </w:rPr>
        <w:t>SanitizeMe_CLI.py -</w:t>
      </w:r>
      <w:proofErr w:type="spellStart"/>
      <w:r w:rsidRPr="001A79A3">
        <w:rPr>
          <w:rStyle w:val="HTMLCode"/>
          <w:rFonts w:eastAsiaTheme="minorHAnsi"/>
          <w:b/>
          <w:bCs/>
          <w:color w:val="24292E"/>
          <w:lang w:val="en"/>
        </w:rPr>
        <w:t>i</w:t>
      </w:r>
      <w:proofErr w:type="spellEnd"/>
      <w:r w:rsidRPr="001A79A3">
        <w:rPr>
          <w:rStyle w:val="HTMLCode"/>
          <w:rFonts w:eastAsiaTheme="minorHAnsi"/>
          <w:b/>
          <w:bCs/>
          <w:color w:val="24292E"/>
          <w:lang w:val="en"/>
        </w:rPr>
        <w:t xml:space="preserve"> ~/</w:t>
      </w:r>
      <w:proofErr w:type="spellStart"/>
      <w:r w:rsidRPr="001A79A3">
        <w:rPr>
          <w:rStyle w:val="HTMLCode"/>
          <w:rFonts w:eastAsiaTheme="minorHAnsi"/>
          <w:b/>
          <w:bCs/>
          <w:color w:val="24292E"/>
          <w:lang w:val="en"/>
        </w:rPr>
        <w:t>SanitizeMe</w:t>
      </w:r>
      <w:proofErr w:type="spellEnd"/>
      <w:r w:rsidRPr="001A79A3">
        <w:rPr>
          <w:rStyle w:val="HTMLCode"/>
          <w:rFonts w:eastAsiaTheme="minorHAnsi"/>
          <w:b/>
          <w:bCs/>
          <w:color w:val="24292E"/>
          <w:lang w:val="en"/>
        </w:rPr>
        <w:t>/test/ -r ~/</w:t>
      </w:r>
      <w:proofErr w:type="spellStart"/>
      <w:r w:rsidRPr="001A79A3">
        <w:rPr>
          <w:rStyle w:val="HTMLCode"/>
          <w:rFonts w:eastAsiaTheme="minorHAnsi"/>
          <w:b/>
          <w:bCs/>
          <w:color w:val="24292E"/>
          <w:lang w:val="en"/>
        </w:rPr>
        <w:t>SanitizeMe</w:t>
      </w:r>
      <w:proofErr w:type="spellEnd"/>
      <w:r w:rsidRPr="001A79A3">
        <w:rPr>
          <w:rStyle w:val="HTMLCode"/>
          <w:rFonts w:eastAsiaTheme="minorHAnsi"/>
          <w:b/>
          <w:bCs/>
          <w:color w:val="24292E"/>
          <w:lang w:val="en"/>
        </w:rPr>
        <w:t>/human_g1k_v37.fasta.gz -o ~/</w:t>
      </w:r>
      <w:proofErr w:type="spellStart"/>
      <w:r w:rsidRPr="001A79A3">
        <w:rPr>
          <w:rStyle w:val="HTMLCode"/>
          <w:rFonts w:eastAsiaTheme="minorHAnsi"/>
          <w:b/>
          <w:bCs/>
          <w:color w:val="24292E"/>
          <w:lang w:val="en"/>
        </w:rPr>
        <w:t>dehost_output</w:t>
      </w:r>
      <w:proofErr w:type="spellEnd"/>
      <w:r w:rsidRPr="001A79A3">
        <w:rPr>
          <w:rStyle w:val="HTMLCode"/>
          <w:rFonts w:eastAsiaTheme="minorHAnsi"/>
          <w:b/>
          <w:bCs/>
          <w:color w:val="24292E"/>
          <w:lang w:val="en"/>
        </w:rPr>
        <w:t>/</w:t>
      </w:r>
      <w:proofErr w:type="spellStart"/>
      <w:r w:rsidRPr="001A79A3">
        <w:rPr>
          <w:rStyle w:val="HTMLCode"/>
          <w:rFonts w:eastAsiaTheme="minorHAnsi"/>
          <w:b/>
          <w:bCs/>
          <w:color w:val="24292E"/>
          <w:lang w:val="en"/>
        </w:rPr>
        <w:t>test_CLI</w:t>
      </w:r>
      <w:proofErr w:type="spellEnd"/>
    </w:p>
    <w:p w14:paraId="49633CD4" w14:textId="77777777" w:rsidR="009438B1" w:rsidRPr="00891E12" w:rsidRDefault="009438B1" w:rsidP="009438B1">
      <w:pPr>
        <w:tabs>
          <w:tab w:val="left" w:pos="720"/>
          <w:tab w:val="left" w:pos="1440"/>
        </w:tabs>
        <w:spacing w:after="0" w:line="240" w:lineRule="auto"/>
        <w:ind w:left="1296"/>
        <w:rPr>
          <w:rStyle w:val="HTMLCode"/>
          <w:rFonts w:asciiTheme="minorHAnsi" w:eastAsiaTheme="minorHAnsi" w:hAnsiTheme="minorHAnsi" w:cstheme="minorHAnsi"/>
          <w:sz w:val="22"/>
          <w:szCs w:val="22"/>
        </w:rPr>
      </w:pPr>
    </w:p>
    <w:p w14:paraId="7F216B00" w14:textId="77777777" w:rsidR="009438B1" w:rsidRDefault="009438B1" w:rsidP="009438B1">
      <w:pPr>
        <w:pStyle w:val="NormalWeb"/>
        <w:numPr>
          <w:ilvl w:val="1"/>
          <w:numId w:val="6"/>
        </w:numPr>
        <w:shd w:val="clear" w:color="auto" w:fill="FFFFFF"/>
        <w:rPr>
          <w:rFonts w:ascii="Segoe UI" w:hAnsi="Segoe UI" w:cs="Segoe UI"/>
          <w:color w:val="24292E"/>
          <w:sz w:val="21"/>
          <w:szCs w:val="21"/>
          <w:lang w:val="en"/>
        </w:rPr>
      </w:pPr>
      <w:r>
        <w:rPr>
          <w:rFonts w:ascii="Segoe UI" w:hAnsi="Segoe UI" w:cs="Segoe UI"/>
          <w:color w:val="24292E"/>
          <w:sz w:val="21"/>
          <w:szCs w:val="21"/>
          <w:lang w:val="en"/>
        </w:rPr>
        <w:t>Get help for the CLI version with the following command:</w:t>
      </w:r>
    </w:p>
    <w:p w14:paraId="4012E4F9" w14:textId="77777777" w:rsidR="009438B1" w:rsidRPr="001A79A3" w:rsidRDefault="009438B1" w:rsidP="009438B1">
      <w:pPr>
        <w:shd w:val="clear" w:color="auto" w:fill="AEAAAA" w:themeFill="background2" w:themeFillShade="BF"/>
        <w:tabs>
          <w:tab w:val="left" w:pos="720"/>
        </w:tabs>
        <w:spacing w:after="0" w:line="240" w:lineRule="auto"/>
        <w:ind w:left="1296"/>
        <w:rPr>
          <w:rStyle w:val="HTMLCode"/>
          <w:rFonts w:eastAsiaTheme="minorHAnsi"/>
          <w:b/>
          <w:bCs/>
          <w:color w:val="24292E"/>
          <w:lang w:val="en"/>
        </w:rPr>
      </w:pPr>
      <w:r w:rsidRPr="001A79A3">
        <w:rPr>
          <w:rStyle w:val="HTMLCode"/>
          <w:rFonts w:eastAsiaTheme="minorHAnsi"/>
          <w:b/>
          <w:bCs/>
          <w:color w:val="24292E"/>
          <w:lang w:val="en"/>
        </w:rPr>
        <w:t>SanitizeMe_CLI.py -h</w:t>
      </w:r>
    </w:p>
    <w:p w14:paraId="2FE6F59B" w14:textId="77777777" w:rsidR="009438B1" w:rsidRDefault="009438B1" w:rsidP="009438B1">
      <w:pPr>
        <w:pStyle w:val="NormalWeb"/>
        <w:shd w:val="clear" w:color="auto" w:fill="FFFFFF"/>
        <w:ind w:left="1296"/>
        <w:rPr>
          <w:rFonts w:ascii="Segoe UI" w:hAnsi="Segoe UI" w:cs="Segoe UI"/>
          <w:color w:val="24292E"/>
          <w:sz w:val="21"/>
          <w:szCs w:val="21"/>
          <w:lang w:val="en"/>
        </w:rPr>
      </w:pPr>
    </w:p>
    <w:p w14:paraId="3ABC573B" w14:textId="1AA1F6B5" w:rsidR="009438B1" w:rsidRPr="009438B1" w:rsidRDefault="009438B1" w:rsidP="2FA54C25">
      <w:pPr>
        <w:pStyle w:val="NormalWeb"/>
        <w:numPr>
          <w:ilvl w:val="1"/>
          <w:numId w:val="6"/>
        </w:numPr>
        <w:shd w:val="clear" w:color="auto" w:fill="FFFFFF" w:themeFill="background1"/>
        <w:rPr>
          <w:rFonts w:ascii="Segoe UI" w:hAnsi="Segoe UI" w:cs="Segoe UI"/>
          <w:color w:val="24292E"/>
          <w:sz w:val="21"/>
          <w:szCs w:val="21"/>
          <w:lang w:val="en"/>
        </w:rPr>
      </w:pPr>
      <w:r w:rsidRPr="49ACEF3B">
        <w:rPr>
          <w:rFonts w:ascii="Segoe UI" w:hAnsi="Segoe UI" w:cs="Segoe UI"/>
          <w:color w:val="24292E"/>
          <w:sz w:val="21"/>
          <w:szCs w:val="21"/>
          <w:lang w:val="en"/>
        </w:rPr>
        <w:lastRenderedPageBreak/>
        <w:t xml:space="preserve">When you are finished running the workflow, exit out of your environment by running </w:t>
      </w:r>
      <w:proofErr w:type="spellStart"/>
      <w:r w:rsidRPr="49ACEF3B">
        <w:rPr>
          <w:rFonts w:ascii="Segoe UI" w:hAnsi="Segoe UI" w:cs="Segoe UI"/>
          <w:color w:val="24292E"/>
          <w:sz w:val="21"/>
          <w:szCs w:val="21"/>
          <w:lang w:val="en"/>
        </w:rPr>
        <w:t>conda</w:t>
      </w:r>
      <w:proofErr w:type="spellEnd"/>
      <w:r w:rsidRPr="49ACEF3B">
        <w:rPr>
          <w:rFonts w:ascii="Segoe UI" w:hAnsi="Segoe UI" w:cs="Segoe UI"/>
          <w:color w:val="24292E"/>
          <w:sz w:val="21"/>
          <w:szCs w:val="21"/>
          <w:lang w:val="en"/>
        </w:rPr>
        <w:t xml:space="preserve"> deactivate. Deactivating your environment exits out of your current environment and protects it from being modified by other programs. You can build as many environments as you want and enter and exit out of them. Each environment is separate from each other to prevent version or dependency clashes. The author recommends using </w:t>
      </w:r>
      <w:proofErr w:type="spellStart"/>
      <w:r w:rsidR="211E6366" w:rsidRPr="49ACEF3B">
        <w:rPr>
          <w:rFonts w:ascii="Segoe UI" w:hAnsi="Segoe UI" w:cs="Segoe UI"/>
          <w:color w:val="24292E"/>
          <w:sz w:val="21"/>
          <w:szCs w:val="21"/>
          <w:lang w:val="en"/>
        </w:rPr>
        <w:t>c</w:t>
      </w:r>
      <w:r w:rsidRPr="49ACEF3B">
        <w:rPr>
          <w:rFonts w:ascii="Segoe UI" w:hAnsi="Segoe UI" w:cs="Segoe UI"/>
          <w:color w:val="24292E"/>
          <w:sz w:val="21"/>
          <w:szCs w:val="21"/>
          <w:lang w:val="en"/>
        </w:rPr>
        <w:t>onda</w:t>
      </w:r>
      <w:proofErr w:type="spellEnd"/>
      <w:r w:rsidRPr="49ACEF3B">
        <w:rPr>
          <w:rFonts w:ascii="Segoe UI" w:hAnsi="Segoe UI" w:cs="Segoe UI"/>
          <w:color w:val="24292E"/>
          <w:sz w:val="21"/>
          <w:szCs w:val="21"/>
          <w:lang w:val="en"/>
        </w:rPr>
        <w:t>/</w:t>
      </w:r>
      <w:proofErr w:type="spellStart"/>
      <w:r w:rsidRPr="49ACEF3B">
        <w:rPr>
          <w:rFonts w:ascii="Segoe UI" w:hAnsi="Segoe UI" w:cs="Segoe UI"/>
          <w:color w:val="24292E"/>
          <w:sz w:val="21"/>
          <w:szCs w:val="21"/>
          <w:lang w:val="en"/>
        </w:rPr>
        <w:t>Bioconda</w:t>
      </w:r>
      <w:proofErr w:type="spellEnd"/>
      <w:r w:rsidRPr="49ACEF3B">
        <w:rPr>
          <w:rFonts w:ascii="Segoe UI" w:hAnsi="Segoe UI" w:cs="Segoe UI"/>
          <w:color w:val="24292E"/>
          <w:sz w:val="21"/>
          <w:szCs w:val="21"/>
          <w:lang w:val="en"/>
        </w:rPr>
        <w:t xml:space="preserve"> to manage your dependencies.</w:t>
      </w:r>
    </w:p>
    <w:p w14:paraId="666B3B90" w14:textId="77777777" w:rsidR="009438B1" w:rsidRPr="00B958DB" w:rsidRDefault="009438B1" w:rsidP="009438B1">
      <w:pPr>
        <w:numPr>
          <w:ilvl w:val="0"/>
          <w:numId w:val="6"/>
        </w:numPr>
        <w:tabs>
          <w:tab w:val="left" w:pos="1440"/>
        </w:tabs>
        <w:spacing w:after="0" w:line="240" w:lineRule="auto"/>
        <w:rPr>
          <w:rFonts w:cstheme="minorHAnsi"/>
          <w:b/>
        </w:rPr>
      </w:pPr>
      <w:r>
        <w:rPr>
          <w:rFonts w:cstheme="minorHAnsi"/>
          <w:b/>
        </w:rPr>
        <w:t>References</w:t>
      </w:r>
    </w:p>
    <w:p w14:paraId="3AD8E7F1" w14:textId="77777777" w:rsidR="009438B1" w:rsidRDefault="009438B1" w:rsidP="009438B1">
      <w:pPr>
        <w:tabs>
          <w:tab w:val="left" w:pos="1440"/>
        </w:tabs>
        <w:spacing w:after="0" w:line="240" w:lineRule="auto"/>
        <w:ind w:left="720"/>
        <w:rPr>
          <w:rFonts w:cstheme="minorHAnsi"/>
          <w:b/>
          <w:lang w:val="en"/>
        </w:rPr>
      </w:pPr>
    </w:p>
    <w:p w14:paraId="2E46E038" w14:textId="77777777" w:rsidR="009438B1" w:rsidRPr="00B958DB" w:rsidRDefault="009438B1" w:rsidP="009438B1">
      <w:pPr>
        <w:pStyle w:val="ListParagraph"/>
        <w:numPr>
          <w:ilvl w:val="0"/>
          <w:numId w:val="8"/>
        </w:numPr>
        <w:tabs>
          <w:tab w:val="left" w:pos="1440"/>
        </w:tabs>
        <w:spacing w:after="0" w:line="240" w:lineRule="auto"/>
        <w:rPr>
          <w:rFonts w:cstheme="minorHAnsi"/>
          <w:bCs/>
          <w:lang w:val="en"/>
        </w:rPr>
      </w:pPr>
      <w:r w:rsidRPr="00B958DB">
        <w:rPr>
          <w:rFonts w:cstheme="minorHAnsi"/>
          <w:bCs/>
          <w:lang w:val="en"/>
        </w:rPr>
        <w:t xml:space="preserve">Yao, J., 2020. </w:t>
      </w:r>
      <w:proofErr w:type="spellStart"/>
      <w:r w:rsidRPr="00B958DB">
        <w:rPr>
          <w:rFonts w:cstheme="minorHAnsi"/>
          <w:bCs/>
          <w:i/>
          <w:iCs/>
          <w:lang w:val="en"/>
        </w:rPr>
        <w:t>Cdcgov</w:t>
      </w:r>
      <w:proofErr w:type="spellEnd"/>
      <w:r w:rsidRPr="00B958DB">
        <w:rPr>
          <w:rFonts w:cstheme="minorHAnsi"/>
          <w:bCs/>
          <w:i/>
          <w:iCs/>
          <w:lang w:val="en"/>
        </w:rPr>
        <w:t>/</w:t>
      </w:r>
      <w:proofErr w:type="spellStart"/>
      <w:r w:rsidRPr="00B958DB">
        <w:rPr>
          <w:rFonts w:cstheme="minorHAnsi"/>
          <w:bCs/>
          <w:i/>
          <w:iCs/>
          <w:lang w:val="en"/>
        </w:rPr>
        <w:t>Sanitizeme</w:t>
      </w:r>
      <w:proofErr w:type="spellEnd"/>
      <w:r w:rsidRPr="00B958DB">
        <w:rPr>
          <w:rFonts w:cstheme="minorHAnsi"/>
          <w:bCs/>
          <w:lang w:val="en"/>
        </w:rPr>
        <w:t>. [online] GitHub. Available at: &lt;https://github.com/CDCgov/SanitizeMe&gt; [Accessed 11 August 2020].</w:t>
      </w:r>
    </w:p>
    <w:p w14:paraId="70148BBF" w14:textId="77777777" w:rsidR="009438B1" w:rsidRDefault="009438B1" w:rsidP="009438B1">
      <w:pPr>
        <w:tabs>
          <w:tab w:val="left" w:pos="1440"/>
        </w:tabs>
        <w:spacing w:after="0" w:line="240" w:lineRule="auto"/>
        <w:ind w:left="720"/>
        <w:rPr>
          <w:rFonts w:cstheme="minorHAnsi"/>
          <w:b/>
        </w:rPr>
      </w:pPr>
    </w:p>
    <w:p w14:paraId="5F42228F" w14:textId="77777777" w:rsidR="009438B1" w:rsidRPr="006F7034" w:rsidRDefault="009438B1" w:rsidP="009438B1">
      <w:pPr>
        <w:numPr>
          <w:ilvl w:val="0"/>
          <w:numId w:val="6"/>
        </w:numPr>
        <w:tabs>
          <w:tab w:val="left" w:pos="1440"/>
        </w:tabs>
        <w:spacing w:after="0" w:line="240" w:lineRule="auto"/>
        <w:rPr>
          <w:rFonts w:cstheme="minorHAnsi"/>
          <w:b/>
        </w:rPr>
      </w:pPr>
      <w:r w:rsidRPr="00DB12E1">
        <w:rPr>
          <w:rFonts w:cstheme="minorHAnsi"/>
          <w:b/>
        </w:rPr>
        <w:t xml:space="preserve">Revision History </w:t>
      </w:r>
    </w:p>
    <w:tbl>
      <w:tblPr>
        <w:tblW w:w="91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4590"/>
        <w:gridCol w:w="2677"/>
      </w:tblGrid>
      <w:tr w:rsidR="009438B1" w:rsidRPr="008B37D9" w14:paraId="3AD704D7" w14:textId="77777777" w:rsidTr="00FE6335">
        <w:trPr>
          <w:trHeight w:val="359"/>
        </w:trPr>
        <w:tc>
          <w:tcPr>
            <w:tcW w:w="990" w:type="dxa"/>
            <w:shd w:val="clear" w:color="auto" w:fill="DBE5F1"/>
          </w:tcPr>
          <w:p w14:paraId="0734B1AD" w14:textId="77777777" w:rsidR="009438B1" w:rsidRPr="008B37D9" w:rsidRDefault="009438B1" w:rsidP="00FE6335">
            <w:pPr>
              <w:tabs>
                <w:tab w:val="left" w:pos="720"/>
                <w:tab w:val="left" w:pos="1440"/>
              </w:tabs>
              <w:spacing w:line="276" w:lineRule="auto"/>
              <w:rPr>
                <w:rFonts w:cstheme="minorHAnsi"/>
                <w:b/>
              </w:rPr>
            </w:pPr>
            <w:r w:rsidRPr="008B37D9">
              <w:rPr>
                <w:rFonts w:cstheme="minorHAnsi"/>
                <w:b/>
              </w:rPr>
              <w:t>Rev #</w:t>
            </w:r>
            <w:r w:rsidRPr="008B37D9">
              <w:rPr>
                <w:rFonts w:cstheme="minorHAnsi"/>
                <w:b/>
              </w:rPr>
              <w:tab/>
            </w:r>
          </w:p>
        </w:tc>
        <w:tc>
          <w:tcPr>
            <w:tcW w:w="900" w:type="dxa"/>
            <w:shd w:val="clear" w:color="auto" w:fill="DBE5F1"/>
          </w:tcPr>
          <w:p w14:paraId="0B90F8A4" w14:textId="77777777" w:rsidR="009438B1" w:rsidRPr="008B37D9" w:rsidRDefault="009438B1" w:rsidP="00FE6335">
            <w:pPr>
              <w:tabs>
                <w:tab w:val="left" w:pos="720"/>
                <w:tab w:val="left" w:pos="1440"/>
              </w:tabs>
              <w:spacing w:line="276" w:lineRule="auto"/>
              <w:rPr>
                <w:rFonts w:cstheme="minorHAnsi"/>
                <w:b/>
              </w:rPr>
            </w:pPr>
            <w:r w:rsidRPr="008B37D9">
              <w:rPr>
                <w:rFonts w:cstheme="minorHAnsi"/>
                <w:b/>
              </w:rPr>
              <w:t>DCR #</w:t>
            </w:r>
          </w:p>
        </w:tc>
        <w:tc>
          <w:tcPr>
            <w:tcW w:w="4590" w:type="dxa"/>
            <w:shd w:val="clear" w:color="auto" w:fill="DBE5F1"/>
          </w:tcPr>
          <w:p w14:paraId="539F674C" w14:textId="77777777" w:rsidR="009438B1" w:rsidRPr="008B37D9" w:rsidRDefault="009438B1" w:rsidP="00FE6335">
            <w:pPr>
              <w:tabs>
                <w:tab w:val="left" w:pos="720"/>
                <w:tab w:val="left" w:pos="1440"/>
              </w:tabs>
              <w:spacing w:line="276" w:lineRule="auto"/>
              <w:rPr>
                <w:rFonts w:cstheme="minorHAnsi"/>
                <w:b/>
              </w:rPr>
            </w:pPr>
            <w:r w:rsidRPr="008B37D9">
              <w:rPr>
                <w:rFonts w:cstheme="minorHAnsi"/>
                <w:b/>
              </w:rPr>
              <w:t xml:space="preserve">Changes Made to Document </w:t>
            </w:r>
          </w:p>
        </w:tc>
        <w:tc>
          <w:tcPr>
            <w:tcW w:w="2677" w:type="dxa"/>
            <w:shd w:val="clear" w:color="auto" w:fill="DBE5F1"/>
          </w:tcPr>
          <w:p w14:paraId="254A9F89" w14:textId="77777777" w:rsidR="009438B1" w:rsidRPr="008B37D9" w:rsidRDefault="009438B1" w:rsidP="00FE6335">
            <w:pPr>
              <w:tabs>
                <w:tab w:val="left" w:pos="720"/>
                <w:tab w:val="left" w:pos="1440"/>
              </w:tabs>
              <w:spacing w:line="276" w:lineRule="auto"/>
              <w:rPr>
                <w:rFonts w:cstheme="minorHAnsi"/>
                <w:b/>
              </w:rPr>
            </w:pPr>
            <w:r w:rsidRPr="008B37D9">
              <w:rPr>
                <w:rFonts w:cstheme="minorHAnsi"/>
                <w:b/>
              </w:rPr>
              <w:t xml:space="preserve">Date </w:t>
            </w:r>
          </w:p>
        </w:tc>
      </w:tr>
      <w:tr w:rsidR="009438B1" w:rsidRPr="008B37D9" w14:paraId="6A149918" w14:textId="77777777" w:rsidTr="00FE6335">
        <w:trPr>
          <w:trHeight w:val="242"/>
        </w:trPr>
        <w:tc>
          <w:tcPr>
            <w:tcW w:w="990" w:type="dxa"/>
          </w:tcPr>
          <w:p w14:paraId="65E17D2D" w14:textId="77777777" w:rsidR="009438B1" w:rsidRPr="008B37D9" w:rsidRDefault="009438B1" w:rsidP="00FE6335">
            <w:pPr>
              <w:tabs>
                <w:tab w:val="left" w:pos="720"/>
                <w:tab w:val="left" w:pos="1440"/>
              </w:tabs>
              <w:spacing w:line="276" w:lineRule="auto"/>
              <w:rPr>
                <w:rFonts w:cstheme="minorHAnsi"/>
                <w:i/>
                <w:color w:val="0070C0"/>
              </w:rPr>
            </w:pPr>
          </w:p>
        </w:tc>
        <w:tc>
          <w:tcPr>
            <w:tcW w:w="900" w:type="dxa"/>
          </w:tcPr>
          <w:p w14:paraId="168C15B8" w14:textId="77777777" w:rsidR="009438B1" w:rsidRPr="008B37D9" w:rsidRDefault="009438B1" w:rsidP="00FE6335">
            <w:pPr>
              <w:tabs>
                <w:tab w:val="left" w:pos="720"/>
                <w:tab w:val="left" w:pos="1440"/>
              </w:tabs>
              <w:spacing w:line="276" w:lineRule="auto"/>
              <w:rPr>
                <w:rFonts w:cstheme="minorHAnsi"/>
                <w:i/>
                <w:color w:val="0070C0"/>
              </w:rPr>
            </w:pPr>
          </w:p>
        </w:tc>
        <w:tc>
          <w:tcPr>
            <w:tcW w:w="4590" w:type="dxa"/>
          </w:tcPr>
          <w:p w14:paraId="1729FCAD" w14:textId="77777777" w:rsidR="009438B1" w:rsidRPr="008B37D9" w:rsidRDefault="009438B1" w:rsidP="00FE6335">
            <w:pPr>
              <w:tabs>
                <w:tab w:val="left" w:pos="720"/>
                <w:tab w:val="left" w:pos="1440"/>
              </w:tabs>
              <w:spacing w:line="276" w:lineRule="auto"/>
              <w:rPr>
                <w:rFonts w:cstheme="minorHAnsi"/>
                <w:i/>
                <w:color w:val="0070C0"/>
              </w:rPr>
            </w:pPr>
          </w:p>
        </w:tc>
        <w:tc>
          <w:tcPr>
            <w:tcW w:w="2677" w:type="dxa"/>
          </w:tcPr>
          <w:p w14:paraId="40CF419A" w14:textId="77777777" w:rsidR="009438B1" w:rsidRPr="008B37D9" w:rsidRDefault="009438B1" w:rsidP="00FE6335">
            <w:pPr>
              <w:tabs>
                <w:tab w:val="left" w:pos="720"/>
                <w:tab w:val="left" w:pos="1440"/>
              </w:tabs>
              <w:spacing w:line="276" w:lineRule="auto"/>
              <w:rPr>
                <w:rFonts w:cstheme="minorHAnsi"/>
                <w:i/>
                <w:color w:val="0070C0"/>
              </w:rPr>
            </w:pPr>
          </w:p>
        </w:tc>
      </w:tr>
    </w:tbl>
    <w:p w14:paraId="334219FE" w14:textId="77777777" w:rsidR="009438B1" w:rsidRPr="008B37D9" w:rsidRDefault="009438B1" w:rsidP="009438B1">
      <w:pPr>
        <w:rPr>
          <w:rFonts w:cstheme="minorHAnsi"/>
        </w:rPr>
      </w:pPr>
    </w:p>
    <w:p w14:paraId="09EBEACF" w14:textId="77777777" w:rsidR="009438B1" w:rsidRPr="009E387A" w:rsidRDefault="009438B1" w:rsidP="009438B1">
      <w:pPr>
        <w:numPr>
          <w:ilvl w:val="0"/>
          <w:numId w:val="6"/>
        </w:numPr>
        <w:tabs>
          <w:tab w:val="left" w:pos="720"/>
          <w:tab w:val="left" w:pos="1440"/>
        </w:tabs>
        <w:spacing w:after="0" w:line="240" w:lineRule="auto"/>
        <w:rPr>
          <w:rFonts w:cstheme="minorHAnsi"/>
          <w:b/>
        </w:rPr>
      </w:pPr>
      <w:r w:rsidRPr="000E17D2">
        <w:rPr>
          <w:rFonts w:cstheme="minorHAnsi"/>
          <w:b/>
        </w:rPr>
        <w:t xml:space="preserve">Approval </w:t>
      </w:r>
    </w:p>
    <w:p w14:paraId="3A9BD041"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06912B47" w14:textId="77777777" w:rsidR="009438B1" w:rsidRPr="007F2865" w:rsidRDefault="009438B1" w:rsidP="009438B1">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Author</w:t>
      </w:r>
    </w:p>
    <w:p w14:paraId="0A35F838"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53804360" w14:textId="77777777" w:rsidR="009438B1" w:rsidRPr="007F2865" w:rsidRDefault="009438B1" w:rsidP="009438B1">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7AA59B34"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3E401838" w14:textId="77777777" w:rsidR="009438B1" w:rsidRPr="007F2865" w:rsidRDefault="009438B1" w:rsidP="009438B1">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Technical Reviewer</w:t>
      </w:r>
    </w:p>
    <w:p w14:paraId="3BEDFFC6"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347A2A32" w14:textId="77777777" w:rsidR="009438B1" w:rsidRPr="007F2865" w:rsidRDefault="009438B1" w:rsidP="009438B1">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4DB17CC8" w14:textId="77777777" w:rsidR="009438B1" w:rsidRPr="007F2865" w:rsidRDefault="009438B1" w:rsidP="009438B1">
      <w:pPr>
        <w:tabs>
          <w:tab w:val="left" w:pos="720"/>
          <w:tab w:val="left" w:pos="1440"/>
        </w:tabs>
        <w:spacing w:line="240" w:lineRule="auto"/>
        <w:ind w:left="720"/>
        <w:rPr>
          <w:rFonts w:cstheme="minorHAnsi"/>
        </w:rPr>
      </w:pPr>
    </w:p>
    <w:p w14:paraId="2D0CDC79"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 Date: </w:t>
      </w:r>
      <w:r w:rsidRPr="007F2865">
        <w:rPr>
          <w:rFonts w:cstheme="minorHAnsi"/>
          <w:u w:val="single"/>
        </w:rPr>
        <w:tab/>
      </w:r>
      <w:r w:rsidRPr="007F2865">
        <w:rPr>
          <w:rFonts w:cstheme="minorHAnsi"/>
          <w:u w:val="single"/>
        </w:rPr>
        <w:tab/>
      </w:r>
      <w:r w:rsidRPr="007F2865">
        <w:rPr>
          <w:rFonts w:cstheme="minorHAnsi"/>
          <w:u w:val="single"/>
        </w:rPr>
        <w:tab/>
      </w:r>
    </w:p>
    <w:p w14:paraId="6172E34C" w14:textId="77777777" w:rsidR="009438B1" w:rsidRPr="007F2865" w:rsidRDefault="009438B1" w:rsidP="009438B1">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Quality Manager / Designee</w:t>
      </w:r>
    </w:p>
    <w:p w14:paraId="0F86D68B" w14:textId="77777777" w:rsidR="009438B1" w:rsidRPr="007F2865" w:rsidRDefault="009438B1" w:rsidP="009438B1">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42E1569B" w14:textId="77777777" w:rsidR="009438B1" w:rsidRPr="00657BB7" w:rsidRDefault="009438B1" w:rsidP="009438B1">
      <w:pPr>
        <w:spacing w:line="240" w:lineRule="auto"/>
        <w:rPr>
          <w:rFonts w:cstheme="minorHAnsi"/>
        </w:rPr>
      </w:pPr>
      <w:r w:rsidRPr="007F2865">
        <w:rPr>
          <w:rFonts w:cstheme="minorHAnsi"/>
        </w:rPr>
        <w:tab/>
      </w:r>
      <w:r w:rsidRPr="007F2865">
        <w:rPr>
          <w:rFonts w:cstheme="minorHAnsi"/>
        </w:rPr>
        <w:tab/>
      </w:r>
      <w:r w:rsidRPr="007F2865">
        <w:rPr>
          <w:rFonts w:cstheme="minorHAnsi"/>
        </w:rPr>
        <w:tab/>
        <w:t>Print Name and Title</w:t>
      </w:r>
    </w:p>
    <w:p w14:paraId="57F558D4" w14:textId="77777777" w:rsidR="009438B1" w:rsidRPr="00DF5D81" w:rsidRDefault="009438B1" w:rsidP="00DF5D81"/>
    <w:sectPr w:rsidR="009438B1" w:rsidRPr="00DF5D81" w:rsidSect="00692090">
      <w:headerReference w:type="even" r:id="rId12"/>
      <w:headerReference w:type="default" r:id="rId13"/>
      <w:footerReference w:type="even" r:id="rId14"/>
      <w:footerReference w:type="default" r:id="rId15"/>
      <w:headerReference w:type="first" r:id="rId16"/>
      <w:footerReference w:type="first" r:id="rId17"/>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284F" w14:textId="77777777" w:rsidR="00763669" w:rsidRDefault="00763669" w:rsidP="00695A4E">
      <w:pPr>
        <w:spacing w:after="0" w:line="240" w:lineRule="auto"/>
      </w:pPr>
      <w:r>
        <w:separator/>
      </w:r>
    </w:p>
  </w:endnote>
  <w:endnote w:type="continuationSeparator" w:id="0">
    <w:p w14:paraId="08A4FB0B" w14:textId="77777777" w:rsidR="00763669" w:rsidRDefault="00763669"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8726" w14:textId="77777777" w:rsidR="00D00ACB" w:rsidRDefault="00D0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0C3C" w14:textId="77777777" w:rsidR="00763669" w:rsidRDefault="00763669" w:rsidP="00695A4E">
      <w:pPr>
        <w:spacing w:after="0" w:line="240" w:lineRule="auto"/>
      </w:pPr>
      <w:r>
        <w:separator/>
      </w:r>
    </w:p>
  </w:footnote>
  <w:footnote w:type="continuationSeparator" w:id="0">
    <w:p w14:paraId="7B06A181" w14:textId="77777777" w:rsidR="00763669" w:rsidRDefault="00763669"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763669">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09F493CE">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sidR="49ACEF3B">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023DEBAF">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2459"/>
    <w:multiLevelType w:val="multilevel"/>
    <w:tmpl w:val="01A8FD9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296" w:hanging="576"/>
      </w:pPr>
      <w:rPr>
        <w:rFonts w:hint="default"/>
        <w:b/>
        <w:i w:val="0"/>
        <w:color w:val="auto"/>
      </w:rPr>
    </w:lvl>
    <w:lvl w:ilvl="2">
      <w:start w:val="1"/>
      <w:numFmt w:val="lowerLetter"/>
      <w:lvlText w:val="%3."/>
      <w:lvlJc w:val="left"/>
      <w:pPr>
        <w:tabs>
          <w:tab w:val="num" w:pos="2160"/>
        </w:tabs>
        <w:ind w:left="1728" w:hanging="288"/>
      </w:pPr>
      <w:rPr>
        <w:rFonts w:asciiTheme="minorHAnsi" w:eastAsia="Times New Roman" w:hAnsiTheme="minorHAnsi" w:cstheme="minorHAnsi" w:hint="default"/>
        <w:b/>
        <w:i w:val="0"/>
        <w:color w:val="auto"/>
      </w:rPr>
    </w:lvl>
    <w:lvl w:ilvl="3">
      <w:start w:val="1"/>
      <w:numFmt w:val="lowerRoman"/>
      <w:lvlText w:val="%4."/>
      <w:lvlJc w:val="left"/>
      <w:pPr>
        <w:tabs>
          <w:tab w:val="num" w:pos="2610"/>
        </w:tabs>
        <w:ind w:left="2160" w:hanging="360"/>
      </w:pPr>
      <w:rPr>
        <w:rFonts w:asciiTheme="minorHAnsi" w:eastAsia="Times New Roman" w:hAnsiTheme="minorHAnsi" w:cstheme="minorHAnsi" w:hint="default"/>
        <w:b/>
        <w:i w:val="0"/>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3D44727"/>
    <w:multiLevelType w:val="hybridMultilevel"/>
    <w:tmpl w:val="615EF1B8"/>
    <w:lvl w:ilvl="0" w:tplc="0422FADC">
      <w:start w:val="1"/>
      <w:numFmt w:val="decimal"/>
      <w:lvlText w:val="%1."/>
      <w:lvlJc w:val="left"/>
      <w:pPr>
        <w:ind w:left="648" w:hanging="360"/>
      </w:pPr>
      <w:rPr>
        <w:rFonts w:cstheme="minorBidi"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2E2B5FC5"/>
    <w:multiLevelType w:val="hybridMultilevel"/>
    <w:tmpl w:val="B9D011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 w15:restartNumberingAfterBreak="0">
    <w:nsid w:val="4045670C"/>
    <w:multiLevelType w:val="hybridMultilevel"/>
    <w:tmpl w:val="2762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0686"/>
    <w:multiLevelType w:val="hybridMultilevel"/>
    <w:tmpl w:val="22C2B2A8"/>
    <w:lvl w:ilvl="0" w:tplc="2F1EE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65ECF"/>
    <w:multiLevelType w:val="multilevel"/>
    <w:tmpl w:val="879CCE98"/>
    <w:lvl w:ilvl="0">
      <w:start w:val="1"/>
      <w:numFmt w:val="decimal"/>
      <w:lvlText w:val="%1.0"/>
      <w:lvlJc w:val="right"/>
      <w:pPr>
        <w:ind w:left="432" w:hanging="144"/>
      </w:pPr>
      <w:rPr>
        <w:rFonts w:hint="default"/>
      </w:rPr>
    </w:lvl>
    <w:lvl w:ilvl="1">
      <w:start w:val="1"/>
      <w:numFmt w:val="decimal"/>
      <w:lvlText w:val="%1.%2"/>
      <w:lvlJc w:val="left"/>
      <w:pPr>
        <w:ind w:left="864" w:hanging="432"/>
      </w:pPr>
      <w:rPr>
        <w:rFonts w:hint="default"/>
        <w:b w:val="0"/>
        <w:i w:val="0"/>
      </w:rPr>
    </w:lvl>
    <w:lvl w:ilvl="2">
      <w:start w:val="1"/>
      <w:numFmt w:val="lowerLetter"/>
      <w:lvlText w:val="%3."/>
      <w:lvlJc w:val="left"/>
      <w:pPr>
        <w:ind w:left="1152" w:hanging="288"/>
      </w:pPr>
      <w:rPr>
        <w:rFonts w:hint="default"/>
      </w:rPr>
    </w:lvl>
    <w:lvl w:ilvl="3">
      <w:start w:val="1"/>
      <w:numFmt w:val="lowerRoman"/>
      <w:lvlText w:val="%4."/>
      <w:lvlJc w:val="left"/>
      <w:pPr>
        <w:ind w:left="1296" w:hanging="216"/>
      </w:pPr>
      <w:rPr>
        <w:rFonts w:hint="default"/>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6" w15:restartNumberingAfterBreak="0">
    <w:nsid w:val="4CDE2275"/>
    <w:multiLevelType w:val="hybridMultilevel"/>
    <w:tmpl w:val="447256C8"/>
    <w:lvl w:ilvl="0" w:tplc="AE7A026C">
      <w:start w:val="1"/>
      <w:numFmt w:val="bullet"/>
      <w:lvlText w:val=""/>
      <w:lvlJc w:val="left"/>
      <w:pPr>
        <w:ind w:left="720" w:hanging="360"/>
      </w:pPr>
      <w:rPr>
        <w:rFonts w:ascii="Symbol" w:hAnsi="Symbol" w:hint="default"/>
      </w:rPr>
    </w:lvl>
    <w:lvl w:ilvl="1" w:tplc="5202A3F2">
      <w:start w:val="1"/>
      <w:numFmt w:val="bullet"/>
      <w:lvlText w:val="o"/>
      <w:lvlJc w:val="left"/>
      <w:pPr>
        <w:ind w:left="1440" w:hanging="360"/>
      </w:pPr>
      <w:rPr>
        <w:rFonts w:ascii="Courier New" w:hAnsi="Courier New" w:hint="default"/>
      </w:rPr>
    </w:lvl>
    <w:lvl w:ilvl="2" w:tplc="21FAC062">
      <w:start w:val="1"/>
      <w:numFmt w:val="bullet"/>
      <w:lvlText w:val=""/>
      <w:lvlJc w:val="left"/>
      <w:pPr>
        <w:ind w:left="2160" w:hanging="360"/>
      </w:pPr>
      <w:rPr>
        <w:rFonts w:ascii="Wingdings" w:hAnsi="Wingdings" w:hint="default"/>
      </w:rPr>
    </w:lvl>
    <w:lvl w:ilvl="3" w:tplc="22A458AC">
      <w:start w:val="1"/>
      <w:numFmt w:val="bullet"/>
      <w:lvlText w:val=""/>
      <w:lvlJc w:val="left"/>
      <w:pPr>
        <w:ind w:left="2880" w:hanging="360"/>
      </w:pPr>
      <w:rPr>
        <w:rFonts w:ascii="Symbol" w:hAnsi="Symbol" w:hint="default"/>
      </w:rPr>
    </w:lvl>
    <w:lvl w:ilvl="4" w:tplc="1F0EE70C">
      <w:start w:val="1"/>
      <w:numFmt w:val="bullet"/>
      <w:lvlText w:val="o"/>
      <w:lvlJc w:val="left"/>
      <w:pPr>
        <w:ind w:left="3600" w:hanging="360"/>
      </w:pPr>
      <w:rPr>
        <w:rFonts w:ascii="Courier New" w:hAnsi="Courier New" w:hint="default"/>
      </w:rPr>
    </w:lvl>
    <w:lvl w:ilvl="5" w:tplc="490227D8">
      <w:start w:val="1"/>
      <w:numFmt w:val="bullet"/>
      <w:lvlText w:val=""/>
      <w:lvlJc w:val="left"/>
      <w:pPr>
        <w:ind w:left="4320" w:hanging="360"/>
      </w:pPr>
      <w:rPr>
        <w:rFonts w:ascii="Wingdings" w:hAnsi="Wingdings" w:hint="default"/>
      </w:rPr>
    </w:lvl>
    <w:lvl w:ilvl="6" w:tplc="E08A905C">
      <w:start w:val="1"/>
      <w:numFmt w:val="bullet"/>
      <w:lvlText w:val=""/>
      <w:lvlJc w:val="left"/>
      <w:pPr>
        <w:ind w:left="5040" w:hanging="360"/>
      </w:pPr>
      <w:rPr>
        <w:rFonts w:ascii="Symbol" w:hAnsi="Symbol" w:hint="default"/>
      </w:rPr>
    </w:lvl>
    <w:lvl w:ilvl="7" w:tplc="A20042B0">
      <w:start w:val="1"/>
      <w:numFmt w:val="bullet"/>
      <w:lvlText w:val="o"/>
      <w:lvlJc w:val="left"/>
      <w:pPr>
        <w:ind w:left="5760" w:hanging="360"/>
      </w:pPr>
      <w:rPr>
        <w:rFonts w:ascii="Courier New" w:hAnsi="Courier New" w:hint="default"/>
      </w:rPr>
    </w:lvl>
    <w:lvl w:ilvl="8" w:tplc="C1508E48">
      <w:start w:val="1"/>
      <w:numFmt w:val="bullet"/>
      <w:lvlText w:val=""/>
      <w:lvlJc w:val="left"/>
      <w:pPr>
        <w:ind w:left="6480" w:hanging="360"/>
      </w:pPr>
      <w:rPr>
        <w:rFonts w:ascii="Wingdings" w:hAnsi="Wingdings" w:hint="default"/>
      </w:rPr>
    </w:lvl>
  </w:abstractNum>
  <w:abstractNum w:abstractNumId="7" w15:restartNumberingAfterBreak="0">
    <w:nsid w:val="5BCC72AD"/>
    <w:multiLevelType w:val="hybridMultilevel"/>
    <w:tmpl w:val="5C9888D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1B560D"/>
    <w:rsid w:val="0035375A"/>
    <w:rsid w:val="00392EC2"/>
    <w:rsid w:val="004F5CEF"/>
    <w:rsid w:val="005179C9"/>
    <w:rsid w:val="00571E56"/>
    <w:rsid w:val="005F1F0F"/>
    <w:rsid w:val="006435A6"/>
    <w:rsid w:val="00651BF1"/>
    <w:rsid w:val="006779AC"/>
    <w:rsid w:val="00692090"/>
    <w:rsid w:val="00695A4E"/>
    <w:rsid w:val="006D6E25"/>
    <w:rsid w:val="00763669"/>
    <w:rsid w:val="007E2258"/>
    <w:rsid w:val="008249C3"/>
    <w:rsid w:val="00833614"/>
    <w:rsid w:val="009438B1"/>
    <w:rsid w:val="00B137A1"/>
    <w:rsid w:val="00BE527E"/>
    <w:rsid w:val="00CA558E"/>
    <w:rsid w:val="00CB1A65"/>
    <w:rsid w:val="00D00ACB"/>
    <w:rsid w:val="00D01EB6"/>
    <w:rsid w:val="00D26908"/>
    <w:rsid w:val="00DB24AA"/>
    <w:rsid w:val="00DF5D81"/>
    <w:rsid w:val="00EF60F7"/>
    <w:rsid w:val="00F909CE"/>
    <w:rsid w:val="00FB0C0F"/>
    <w:rsid w:val="00FC70C6"/>
    <w:rsid w:val="069EAAA0"/>
    <w:rsid w:val="07211EC9"/>
    <w:rsid w:val="0774089D"/>
    <w:rsid w:val="0B27EB12"/>
    <w:rsid w:val="11DCC9F5"/>
    <w:rsid w:val="1244F776"/>
    <w:rsid w:val="1566F988"/>
    <w:rsid w:val="17A68F21"/>
    <w:rsid w:val="1D880579"/>
    <w:rsid w:val="211E6366"/>
    <w:rsid w:val="297FABD0"/>
    <w:rsid w:val="2FA54C25"/>
    <w:rsid w:val="3569D032"/>
    <w:rsid w:val="49ACEF3B"/>
    <w:rsid w:val="4D4B8EDC"/>
    <w:rsid w:val="51D292B9"/>
    <w:rsid w:val="5DD8F7EA"/>
    <w:rsid w:val="652A88C1"/>
    <w:rsid w:val="699B7A7D"/>
    <w:rsid w:val="6BDF16A8"/>
    <w:rsid w:val="7834FA95"/>
    <w:rsid w:val="7E5E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392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C2"/>
    <w:pPr>
      <w:spacing w:after="200" w:line="276" w:lineRule="auto"/>
      <w:ind w:left="720"/>
      <w:contextualSpacing/>
    </w:pPr>
  </w:style>
  <w:style w:type="character" w:styleId="Hyperlink">
    <w:name w:val="Hyperlink"/>
    <w:basedOn w:val="DefaultParagraphFont"/>
    <w:uiPriority w:val="99"/>
    <w:unhideWhenUsed/>
    <w:rsid w:val="00392EC2"/>
    <w:rPr>
      <w:color w:val="0563C1" w:themeColor="hyperlink"/>
      <w:u w:val="single"/>
    </w:rPr>
  </w:style>
  <w:style w:type="character" w:styleId="Emphasis">
    <w:name w:val="Emphasis"/>
    <w:basedOn w:val="DefaultParagraphFont"/>
    <w:uiPriority w:val="20"/>
    <w:qFormat/>
    <w:rsid w:val="00392EC2"/>
    <w:rPr>
      <w:i/>
      <w:iCs/>
    </w:rPr>
  </w:style>
  <w:style w:type="paragraph" w:styleId="NoSpacing">
    <w:name w:val="No Spacing"/>
    <w:uiPriority w:val="1"/>
    <w:qFormat/>
    <w:rsid w:val="009438B1"/>
    <w:pPr>
      <w:spacing w:after="0"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9438B1"/>
    <w:rPr>
      <w:rFonts w:ascii="Consolas" w:eastAsia="Times New Roman" w:hAnsi="Consolas" w:cs="Courier New" w:hint="default"/>
      <w:sz w:val="18"/>
      <w:szCs w:val="18"/>
    </w:rPr>
  </w:style>
  <w:style w:type="paragraph" w:styleId="NormalWeb">
    <w:name w:val="Normal (Web)"/>
    <w:basedOn w:val="Normal"/>
    <w:uiPriority w:val="99"/>
    <w:unhideWhenUsed/>
    <w:rsid w:val="009438B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98" ma:contentTypeDescription="Create a new document." ma:contentTypeScope="" ma:versionID="094f0c7c2daa0f21d0ae1a2cc43c10ac">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CSELS-100380373-959</_dlc_DocId>
    <_dlc_DocIdUrl xmlns="0724e717-bbe7-4e48-ae6a-faff532bb476">
      <Url>https://cdc.sharepoint.com/sites/CSELS/DLS/NGS/_layouts/15/DocIdRedir.aspx?ID=CSELS-100380373-959</Url>
      <Description>CSELS-100380373-959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FC5EF4-C088-450A-BB34-3A45E3428295}"/>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7A1CBCF4-759C-49AD-8EBD-70E922A80E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D61A53-CCA2-4DE3-A28A-61914CE5C547}">
  <ds:schemaRefs>
    <ds:schemaRef ds:uri="http://schemas.openxmlformats.org/officeDocument/2006/bibliography"/>
  </ds:schemaRefs>
</ds:datastoreItem>
</file>

<file path=customXml/itemProps5.xml><?xml version="1.0" encoding="utf-8"?>
<ds:datastoreItem xmlns:ds="http://schemas.openxmlformats.org/officeDocument/2006/customXml" ds:itemID="{CC3C284D-0ADD-4C3A-91A3-95F250E28CC4}"/>
</file>

<file path=docProps/app.xml><?xml version="1.0" encoding="utf-8"?>
<Properties xmlns="http://schemas.openxmlformats.org/officeDocument/2006/extended-properties" xmlns:vt="http://schemas.openxmlformats.org/officeDocument/2006/docPropsVTypes">
  <Template>Normal.dotm</Template>
  <TotalTime>43</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Snelling, Theresia (CDC/DDPHSS/CSELS/DLS)</cp:lastModifiedBy>
  <cp:revision>20</cp:revision>
  <dcterms:created xsi:type="dcterms:W3CDTF">2021-01-19T18:43:00Z</dcterms:created>
  <dcterms:modified xsi:type="dcterms:W3CDTF">2021-01-19T19:58:00Z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c59c38b0-3510-4449-9647-42e50cf54397</vt:lpwstr>
  </property>
  <property fmtid="{D5CDD505-2E9C-101B-9397-08002B2CF9AE}" pid="4" name="MSIP_Label_7b94a7b8-f06c-4dfe-bdcc-9b548fd58c31_Enabled">
    <vt:lpwstr>true</vt:lpwstr>
  </property>
  <property fmtid="{D5CDD505-2E9C-101B-9397-08002B2CF9AE}" pid="5" name="MSIP_Label_7b94a7b8-f06c-4dfe-bdcc-9b548fd58c31_SetDate">
    <vt:lpwstr>2021-01-13T14:38:14Z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1532784c-9e96-4163-b7a0-fcb7c5e760eb</vt:lpwstr>
  </property>
  <property fmtid="{D5CDD505-2E9C-101B-9397-08002B2CF9AE}" pid="10" name="MSIP_Label_7b94a7b8-f06c-4dfe-bdcc-9b548fd58c31_ContentBits">
    <vt:lpwstr>0</vt:lpwstr>
  </property>
</Properties>
</file>