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C4EDF" w14:textId="4EEFE3A1" w:rsidR="00FC70C6" w:rsidRPr="00D12714" w:rsidRDefault="007B2022" w:rsidP="004F5AB3">
      <w:pPr>
        <w:pStyle w:val="Title"/>
      </w:pPr>
      <w:r w:rsidRPr="00D12714">
        <w:t xml:space="preserve">PS21-2103 </w:t>
      </w:r>
      <w:r w:rsidR="00A41406" w:rsidRPr="00D12714">
        <w:t xml:space="preserve">Component </w:t>
      </w:r>
      <w:r w:rsidR="00D43C8D">
        <w:t>2</w:t>
      </w:r>
      <w:r w:rsidR="00D12714">
        <w:t xml:space="preserve"> </w:t>
      </w:r>
      <w:r w:rsidRPr="00D12714">
        <w:t xml:space="preserve">Combined </w:t>
      </w:r>
      <w:r w:rsidRPr="004F5AB3">
        <w:t>Evaluation</w:t>
      </w:r>
      <w:r w:rsidRPr="00D12714">
        <w:t xml:space="preserve"> and Work Plan</w:t>
      </w:r>
      <w:r w:rsidR="00BF6147" w:rsidRPr="00D12714">
        <w:t xml:space="preserve"> Template</w:t>
      </w:r>
    </w:p>
    <w:p w14:paraId="53677E37" w14:textId="77777777" w:rsidR="00887574" w:rsidRDefault="00023EC5" w:rsidP="00887574">
      <w:pPr>
        <w:spacing w:after="0" w:line="240" w:lineRule="auto"/>
        <w:rPr>
          <w:color w:val="385623" w:themeColor="accent6" w:themeShade="80"/>
        </w:rPr>
      </w:pPr>
      <w:r w:rsidRPr="00887574">
        <w:rPr>
          <w:color w:val="385623" w:themeColor="accent6" w:themeShade="80"/>
        </w:rPr>
        <w:t>This template is provided as an aid to applicants in preparing the evaluation and work plan for PS21-2103</w:t>
      </w:r>
      <w:r w:rsidR="5305E78B" w:rsidRPr="00887574">
        <w:rPr>
          <w:color w:val="385623" w:themeColor="accent6" w:themeShade="80"/>
        </w:rPr>
        <w:t>;</w:t>
      </w:r>
      <w:r w:rsidRPr="00887574">
        <w:rPr>
          <w:color w:val="385623" w:themeColor="accent6" w:themeShade="80"/>
        </w:rPr>
        <w:t xml:space="preserve"> however, its use is optional.</w:t>
      </w:r>
      <w:r w:rsidR="00E74FFD" w:rsidRPr="00887574">
        <w:rPr>
          <w:color w:val="385623" w:themeColor="accent6" w:themeShade="80"/>
        </w:rPr>
        <w:t xml:space="preserve"> </w:t>
      </w:r>
    </w:p>
    <w:p w14:paraId="47ACEBF8" w14:textId="49BC2F18" w:rsidR="005C1775" w:rsidRPr="00887574" w:rsidRDefault="00FC43B6" w:rsidP="00887574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</w:rPr>
      </w:pPr>
      <w:r w:rsidRPr="00887574">
        <w:rPr>
          <w:color w:val="385623" w:themeColor="accent6" w:themeShade="80"/>
        </w:rPr>
        <w:t>Space is provided for brief narrative descriptions of the 5-year plan and Year 1 plan for each strategy</w:t>
      </w:r>
      <w:r w:rsidR="00221BFB" w:rsidRPr="00887574">
        <w:rPr>
          <w:color w:val="385623" w:themeColor="accent6" w:themeShade="80"/>
        </w:rPr>
        <w:t>, with a suggested limit of 100 words each</w:t>
      </w:r>
      <w:r w:rsidRPr="00887574">
        <w:rPr>
          <w:color w:val="385623" w:themeColor="accent6" w:themeShade="80"/>
        </w:rPr>
        <w:t>.</w:t>
      </w:r>
      <w:r w:rsidR="009D7AE2" w:rsidRPr="00887574">
        <w:rPr>
          <w:color w:val="385623" w:themeColor="accent6" w:themeShade="80"/>
        </w:rPr>
        <w:t xml:space="preserve"> </w:t>
      </w:r>
    </w:p>
    <w:p w14:paraId="302224B4" w14:textId="08ED2B4A" w:rsidR="005C1775" w:rsidRPr="005C1775" w:rsidRDefault="000E3634" w:rsidP="005C1775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 xml:space="preserve">The title and sections headers </w:t>
      </w:r>
      <w:r w:rsidR="004F5AB3">
        <w:rPr>
          <w:color w:val="385623" w:themeColor="accent6" w:themeShade="80"/>
        </w:rPr>
        <w:t xml:space="preserve">in this file </w:t>
      </w:r>
      <w:r w:rsidRPr="005C1775">
        <w:rPr>
          <w:color w:val="385623" w:themeColor="accent6" w:themeShade="80"/>
        </w:rPr>
        <w:t>are formatted to support accessibility</w:t>
      </w:r>
      <w:r w:rsidR="00892F05" w:rsidRPr="005C1775">
        <w:rPr>
          <w:color w:val="385623" w:themeColor="accent6" w:themeShade="80"/>
        </w:rPr>
        <w:t xml:space="preserve"> of the document online. </w:t>
      </w:r>
    </w:p>
    <w:p w14:paraId="38C98794" w14:textId="4C9CD339" w:rsidR="005C1775" w:rsidRPr="005C1775" w:rsidRDefault="00892F05" w:rsidP="005C1775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 xml:space="preserve">Applicants may change all text to </w:t>
      </w:r>
      <w:r w:rsidR="00D62461">
        <w:rPr>
          <w:color w:val="385623" w:themeColor="accent6" w:themeShade="80"/>
        </w:rPr>
        <w:t xml:space="preserve">any </w:t>
      </w:r>
      <w:r w:rsidRPr="005C1775">
        <w:rPr>
          <w:color w:val="385623" w:themeColor="accent6" w:themeShade="80"/>
        </w:rPr>
        <w:t xml:space="preserve">12-point font </w:t>
      </w:r>
      <w:r w:rsidR="00122BF1" w:rsidRPr="005C1775">
        <w:rPr>
          <w:color w:val="385623" w:themeColor="accent6" w:themeShade="80"/>
        </w:rPr>
        <w:t xml:space="preserve">single spaced </w:t>
      </w:r>
      <w:r w:rsidRPr="005C1775">
        <w:rPr>
          <w:color w:val="385623" w:themeColor="accent6" w:themeShade="80"/>
        </w:rPr>
        <w:t xml:space="preserve">to meet requirements </w:t>
      </w:r>
      <w:r w:rsidR="00165B31" w:rsidRPr="005C1775">
        <w:rPr>
          <w:color w:val="385623" w:themeColor="accent6" w:themeShade="80"/>
        </w:rPr>
        <w:t xml:space="preserve">stated in the NOFO. </w:t>
      </w:r>
    </w:p>
    <w:p w14:paraId="676E1F47" w14:textId="28E6C969" w:rsidR="007B2022" w:rsidRPr="005C1775" w:rsidRDefault="004059F0" w:rsidP="005C1775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>Text in green</w:t>
      </w:r>
      <w:r w:rsidR="00165B31" w:rsidRPr="005C1775">
        <w:rPr>
          <w:color w:val="385623" w:themeColor="accent6" w:themeShade="80"/>
        </w:rPr>
        <w:t xml:space="preserve"> can be deleted to reduce the length.</w:t>
      </w:r>
    </w:p>
    <w:p w14:paraId="633365E9" w14:textId="77777777" w:rsidR="005C1775" w:rsidRPr="004059F0" w:rsidRDefault="005C1775" w:rsidP="00122BF1">
      <w:pPr>
        <w:spacing w:after="0" w:line="240" w:lineRule="auto"/>
        <w:rPr>
          <w:color w:val="385623" w:themeColor="accent6" w:themeShade="80"/>
        </w:rPr>
      </w:pPr>
    </w:p>
    <w:p w14:paraId="0AF5BA81" w14:textId="15F031E7" w:rsidR="00DF03E1" w:rsidRPr="004059F0" w:rsidRDefault="00023EC5" w:rsidP="00122BF1">
      <w:p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>Th</w:t>
      </w:r>
      <w:r w:rsidR="00A73678" w:rsidRPr="004059F0">
        <w:rPr>
          <w:color w:val="385623" w:themeColor="accent6" w:themeShade="80"/>
        </w:rPr>
        <w:t>e tables in this</w:t>
      </w:r>
      <w:r w:rsidRPr="004059F0">
        <w:rPr>
          <w:color w:val="385623" w:themeColor="accent6" w:themeShade="80"/>
        </w:rPr>
        <w:t xml:space="preserve"> template include only the </w:t>
      </w:r>
      <w:r w:rsidR="4E0D4D4D" w:rsidRPr="004059F0">
        <w:rPr>
          <w:color w:val="385623" w:themeColor="accent6" w:themeShade="80"/>
        </w:rPr>
        <w:t xml:space="preserve">required </w:t>
      </w:r>
      <w:r w:rsidR="00583F8A" w:rsidRPr="004059F0">
        <w:rPr>
          <w:color w:val="385623" w:themeColor="accent6" w:themeShade="80"/>
        </w:rPr>
        <w:t>short-term</w:t>
      </w:r>
      <w:r w:rsidRPr="004059F0">
        <w:rPr>
          <w:color w:val="385623" w:themeColor="accent6" w:themeShade="80"/>
        </w:rPr>
        <w:t xml:space="preserve"> </w:t>
      </w:r>
      <w:r w:rsidR="00C1278E" w:rsidRPr="004059F0">
        <w:rPr>
          <w:color w:val="385623" w:themeColor="accent6" w:themeShade="80"/>
        </w:rPr>
        <w:t xml:space="preserve">activities and </w:t>
      </w:r>
      <w:r w:rsidR="00583F8A" w:rsidRPr="004059F0">
        <w:rPr>
          <w:color w:val="385623" w:themeColor="accent6" w:themeShade="80"/>
        </w:rPr>
        <w:t xml:space="preserve">expected </w:t>
      </w:r>
      <w:r w:rsidR="00202C2A" w:rsidRPr="004059F0">
        <w:rPr>
          <w:color w:val="385623" w:themeColor="accent6" w:themeShade="80"/>
        </w:rPr>
        <w:t xml:space="preserve">(bolded) </w:t>
      </w:r>
      <w:r w:rsidR="00CD063E" w:rsidRPr="004059F0">
        <w:rPr>
          <w:color w:val="385623" w:themeColor="accent6" w:themeShade="80"/>
        </w:rPr>
        <w:t>outcome</w:t>
      </w:r>
      <w:r w:rsidR="00202C2A" w:rsidRPr="004059F0">
        <w:rPr>
          <w:color w:val="385623" w:themeColor="accent6" w:themeShade="80"/>
        </w:rPr>
        <w:t xml:space="preserve">s from the PS21-2103 Logic Model. </w:t>
      </w:r>
    </w:p>
    <w:p w14:paraId="7D4C9629" w14:textId="77777777" w:rsidR="008E39F9" w:rsidRPr="004059F0" w:rsidRDefault="00DF03E1" w:rsidP="00122BF1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 xml:space="preserve">Short-term </w:t>
      </w:r>
      <w:r w:rsidR="008E39F9" w:rsidRPr="004059F0">
        <w:rPr>
          <w:color w:val="385623" w:themeColor="accent6" w:themeShade="80"/>
        </w:rPr>
        <w:t>activities listed in this template are required and should not be edited.</w:t>
      </w:r>
    </w:p>
    <w:p w14:paraId="176BA963" w14:textId="7E789230" w:rsidR="00DF03E1" w:rsidRPr="004059F0" w:rsidRDefault="008E39F9" w:rsidP="00122BF1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 xml:space="preserve">Short term </w:t>
      </w:r>
      <w:r w:rsidR="00DF03E1" w:rsidRPr="004059F0">
        <w:rPr>
          <w:color w:val="385623" w:themeColor="accent6" w:themeShade="80"/>
        </w:rPr>
        <w:t>outcomes may be achieved during Years 1</w:t>
      </w:r>
      <w:r w:rsidR="002003B0" w:rsidRPr="004059F0">
        <w:rPr>
          <w:rFonts w:cstheme="minorHAnsi"/>
          <w:color w:val="385623" w:themeColor="accent6" w:themeShade="80"/>
        </w:rPr>
        <w:t>–</w:t>
      </w:r>
      <w:r w:rsidR="00DF03E1" w:rsidRPr="004059F0">
        <w:rPr>
          <w:color w:val="385623" w:themeColor="accent6" w:themeShade="80"/>
        </w:rPr>
        <w:t xml:space="preserve">3 of funding; applicants should </w:t>
      </w:r>
      <w:r w:rsidRPr="004059F0">
        <w:rPr>
          <w:color w:val="385623" w:themeColor="accent6" w:themeShade="80"/>
        </w:rPr>
        <w:t xml:space="preserve">review and edit these outcomes as needed to </w:t>
      </w:r>
      <w:r w:rsidR="00DF03E1" w:rsidRPr="004059F0">
        <w:rPr>
          <w:color w:val="385623" w:themeColor="accent6" w:themeShade="80"/>
        </w:rPr>
        <w:t>indicate what outcomes are expected to be achieved in Year 1</w:t>
      </w:r>
      <w:r w:rsidRPr="004059F0">
        <w:rPr>
          <w:color w:val="385623" w:themeColor="accent6" w:themeShade="80"/>
        </w:rPr>
        <w:t>.</w:t>
      </w:r>
    </w:p>
    <w:p w14:paraId="7FF1C702" w14:textId="449CB17F" w:rsidR="00DF03E1" w:rsidRPr="004059F0" w:rsidRDefault="00202C2A" w:rsidP="00122BF1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 xml:space="preserve">Applicants planning to address </w:t>
      </w:r>
      <w:r w:rsidR="002579E8" w:rsidRPr="004059F0">
        <w:rPr>
          <w:color w:val="385623" w:themeColor="accent6" w:themeShade="80"/>
        </w:rPr>
        <w:t xml:space="preserve">the </w:t>
      </w:r>
      <w:r w:rsidR="002003B0" w:rsidRPr="004059F0">
        <w:rPr>
          <w:color w:val="385623" w:themeColor="accent6" w:themeShade="80"/>
        </w:rPr>
        <w:t>i</w:t>
      </w:r>
      <w:r w:rsidR="00583F8A" w:rsidRPr="004059F0">
        <w:rPr>
          <w:color w:val="385623" w:themeColor="accent6" w:themeShade="80"/>
        </w:rPr>
        <w:t xml:space="preserve">ntermediate </w:t>
      </w:r>
      <w:r w:rsidR="00051702" w:rsidRPr="004059F0">
        <w:rPr>
          <w:color w:val="385623" w:themeColor="accent6" w:themeShade="80"/>
        </w:rPr>
        <w:t xml:space="preserve">expected (bolded) or </w:t>
      </w:r>
      <w:r w:rsidR="002579E8" w:rsidRPr="004059F0">
        <w:rPr>
          <w:color w:val="385623" w:themeColor="accent6" w:themeShade="80"/>
        </w:rPr>
        <w:t xml:space="preserve">remaining (non-bolded) </w:t>
      </w:r>
      <w:r w:rsidR="00051702" w:rsidRPr="004059F0">
        <w:rPr>
          <w:color w:val="385623" w:themeColor="accent6" w:themeShade="80"/>
        </w:rPr>
        <w:t xml:space="preserve">short- or intermediate-term </w:t>
      </w:r>
      <w:r w:rsidR="00C1278E" w:rsidRPr="004059F0">
        <w:rPr>
          <w:color w:val="385623" w:themeColor="accent6" w:themeShade="80"/>
        </w:rPr>
        <w:t>activities/</w:t>
      </w:r>
      <w:r w:rsidR="00CD063E" w:rsidRPr="004059F0">
        <w:rPr>
          <w:color w:val="385623" w:themeColor="accent6" w:themeShade="80"/>
        </w:rPr>
        <w:t>outcome</w:t>
      </w:r>
      <w:r w:rsidR="002579E8" w:rsidRPr="004059F0">
        <w:rPr>
          <w:color w:val="385623" w:themeColor="accent6" w:themeShade="80"/>
        </w:rPr>
        <w:t xml:space="preserve">s </w:t>
      </w:r>
      <w:r w:rsidR="00583F8A" w:rsidRPr="004059F0">
        <w:rPr>
          <w:color w:val="385623" w:themeColor="accent6" w:themeShade="80"/>
        </w:rPr>
        <w:t xml:space="preserve">in Year 1 </w:t>
      </w:r>
      <w:r w:rsidR="002579E8" w:rsidRPr="004059F0">
        <w:rPr>
          <w:color w:val="385623" w:themeColor="accent6" w:themeShade="80"/>
        </w:rPr>
        <w:t xml:space="preserve">may </w:t>
      </w:r>
      <w:r w:rsidR="00E103D1" w:rsidRPr="004059F0">
        <w:rPr>
          <w:color w:val="385623" w:themeColor="accent6" w:themeShade="80"/>
        </w:rPr>
        <w:t>copy</w:t>
      </w:r>
      <w:r w:rsidR="002579E8" w:rsidRPr="004059F0">
        <w:rPr>
          <w:color w:val="385623" w:themeColor="accent6" w:themeShade="80"/>
        </w:rPr>
        <w:t xml:space="preserve"> sections</w:t>
      </w:r>
      <w:r w:rsidR="00E103D1" w:rsidRPr="004059F0">
        <w:rPr>
          <w:color w:val="385623" w:themeColor="accent6" w:themeShade="80"/>
        </w:rPr>
        <w:t xml:space="preserve"> of the template and edit</w:t>
      </w:r>
      <w:r w:rsidR="00CD063E" w:rsidRPr="004059F0">
        <w:rPr>
          <w:color w:val="385623" w:themeColor="accent6" w:themeShade="80"/>
        </w:rPr>
        <w:t xml:space="preserve"> them </w:t>
      </w:r>
      <w:r w:rsidR="008B0C39" w:rsidRPr="004059F0">
        <w:rPr>
          <w:color w:val="385623" w:themeColor="accent6" w:themeShade="80"/>
        </w:rPr>
        <w:t>accordingly</w:t>
      </w:r>
      <w:r w:rsidR="002579E8" w:rsidRPr="004059F0">
        <w:rPr>
          <w:color w:val="385623" w:themeColor="accent6" w:themeShade="80"/>
        </w:rPr>
        <w:t>.</w:t>
      </w:r>
      <w:r w:rsidR="2F2D152B" w:rsidRPr="004059F0">
        <w:rPr>
          <w:color w:val="385623" w:themeColor="accent6" w:themeShade="80"/>
        </w:rPr>
        <w:t xml:space="preserve"> </w:t>
      </w:r>
    </w:p>
    <w:p w14:paraId="22E4FE34" w14:textId="10008B6E" w:rsidR="00023EC5" w:rsidRPr="004059F0" w:rsidRDefault="2F2D152B" w:rsidP="00122BF1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>Example process measures</w:t>
      </w:r>
      <w:r w:rsidR="025BA08B" w:rsidRPr="004059F0">
        <w:rPr>
          <w:color w:val="385623" w:themeColor="accent6" w:themeShade="80"/>
        </w:rPr>
        <w:t xml:space="preserve"> (example: not required)</w:t>
      </w:r>
      <w:r w:rsidRPr="004059F0">
        <w:rPr>
          <w:color w:val="385623" w:themeColor="accent6" w:themeShade="80"/>
        </w:rPr>
        <w:t xml:space="preserve"> are </w:t>
      </w:r>
      <w:r w:rsidR="0DFDE424" w:rsidRPr="004059F0">
        <w:rPr>
          <w:color w:val="385623" w:themeColor="accent6" w:themeShade="80"/>
        </w:rPr>
        <w:t>shown</w:t>
      </w:r>
      <w:r w:rsidRPr="004059F0">
        <w:rPr>
          <w:color w:val="385623" w:themeColor="accent6" w:themeShade="80"/>
        </w:rPr>
        <w:t xml:space="preserve"> for required short-term activities</w:t>
      </w:r>
      <w:r w:rsidR="47E24125" w:rsidRPr="004059F0">
        <w:rPr>
          <w:color w:val="385623" w:themeColor="accent6" w:themeShade="80"/>
        </w:rPr>
        <w:t xml:space="preserve"> with</w:t>
      </w:r>
      <w:r w:rsidR="163CA692" w:rsidRPr="004059F0">
        <w:rPr>
          <w:color w:val="385623" w:themeColor="accent6" w:themeShade="80"/>
        </w:rPr>
        <w:t xml:space="preserve"> no</w:t>
      </w:r>
      <w:r w:rsidR="47E24125" w:rsidRPr="004059F0">
        <w:rPr>
          <w:color w:val="385623" w:themeColor="accent6" w:themeShade="80"/>
        </w:rPr>
        <w:t xml:space="preserve"> required process measure in the evaluation and performance section of the NOFO.</w:t>
      </w:r>
    </w:p>
    <w:p w14:paraId="77A2AD00" w14:textId="703D49DE" w:rsidR="00383946" w:rsidRDefault="00C32D4F" w:rsidP="00122BF1">
      <w:pPr>
        <w:spacing w:after="0" w:line="240" w:lineRule="auto"/>
      </w:pPr>
      <w:r>
        <w:t xml:space="preserve"> </w:t>
      </w:r>
    </w:p>
    <w:p w14:paraId="29B327E8" w14:textId="2DF07618" w:rsidR="00383946" w:rsidRDefault="00383946" w:rsidP="00122BF1">
      <w:pPr>
        <w:pStyle w:val="Heading1"/>
        <w:spacing w:before="0"/>
      </w:pPr>
      <w:r>
        <w:t>Component 2: Core Viral Hepatitis Prevention Activities</w:t>
      </w:r>
    </w:p>
    <w:p w14:paraId="297410A7" w14:textId="5D33D96D" w:rsidR="00383946" w:rsidRDefault="00383946" w:rsidP="00122BF1">
      <w:pPr>
        <w:pStyle w:val="Heading2"/>
        <w:spacing w:before="0"/>
      </w:pPr>
      <w:r>
        <w:t>Strategy 2.1: Support viral hepatitis elimination planning and surveillance and</w:t>
      </w:r>
      <w:r w:rsidR="00B16AD6">
        <w:t xml:space="preserve"> </w:t>
      </w:r>
      <w:r>
        <w:t>maximize access to</w:t>
      </w:r>
      <w:r w:rsidR="00B16AD6">
        <w:t xml:space="preserve"> </w:t>
      </w:r>
      <w:r>
        <w:t>testing, treatment, and prevention</w:t>
      </w:r>
    </w:p>
    <w:p w14:paraId="28A9231B" w14:textId="77777777" w:rsidR="00D64469" w:rsidRP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1 - Overall 5-year plan"/>
        <w:tblDescription w:val="Support viral hepatitis elimination planning and surveillance and maximize access to testing, treatment, and prevention"/>
      </w:tblPr>
      <w:tblGrid>
        <w:gridCol w:w="13670"/>
      </w:tblGrid>
      <w:tr w:rsidR="00D64469" w14:paraId="4B66AC77" w14:textId="77777777" w:rsidTr="00890930">
        <w:tc>
          <w:tcPr>
            <w:tcW w:w="13670" w:type="dxa"/>
            <w:noWrap/>
          </w:tcPr>
          <w:p w14:paraId="7BB485A4" w14:textId="77777777" w:rsidR="00D64469" w:rsidRDefault="00D64469" w:rsidP="00122BF1">
            <w:proofErr w:type="gramStart"/>
            <w:r w:rsidRPr="00384318">
              <w:rPr>
                <w:b/>
                <w:bCs/>
              </w:rPr>
              <w:t>Overall</w:t>
            </w:r>
            <w:proofErr w:type="gramEnd"/>
            <w:r w:rsidRPr="00384318">
              <w:rPr>
                <w:b/>
                <w:bCs/>
              </w:rPr>
              <w:t xml:space="preserve"> 5-year plan</w:t>
            </w:r>
            <w:r w:rsidRPr="00384318">
              <w:t xml:space="preserve"> </w:t>
            </w:r>
            <w:r>
              <w:t>(100 words):</w:t>
            </w:r>
          </w:p>
          <w:p w14:paraId="5777E5AE" w14:textId="77777777" w:rsidR="00D64469" w:rsidRDefault="00D64469" w:rsidP="00122BF1"/>
          <w:p w14:paraId="2DB31CDA" w14:textId="77777777" w:rsidR="00D64469" w:rsidRDefault="00D64469" w:rsidP="00122BF1"/>
        </w:tc>
      </w:tr>
    </w:tbl>
    <w:p w14:paraId="3CF31FD5" w14:textId="77777777" w:rsid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1 - Detailed Year 1 plan"/>
        <w:tblDescription w:val="Support viral hepatitis elimination planning and surveillance and maximize access to testing, treatment, and prevention"/>
      </w:tblPr>
      <w:tblGrid>
        <w:gridCol w:w="13670"/>
      </w:tblGrid>
      <w:tr w:rsidR="00D64469" w14:paraId="7230850B" w14:textId="77777777" w:rsidTr="00890930">
        <w:tc>
          <w:tcPr>
            <w:tcW w:w="13670" w:type="dxa"/>
            <w:noWrap/>
          </w:tcPr>
          <w:p w14:paraId="5618F69C" w14:textId="77777777" w:rsidR="00D64469" w:rsidRDefault="00D64469" w:rsidP="00122BF1">
            <w:r w:rsidRPr="00384318">
              <w:rPr>
                <w:b/>
                <w:bCs/>
              </w:rPr>
              <w:t>Detailed Year 1 plan</w:t>
            </w:r>
            <w:r>
              <w:rPr>
                <w:b/>
                <w:bCs/>
              </w:rPr>
              <w:t xml:space="preserve"> </w:t>
            </w:r>
            <w:r>
              <w:t>(100 words):</w:t>
            </w:r>
          </w:p>
          <w:p w14:paraId="16B99C69" w14:textId="77777777" w:rsidR="00D64469" w:rsidRDefault="00D64469" w:rsidP="00122BF1"/>
          <w:p w14:paraId="69B22489" w14:textId="77777777" w:rsidR="00D64469" w:rsidRDefault="00D64469" w:rsidP="00122BF1"/>
        </w:tc>
      </w:tr>
    </w:tbl>
    <w:p w14:paraId="4A6CD8B4" w14:textId="77777777" w:rsidR="00D64469" w:rsidRDefault="00D64469" w:rsidP="00122BF1">
      <w:pPr>
        <w:pStyle w:val="Heading3"/>
        <w:spacing w:before="0"/>
      </w:pPr>
    </w:p>
    <w:p w14:paraId="30A0F0BA" w14:textId="5CB3F7B7" w:rsidR="00383946" w:rsidRDefault="00383946" w:rsidP="00122BF1">
      <w:pPr>
        <w:pStyle w:val="Heading3"/>
        <w:spacing w:before="0"/>
      </w:pPr>
      <w:r>
        <w:t xml:space="preserve">Outcome </w:t>
      </w:r>
      <w:r w:rsidR="008B0C39">
        <w:t>2.1.</w:t>
      </w:r>
      <w:r>
        <w:t>1: Increased state engagement with key stakeholders in viral hepatitis elimination planning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1.1 - Year 1 activities"/>
        <w:tblDescription w:val="Increased state engagement with key stakeholders in viral hepatitis elimination planning. Four data rows with two open columns to the right."/>
      </w:tblPr>
      <w:tblGrid>
        <w:gridCol w:w="5315"/>
        <w:gridCol w:w="5379"/>
        <w:gridCol w:w="1541"/>
        <w:gridCol w:w="1435"/>
      </w:tblGrid>
      <w:tr w:rsidR="00D67624" w:rsidRPr="008831BA" w14:paraId="7CF11FEA" w14:textId="77777777" w:rsidTr="00F36D80">
        <w:trPr>
          <w:tblHeader/>
        </w:trPr>
        <w:tc>
          <w:tcPr>
            <w:tcW w:w="5315" w:type="dxa"/>
            <w:noWrap/>
          </w:tcPr>
          <w:p w14:paraId="293FDE8C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79" w:type="dxa"/>
            <w:noWrap/>
          </w:tcPr>
          <w:p w14:paraId="12496592" w14:textId="49663D63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6BD4A6B1" w:rsidRPr="008831BA">
              <w:rPr>
                <w:b/>
                <w:bCs/>
              </w:rPr>
              <w:t>(s)</w:t>
            </w:r>
          </w:p>
        </w:tc>
        <w:tc>
          <w:tcPr>
            <w:tcW w:w="1541" w:type="dxa"/>
            <w:noWrap/>
          </w:tcPr>
          <w:p w14:paraId="24CA5B2C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02186541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61320255" w14:textId="77777777" w:rsidTr="00F36D80">
        <w:tc>
          <w:tcPr>
            <w:tcW w:w="5315" w:type="dxa"/>
            <w:noWrap/>
          </w:tcPr>
          <w:p w14:paraId="496241C8" w14:textId="29290B2F" w:rsidR="00383946" w:rsidRDefault="00383946" w:rsidP="00122BF1">
            <w:r>
              <w:t>1.</w:t>
            </w:r>
            <w:r w:rsidR="009A452F">
              <w:t xml:space="preserve"> Identify and engage partners as members of a jurisdictional “Viral Hepatitis Elimination Technical Advisory Committee</w:t>
            </w:r>
            <w:r w:rsidR="002003B0">
              <w:t>,</w:t>
            </w:r>
            <w:r w:rsidR="009A452F">
              <w:t>” or create a coalition of appropriate partners and key stakeholders.</w:t>
            </w:r>
          </w:p>
        </w:tc>
        <w:tc>
          <w:tcPr>
            <w:tcW w:w="5379" w:type="dxa"/>
            <w:noWrap/>
          </w:tcPr>
          <w:p w14:paraId="5982641B" w14:textId="7A888923" w:rsidR="00383946" w:rsidRDefault="00C32AD2" w:rsidP="00122BF1">
            <w:r>
              <w:t>2.1.1.a.</w:t>
            </w:r>
            <w:r w:rsidR="00347B68">
              <w:t xml:space="preserve"> </w:t>
            </w:r>
            <w:r w:rsidR="009C6E3C">
              <w:t>E</w:t>
            </w:r>
            <w:r>
              <w:t>stablished and maintained a viral hepatitis elimination technical advisory committee or coalition</w:t>
            </w:r>
            <w:r w:rsidR="009C6E3C">
              <w:t xml:space="preserve"> of partners/stakeholders.</w:t>
            </w:r>
          </w:p>
        </w:tc>
        <w:tc>
          <w:tcPr>
            <w:tcW w:w="1541" w:type="dxa"/>
            <w:noWrap/>
          </w:tcPr>
          <w:p w14:paraId="7A474076" w14:textId="77777777" w:rsidR="00383946" w:rsidRDefault="00383946" w:rsidP="00122BF1"/>
        </w:tc>
        <w:tc>
          <w:tcPr>
            <w:tcW w:w="1435" w:type="dxa"/>
            <w:noWrap/>
          </w:tcPr>
          <w:p w14:paraId="1A80FB36" w14:textId="77777777" w:rsidR="00383946" w:rsidRDefault="00383946" w:rsidP="00122BF1"/>
        </w:tc>
      </w:tr>
      <w:tr w:rsidR="00D67624" w14:paraId="3C909CC0" w14:textId="77777777" w:rsidTr="00F36D80">
        <w:tc>
          <w:tcPr>
            <w:tcW w:w="5315" w:type="dxa"/>
            <w:noWrap/>
          </w:tcPr>
          <w:p w14:paraId="56906E2A" w14:textId="2CE8B4DE" w:rsidR="00383946" w:rsidRDefault="00383946" w:rsidP="00122BF1">
            <w:r>
              <w:t>2.</w:t>
            </w:r>
            <w:r w:rsidR="009A452F">
              <w:t xml:space="preserve"> Develop or expand upon an evidence based</w:t>
            </w:r>
            <w:r w:rsidR="009034D8">
              <w:t xml:space="preserve"> viral hepatitis B and C elimination </w:t>
            </w:r>
            <w:r w:rsidR="345FDE5D">
              <w:t>p</w:t>
            </w:r>
            <w:r w:rsidR="009034D8">
              <w:t>lan.</w:t>
            </w:r>
          </w:p>
        </w:tc>
        <w:tc>
          <w:tcPr>
            <w:tcW w:w="5379" w:type="dxa"/>
            <w:noWrap/>
          </w:tcPr>
          <w:p w14:paraId="7DDF21B0" w14:textId="269EC2B9" w:rsidR="00383946" w:rsidRDefault="2051DDFB" w:rsidP="00122BF1">
            <w:r>
              <w:t>2.</w:t>
            </w:r>
            <w:r w:rsidR="18FD8A11">
              <w:t>1</w:t>
            </w:r>
            <w:r>
              <w:t xml:space="preserve">.1.c. Developed and maintained viral hepatitis elimination plan with </w:t>
            </w:r>
            <w:r w:rsidR="6C550B5D">
              <w:t>support from technical advisory committee/coalition</w:t>
            </w:r>
            <w:r w:rsidR="002003B0">
              <w:t>.</w:t>
            </w:r>
          </w:p>
        </w:tc>
        <w:tc>
          <w:tcPr>
            <w:tcW w:w="1541" w:type="dxa"/>
            <w:noWrap/>
          </w:tcPr>
          <w:p w14:paraId="741C545F" w14:textId="77777777" w:rsidR="00383946" w:rsidRDefault="00383946" w:rsidP="00122BF1"/>
        </w:tc>
        <w:tc>
          <w:tcPr>
            <w:tcW w:w="1435" w:type="dxa"/>
            <w:noWrap/>
          </w:tcPr>
          <w:p w14:paraId="7DDDAF07" w14:textId="77777777" w:rsidR="00383946" w:rsidRDefault="00383946" w:rsidP="00122BF1"/>
        </w:tc>
      </w:tr>
      <w:tr w:rsidR="00D67624" w14:paraId="6E087FF0" w14:textId="77777777" w:rsidTr="00F36D80">
        <w:tc>
          <w:tcPr>
            <w:tcW w:w="5315" w:type="dxa"/>
            <w:noWrap/>
          </w:tcPr>
          <w:p w14:paraId="12DA394F" w14:textId="20244C31" w:rsidR="00383946" w:rsidRDefault="00383946" w:rsidP="00122BF1">
            <w:r>
              <w:t>3.</w:t>
            </w:r>
            <w:r w:rsidR="009034D8">
              <w:t xml:space="preserve"> Engage with key partners and stakeholders to set goals and objectives, identify target populations,</w:t>
            </w:r>
            <w:r w:rsidR="002003B0">
              <w:t xml:space="preserve"> and</w:t>
            </w:r>
            <w:r w:rsidR="009034D8">
              <w:t xml:space="preserve"> </w:t>
            </w:r>
            <w:r w:rsidR="00393E49">
              <w:t>develop a logic model and action plan.</w:t>
            </w:r>
          </w:p>
        </w:tc>
        <w:tc>
          <w:tcPr>
            <w:tcW w:w="5379" w:type="dxa"/>
            <w:noWrap/>
          </w:tcPr>
          <w:p w14:paraId="58D55115" w14:textId="33A0F2F9" w:rsidR="00383946" w:rsidRDefault="004B6799" w:rsidP="00122BF1">
            <w:r>
              <w:t xml:space="preserve">2.1.1.b. </w:t>
            </w:r>
            <w:r w:rsidR="59980C28">
              <w:t>C</w:t>
            </w:r>
            <w:r>
              <w:t>onducted at least 2 meetings per year of the viral hepatitis elimination technical advisory committee or coalition</w:t>
            </w:r>
            <w:r w:rsidR="002003B0">
              <w:t>.</w:t>
            </w:r>
          </w:p>
        </w:tc>
        <w:tc>
          <w:tcPr>
            <w:tcW w:w="1541" w:type="dxa"/>
            <w:noWrap/>
          </w:tcPr>
          <w:p w14:paraId="0A94741D" w14:textId="77777777" w:rsidR="00383946" w:rsidRDefault="00383946" w:rsidP="00122BF1"/>
        </w:tc>
        <w:tc>
          <w:tcPr>
            <w:tcW w:w="1435" w:type="dxa"/>
            <w:noWrap/>
          </w:tcPr>
          <w:p w14:paraId="7C373C12" w14:textId="77777777" w:rsidR="00383946" w:rsidRDefault="00383946" w:rsidP="00122BF1"/>
        </w:tc>
      </w:tr>
      <w:tr w:rsidR="00393E49" w14:paraId="35D20301" w14:textId="77777777" w:rsidTr="00F36D80">
        <w:tc>
          <w:tcPr>
            <w:tcW w:w="5315" w:type="dxa"/>
            <w:noWrap/>
          </w:tcPr>
          <w:p w14:paraId="0AA84B5F" w14:textId="73DD61D1" w:rsidR="00393E49" w:rsidRDefault="00393E49" w:rsidP="00122BF1">
            <w:r>
              <w:t>4. Understand the program focus and priority areas. Develop program goals and measurable objectives (e.g., SMART objectives).</w:t>
            </w:r>
          </w:p>
        </w:tc>
        <w:tc>
          <w:tcPr>
            <w:tcW w:w="5379" w:type="dxa"/>
            <w:noWrap/>
          </w:tcPr>
          <w:p w14:paraId="75604277" w14:textId="3474432F" w:rsidR="00393E49" w:rsidRDefault="00D12714" w:rsidP="00122BF1">
            <w:r w:rsidRPr="00D62461">
              <w:rPr>
                <w:color w:val="385623" w:themeColor="accent6" w:themeShade="80"/>
              </w:rPr>
              <w:t>(example: not required)</w:t>
            </w:r>
            <w:r w:rsidR="008509F5" w:rsidRPr="00D62461" w:rsidDel="003002D9">
              <w:rPr>
                <w:color w:val="385623" w:themeColor="accent6" w:themeShade="80"/>
              </w:rPr>
              <w:t xml:space="preserve"> </w:t>
            </w:r>
            <w:r w:rsidR="003002D9" w:rsidRPr="00D62461">
              <w:rPr>
                <w:color w:val="385623" w:themeColor="accent6" w:themeShade="80"/>
              </w:rPr>
              <w:t>Program goals and measurable objectives created.</w:t>
            </w:r>
          </w:p>
        </w:tc>
        <w:tc>
          <w:tcPr>
            <w:tcW w:w="1541" w:type="dxa"/>
            <w:noWrap/>
          </w:tcPr>
          <w:p w14:paraId="08E2CFF6" w14:textId="77777777" w:rsidR="00393E49" w:rsidRDefault="00393E49" w:rsidP="00122BF1"/>
        </w:tc>
        <w:tc>
          <w:tcPr>
            <w:tcW w:w="1435" w:type="dxa"/>
            <w:noWrap/>
          </w:tcPr>
          <w:p w14:paraId="0050C63F" w14:textId="77777777" w:rsidR="00393E49" w:rsidRDefault="00393E49" w:rsidP="00122BF1"/>
        </w:tc>
      </w:tr>
    </w:tbl>
    <w:p w14:paraId="57210EB3" w14:textId="138A68D2" w:rsidR="00383946" w:rsidRDefault="00383946" w:rsidP="00122BF1">
      <w:pPr>
        <w:spacing w:after="0" w:line="240" w:lineRule="auto"/>
      </w:pPr>
    </w:p>
    <w:p w14:paraId="2592E8D2" w14:textId="3CAA5155" w:rsidR="00383946" w:rsidRDefault="00383946" w:rsidP="00122BF1">
      <w:pPr>
        <w:pStyle w:val="Heading3"/>
        <w:spacing w:before="0"/>
      </w:pPr>
      <w:r>
        <w:t xml:space="preserve">Outcome </w:t>
      </w:r>
      <w:r w:rsidR="008B0C39">
        <w:t>2.1.</w:t>
      </w:r>
      <w:r>
        <w:t xml:space="preserve">2: Increased commercial and hospital-based laboratories conducting </w:t>
      </w:r>
      <w:r w:rsidR="00014B38">
        <w:t>HCV RNA reflex testing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1.2 - Year 1 activities"/>
        <w:tblDescription w:val="Increased commercial and hospital-based laboratories conducting HCV RNA reflex testing. Two data rows with two blank columns to the right."/>
      </w:tblPr>
      <w:tblGrid>
        <w:gridCol w:w="5327"/>
        <w:gridCol w:w="5368"/>
        <w:gridCol w:w="1540"/>
        <w:gridCol w:w="1435"/>
      </w:tblGrid>
      <w:tr w:rsidR="00D67624" w:rsidRPr="008831BA" w14:paraId="785AC226" w14:textId="77777777" w:rsidTr="00F36D80">
        <w:tc>
          <w:tcPr>
            <w:tcW w:w="5327" w:type="dxa"/>
            <w:noWrap/>
          </w:tcPr>
          <w:p w14:paraId="0FFA7617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68" w:type="dxa"/>
            <w:noWrap/>
          </w:tcPr>
          <w:p w14:paraId="169113DE" w14:textId="53AB751A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4EC15C13" w:rsidRPr="008831BA">
              <w:rPr>
                <w:b/>
                <w:bCs/>
              </w:rPr>
              <w:t>(s)</w:t>
            </w:r>
          </w:p>
        </w:tc>
        <w:tc>
          <w:tcPr>
            <w:tcW w:w="1540" w:type="dxa"/>
            <w:noWrap/>
          </w:tcPr>
          <w:p w14:paraId="56B3F860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514C54B7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7B7B4E51" w14:textId="77777777" w:rsidTr="00F36D80">
        <w:tc>
          <w:tcPr>
            <w:tcW w:w="5327" w:type="dxa"/>
            <w:noWrap/>
          </w:tcPr>
          <w:p w14:paraId="4CD72B8F" w14:textId="62B8B865" w:rsidR="00383946" w:rsidRDefault="00383946" w:rsidP="00122BF1">
            <w:r>
              <w:t>1.</w:t>
            </w:r>
            <w:r w:rsidR="00794D70">
              <w:t xml:space="preserve"> </w:t>
            </w:r>
            <w:r w:rsidR="00A06C4A">
              <w:t xml:space="preserve">Collaborate with the viral hepatitis surveillance coordinator to identify the highest </w:t>
            </w:r>
            <w:r w:rsidR="6D978687">
              <w:t>volum</w:t>
            </w:r>
            <w:r w:rsidR="4CA78925">
              <w:t>e</w:t>
            </w:r>
            <w:r w:rsidR="00A06C4A">
              <w:t xml:space="preserve"> CLIA-certified laboratories that report </w:t>
            </w:r>
            <w:r w:rsidR="002003B0">
              <w:rPr>
                <w:rFonts w:cstheme="minorHAnsi"/>
              </w:rPr>
              <w:t>≥</w:t>
            </w:r>
            <w:r w:rsidR="00A06C4A">
              <w:t xml:space="preserve">80% </w:t>
            </w:r>
            <w:r w:rsidR="004135B1">
              <w:t>of the hepatitis C antibody tests in the jurisdiction.</w:t>
            </w:r>
          </w:p>
        </w:tc>
        <w:tc>
          <w:tcPr>
            <w:tcW w:w="5368" w:type="dxa"/>
            <w:noWrap/>
          </w:tcPr>
          <w:p w14:paraId="75AEDB3F" w14:textId="6386D833" w:rsidR="00383946" w:rsidRDefault="00CB06A6" w:rsidP="00122BF1">
            <w:r>
              <w:t xml:space="preserve">2.1.2.a. Identified CLIA-certified laboratories that conduct at least 80% of all anti-HCV results </w:t>
            </w:r>
            <w:r w:rsidR="0052196B">
              <w:t>in the jurisdiction</w:t>
            </w:r>
            <w:r w:rsidR="002003B0">
              <w:t>.</w:t>
            </w:r>
          </w:p>
        </w:tc>
        <w:tc>
          <w:tcPr>
            <w:tcW w:w="1540" w:type="dxa"/>
            <w:noWrap/>
          </w:tcPr>
          <w:p w14:paraId="501DF8F8" w14:textId="77777777" w:rsidR="00383946" w:rsidRDefault="00383946" w:rsidP="00122BF1"/>
        </w:tc>
        <w:tc>
          <w:tcPr>
            <w:tcW w:w="1435" w:type="dxa"/>
            <w:noWrap/>
          </w:tcPr>
          <w:p w14:paraId="28E53051" w14:textId="77777777" w:rsidR="00383946" w:rsidRDefault="00383946" w:rsidP="00122BF1"/>
        </w:tc>
      </w:tr>
      <w:tr w:rsidR="00D67624" w14:paraId="11686CCE" w14:textId="77777777" w:rsidTr="00F36D80">
        <w:tc>
          <w:tcPr>
            <w:tcW w:w="5327" w:type="dxa"/>
            <w:noWrap/>
          </w:tcPr>
          <w:p w14:paraId="447870C9" w14:textId="4165EDEF" w:rsidR="00383946" w:rsidRDefault="00383946" w:rsidP="00122BF1">
            <w:r>
              <w:t>2.</w:t>
            </w:r>
            <w:r w:rsidR="0057737C">
              <w:t xml:space="preserve"> </w:t>
            </w:r>
            <w:r w:rsidR="004135B1">
              <w:t xml:space="preserve">Collaborate with the viral hepatitis surveillance coordinator to conduct a needs assessment </w:t>
            </w:r>
            <w:r w:rsidR="00F72ED3">
              <w:t xml:space="preserve">or survey of these laboratories </w:t>
            </w:r>
            <w:r w:rsidR="004135B1">
              <w:t xml:space="preserve">by the end of </w:t>
            </w:r>
            <w:r w:rsidR="002003B0">
              <w:t>Y</w:t>
            </w:r>
            <w:r w:rsidR="004135B1">
              <w:t>ear 1</w:t>
            </w:r>
            <w:r w:rsidR="002003B0">
              <w:t>.</w:t>
            </w:r>
          </w:p>
        </w:tc>
        <w:tc>
          <w:tcPr>
            <w:tcW w:w="5368" w:type="dxa"/>
            <w:noWrap/>
          </w:tcPr>
          <w:p w14:paraId="19E10B26" w14:textId="57F09109" w:rsidR="00383946" w:rsidRDefault="0052196B" w:rsidP="00122BF1">
            <w:r>
              <w:t xml:space="preserve">2.1.2.b. </w:t>
            </w:r>
            <w:r w:rsidR="00B438F3">
              <w:t>Proportion conducting HCV RNA reflect testing was assessed</w:t>
            </w:r>
            <w:r w:rsidR="00290676">
              <w:t>; feedback with recommendations conducted</w:t>
            </w:r>
            <w:r w:rsidR="00F42490">
              <w:t>.</w:t>
            </w:r>
          </w:p>
          <w:p w14:paraId="5B8BB67F" w14:textId="47BBB168" w:rsidR="00290676" w:rsidRDefault="00290676" w:rsidP="00122BF1">
            <w:r>
              <w:t>2.1.2.c. Jurisdictional viral hepatitis elimination plan addresses recommendations for increasing HCV RNA reflex testing.</w:t>
            </w:r>
          </w:p>
        </w:tc>
        <w:tc>
          <w:tcPr>
            <w:tcW w:w="1540" w:type="dxa"/>
            <w:noWrap/>
          </w:tcPr>
          <w:p w14:paraId="19E4FA0F" w14:textId="77777777" w:rsidR="00383946" w:rsidRDefault="00383946" w:rsidP="00122BF1"/>
        </w:tc>
        <w:tc>
          <w:tcPr>
            <w:tcW w:w="1435" w:type="dxa"/>
            <w:noWrap/>
          </w:tcPr>
          <w:p w14:paraId="0059D5B7" w14:textId="77777777" w:rsidR="00383946" w:rsidRDefault="00383946" w:rsidP="00122BF1"/>
        </w:tc>
      </w:tr>
    </w:tbl>
    <w:p w14:paraId="3FE3E9F3" w14:textId="77777777" w:rsidR="00383946" w:rsidRDefault="00383946" w:rsidP="00122BF1">
      <w:pPr>
        <w:spacing w:after="0" w:line="240" w:lineRule="auto"/>
      </w:pPr>
    </w:p>
    <w:p w14:paraId="174199AF" w14:textId="634F8619" w:rsidR="00014B38" w:rsidRDefault="00014B38" w:rsidP="00122BF1">
      <w:pPr>
        <w:pStyle w:val="Heading3"/>
        <w:spacing w:before="0"/>
      </w:pPr>
      <w:r>
        <w:lastRenderedPageBreak/>
        <w:t xml:space="preserve">Outcome </w:t>
      </w:r>
      <w:r w:rsidR="008B0C39">
        <w:t>2.1.</w:t>
      </w:r>
      <w:r>
        <w:t>3: Increased HCV and/or HBV testing in health</w:t>
      </w:r>
      <w:r w:rsidR="00F42490">
        <w:t>-</w:t>
      </w:r>
      <w:r>
        <w:t>care systems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1.3 - Year 1 activities"/>
        <w:tblDescription w:val="Increased HCV and/or HBV testing in health-care systems. Three data rows with two blank columns to the right."/>
      </w:tblPr>
      <w:tblGrid>
        <w:gridCol w:w="5321"/>
        <w:gridCol w:w="5373"/>
        <w:gridCol w:w="1541"/>
        <w:gridCol w:w="1435"/>
      </w:tblGrid>
      <w:tr w:rsidR="00D67624" w:rsidRPr="008831BA" w14:paraId="06D6AB69" w14:textId="77777777" w:rsidTr="00F36D80">
        <w:tc>
          <w:tcPr>
            <w:tcW w:w="5321" w:type="dxa"/>
            <w:noWrap/>
          </w:tcPr>
          <w:p w14:paraId="4AB19934" w14:textId="77777777" w:rsidR="00014B38" w:rsidRPr="008831BA" w:rsidRDefault="00014B38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73" w:type="dxa"/>
            <w:noWrap/>
          </w:tcPr>
          <w:p w14:paraId="1A4F366F" w14:textId="0FC810E0" w:rsidR="00014B38" w:rsidRPr="008831BA" w:rsidRDefault="00014B38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0DE9FA88" w:rsidRPr="008831BA">
              <w:rPr>
                <w:b/>
                <w:bCs/>
              </w:rPr>
              <w:t>(s)</w:t>
            </w:r>
          </w:p>
        </w:tc>
        <w:tc>
          <w:tcPr>
            <w:tcW w:w="1541" w:type="dxa"/>
            <w:noWrap/>
          </w:tcPr>
          <w:p w14:paraId="6BE8124B" w14:textId="77777777" w:rsidR="00014B38" w:rsidRPr="008831BA" w:rsidRDefault="00014B38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4112BC82" w14:textId="77777777" w:rsidR="00014B38" w:rsidRPr="008831BA" w:rsidRDefault="00014B38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104C08E0" w14:textId="77777777" w:rsidTr="00F36D80">
        <w:tc>
          <w:tcPr>
            <w:tcW w:w="5321" w:type="dxa"/>
            <w:noWrap/>
          </w:tcPr>
          <w:p w14:paraId="747A88FF" w14:textId="11C38AC9" w:rsidR="00014B38" w:rsidRDefault="00014B38" w:rsidP="00122BF1">
            <w:r>
              <w:t>1.</w:t>
            </w:r>
            <w:r w:rsidR="00150880">
              <w:t xml:space="preserve"> In collaboration with the viral hepatitis surveillance coordinator and/or stakeholders, identify the five highest volume health systems in the jurisdiction in </w:t>
            </w:r>
            <w:r w:rsidR="00F42490">
              <w:t>Y</w:t>
            </w:r>
            <w:r w:rsidR="00150880">
              <w:t>ear 1.</w:t>
            </w:r>
          </w:p>
        </w:tc>
        <w:tc>
          <w:tcPr>
            <w:tcW w:w="5373" w:type="dxa"/>
            <w:noWrap/>
          </w:tcPr>
          <w:p w14:paraId="1BE6A523" w14:textId="450C4D93" w:rsidR="00014B38" w:rsidRDefault="3E22C232" w:rsidP="00122BF1">
            <w:r>
              <w:t xml:space="preserve">2.1.3.a. </w:t>
            </w:r>
            <w:r w:rsidR="641B6910">
              <w:t xml:space="preserve">Identified the </w:t>
            </w:r>
            <w:r>
              <w:t xml:space="preserve">top </w:t>
            </w:r>
            <w:r w:rsidR="00F42490">
              <w:t>five</w:t>
            </w:r>
            <w:r>
              <w:t xml:space="preserve"> highest volume health systems in the jurisdiction</w:t>
            </w:r>
            <w:r w:rsidR="00F42490">
              <w:t>.</w:t>
            </w:r>
          </w:p>
        </w:tc>
        <w:tc>
          <w:tcPr>
            <w:tcW w:w="1541" w:type="dxa"/>
            <w:noWrap/>
          </w:tcPr>
          <w:p w14:paraId="7A59E4FC" w14:textId="77777777" w:rsidR="00014B38" w:rsidRDefault="00014B38" w:rsidP="00122BF1"/>
        </w:tc>
        <w:tc>
          <w:tcPr>
            <w:tcW w:w="1435" w:type="dxa"/>
            <w:noWrap/>
          </w:tcPr>
          <w:p w14:paraId="65B29D5E" w14:textId="77777777" w:rsidR="00014B38" w:rsidRDefault="00014B38" w:rsidP="00122BF1"/>
        </w:tc>
      </w:tr>
      <w:tr w:rsidR="00D67624" w14:paraId="2C30AB65" w14:textId="77777777" w:rsidTr="00F36D80">
        <w:tc>
          <w:tcPr>
            <w:tcW w:w="5321" w:type="dxa"/>
            <w:noWrap/>
          </w:tcPr>
          <w:p w14:paraId="4FFD382A" w14:textId="40D427D6" w:rsidR="00014B38" w:rsidRDefault="00014B38" w:rsidP="00122BF1">
            <w:r>
              <w:t>2.</w:t>
            </w:r>
            <w:r w:rsidR="00150880">
              <w:t xml:space="preserve"> </w:t>
            </w:r>
            <w:r w:rsidR="00CE5D9C">
              <w:t xml:space="preserve">By the end of year 1, conduct a needs assessment for the </w:t>
            </w:r>
            <w:r w:rsidR="1D51504B">
              <w:t>identif</w:t>
            </w:r>
            <w:r w:rsidR="5E864133">
              <w:t>i</w:t>
            </w:r>
            <w:r w:rsidR="1D51504B">
              <w:t>ed</w:t>
            </w:r>
            <w:r w:rsidR="00CE5D9C">
              <w:t xml:space="preserve"> high-volume health systems</w:t>
            </w:r>
            <w:r w:rsidR="00F537CE">
              <w:t xml:space="preserve"> and provide feedback with recommendations to improve access to routine HCV and/or HBV testing.</w:t>
            </w:r>
          </w:p>
        </w:tc>
        <w:tc>
          <w:tcPr>
            <w:tcW w:w="5373" w:type="dxa"/>
            <w:noWrap/>
          </w:tcPr>
          <w:p w14:paraId="40608557" w14:textId="42DE3508" w:rsidR="00014B38" w:rsidRDefault="7CE5C11D" w:rsidP="00122BF1">
            <w:r>
              <w:t xml:space="preserve">2.1.3.b. </w:t>
            </w:r>
            <w:r w:rsidR="005DEEA1">
              <w:t>Assessed the</w:t>
            </w:r>
            <w:r w:rsidR="433B09C9">
              <w:t xml:space="preserve"> </w:t>
            </w:r>
            <w:r>
              <w:t>proportion of health systems promoting routine HCV and HBV testing; feedback with recommendations was conducted.</w:t>
            </w:r>
          </w:p>
        </w:tc>
        <w:tc>
          <w:tcPr>
            <w:tcW w:w="1541" w:type="dxa"/>
            <w:noWrap/>
          </w:tcPr>
          <w:p w14:paraId="51E82B87" w14:textId="77777777" w:rsidR="00014B38" w:rsidRDefault="00014B38" w:rsidP="00122BF1"/>
        </w:tc>
        <w:tc>
          <w:tcPr>
            <w:tcW w:w="1435" w:type="dxa"/>
            <w:noWrap/>
          </w:tcPr>
          <w:p w14:paraId="52DABA7A" w14:textId="77777777" w:rsidR="00014B38" w:rsidRDefault="00014B38" w:rsidP="00122BF1"/>
        </w:tc>
      </w:tr>
      <w:tr w:rsidR="00D67624" w14:paraId="50E246E8" w14:textId="77777777" w:rsidTr="00F36D80">
        <w:tc>
          <w:tcPr>
            <w:tcW w:w="5321" w:type="dxa"/>
            <w:noWrap/>
          </w:tcPr>
          <w:p w14:paraId="622C09B2" w14:textId="0408C7D0" w:rsidR="00014B38" w:rsidRDefault="00014B38" w:rsidP="00122BF1">
            <w:r>
              <w:t>3.</w:t>
            </w:r>
            <w:r w:rsidR="4AAFBB2A">
              <w:t xml:space="preserve"> </w:t>
            </w:r>
            <w:r w:rsidR="687897CF">
              <w:t>Improve partnerships with health</w:t>
            </w:r>
            <w:r w:rsidR="00F42490">
              <w:t>-</w:t>
            </w:r>
            <w:r w:rsidR="687897CF">
              <w:t xml:space="preserve">care systems </w:t>
            </w:r>
            <w:r w:rsidR="3698DBF5">
              <w:t>and</w:t>
            </w:r>
            <w:r w:rsidR="687897CF">
              <w:t xml:space="preserve"> </w:t>
            </w:r>
            <w:r w:rsidR="2E78886A">
              <w:t>a</w:t>
            </w:r>
            <w:r w:rsidR="4AAFBB2A">
              <w:t>ssure that routine HCV and/or HBV testing is addressed in the viral hepatitis elimination plan.</w:t>
            </w:r>
          </w:p>
        </w:tc>
        <w:tc>
          <w:tcPr>
            <w:tcW w:w="5373" w:type="dxa"/>
            <w:noWrap/>
          </w:tcPr>
          <w:p w14:paraId="4E7CE0DB" w14:textId="5FE62E02" w:rsidR="00014B38" w:rsidRPr="00964CBD" w:rsidRDefault="00D12714" w:rsidP="00122BF1">
            <w:pPr>
              <w:rPr>
                <w:color w:val="385623" w:themeColor="accent6" w:themeShade="80"/>
              </w:rPr>
            </w:pPr>
            <w:r w:rsidRPr="00964CBD">
              <w:rPr>
                <w:color w:val="385623" w:themeColor="accent6" w:themeShade="80"/>
              </w:rPr>
              <w:t>(example: not required)</w:t>
            </w:r>
            <w:r w:rsidR="760016FD" w:rsidRPr="00964CBD">
              <w:rPr>
                <w:color w:val="385623" w:themeColor="accent6" w:themeShade="80"/>
              </w:rPr>
              <w:t xml:space="preserve"> </w:t>
            </w:r>
            <w:r w:rsidR="77431594" w:rsidRPr="00964CBD">
              <w:rPr>
                <w:color w:val="385623" w:themeColor="accent6" w:themeShade="80"/>
              </w:rPr>
              <w:t xml:space="preserve">Jurisdictional viral hepatitis elimination plan addresses recommendations for increasing </w:t>
            </w:r>
            <w:r w:rsidR="5C4C8FD9" w:rsidRPr="00964CBD">
              <w:rPr>
                <w:color w:val="385623" w:themeColor="accent6" w:themeShade="80"/>
              </w:rPr>
              <w:t>routine HCV and/or HBV testing</w:t>
            </w:r>
            <w:r w:rsidR="7E9E89EC" w:rsidRPr="00964CBD">
              <w:rPr>
                <w:color w:val="385623" w:themeColor="accent6" w:themeShade="80"/>
              </w:rPr>
              <w:t xml:space="preserve"> in health</w:t>
            </w:r>
            <w:r w:rsidR="00F42490" w:rsidRPr="00964CBD">
              <w:rPr>
                <w:color w:val="385623" w:themeColor="accent6" w:themeShade="80"/>
              </w:rPr>
              <w:t>-</w:t>
            </w:r>
            <w:r w:rsidR="7E9E89EC" w:rsidRPr="00964CBD">
              <w:rPr>
                <w:color w:val="385623" w:themeColor="accent6" w:themeShade="80"/>
              </w:rPr>
              <w:t>care systems</w:t>
            </w:r>
            <w:r w:rsidR="77431594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1" w:type="dxa"/>
            <w:noWrap/>
          </w:tcPr>
          <w:p w14:paraId="27CB20AE" w14:textId="77777777" w:rsidR="00014B38" w:rsidRDefault="00014B38" w:rsidP="00122BF1"/>
        </w:tc>
        <w:tc>
          <w:tcPr>
            <w:tcW w:w="1435" w:type="dxa"/>
            <w:noWrap/>
          </w:tcPr>
          <w:p w14:paraId="36B17500" w14:textId="77777777" w:rsidR="00014B38" w:rsidRDefault="00014B38" w:rsidP="00122BF1"/>
        </w:tc>
      </w:tr>
    </w:tbl>
    <w:p w14:paraId="13C71E2E" w14:textId="77777777" w:rsidR="00014B38" w:rsidRDefault="00014B38" w:rsidP="00122BF1">
      <w:pPr>
        <w:spacing w:after="0" w:line="240" w:lineRule="auto"/>
      </w:pPr>
    </w:p>
    <w:p w14:paraId="3EA8DCC9" w14:textId="234C3EC1" w:rsidR="00DF1929" w:rsidRDefault="00DF1929" w:rsidP="00122BF1">
      <w:pPr>
        <w:pStyle w:val="Heading2"/>
        <w:spacing w:before="0"/>
      </w:pPr>
      <w:r>
        <w:t>Strategy 2.2.: Increase access to HCV and/or HBV testing and referral to care in high-impact settings</w:t>
      </w:r>
    </w:p>
    <w:p w14:paraId="26DBE44D" w14:textId="77777777" w:rsidR="00D64469" w:rsidRP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2. - Overall 5-year plan"/>
        <w:tblDescription w:val="Increase access to HCV and/or HBV testing and referral to care in high-impact settings. "/>
      </w:tblPr>
      <w:tblGrid>
        <w:gridCol w:w="13670"/>
      </w:tblGrid>
      <w:tr w:rsidR="00D64469" w14:paraId="19648B4B" w14:textId="77777777" w:rsidTr="00890930">
        <w:tc>
          <w:tcPr>
            <w:tcW w:w="13670" w:type="dxa"/>
            <w:noWrap/>
          </w:tcPr>
          <w:p w14:paraId="5CD21D6F" w14:textId="77777777" w:rsidR="00D64469" w:rsidRDefault="00D64469" w:rsidP="00122BF1">
            <w:proofErr w:type="gramStart"/>
            <w:r w:rsidRPr="00384318">
              <w:rPr>
                <w:b/>
                <w:bCs/>
              </w:rPr>
              <w:t>Overall</w:t>
            </w:r>
            <w:proofErr w:type="gramEnd"/>
            <w:r w:rsidRPr="00384318">
              <w:rPr>
                <w:b/>
                <w:bCs/>
              </w:rPr>
              <w:t xml:space="preserve"> 5-year plan</w:t>
            </w:r>
            <w:r w:rsidRPr="00384318">
              <w:t xml:space="preserve"> </w:t>
            </w:r>
            <w:r>
              <w:t>(100 words):</w:t>
            </w:r>
          </w:p>
          <w:p w14:paraId="03C025C3" w14:textId="77777777" w:rsidR="00D64469" w:rsidRDefault="00D64469" w:rsidP="00122BF1"/>
          <w:p w14:paraId="7D7555AB" w14:textId="77777777" w:rsidR="00D64469" w:rsidRDefault="00D64469" w:rsidP="00122BF1"/>
        </w:tc>
      </w:tr>
    </w:tbl>
    <w:p w14:paraId="41406DA0" w14:textId="77777777" w:rsid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2. - Detailed Year 1 plan"/>
        <w:tblDescription w:val="Increase access to HCV and/or HBV testing and referral to care in high-impact settings"/>
      </w:tblPr>
      <w:tblGrid>
        <w:gridCol w:w="13670"/>
      </w:tblGrid>
      <w:tr w:rsidR="00D64469" w14:paraId="44EB6567" w14:textId="77777777" w:rsidTr="00890930">
        <w:tc>
          <w:tcPr>
            <w:tcW w:w="13670" w:type="dxa"/>
            <w:noWrap/>
          </w:tcPr>
          <w:p w14:paraId="5FBA6180" w14:textId="77777777" w:rsidR="00D64469" w:rsidRDefault="00D64469" w:rsidP="00122BF1">
            <w:r w:rsidRPr="00384318">
              <w:rPr>
                <w:b/>
                <w:bCs/>
              </w:rPr>
              <w:t>Detailed Year 1 plan</w:t>
            </w:r>
            <w:r>
              <w:rPr>
                <w:b/>
                <w:bCs/>
              </w:rPr>
              <w:t xml:space="preserve"> </w:t>
            </w:r>
            <w:r>
              <w:t>(100 words):</w:t>
            </w:r>
          </w:p>
          <w:p w14:paraId="0C3B4531" w14:textId="77777777" w:rsidR="00D64469" w:rsidRDefault="00D64469" w:rsidP="00122BF1"/>
          <w:p w14:paraId="58DA2C89" w14:textId="77777777" w:rsidR="00D64469" w:rsidRDefault="00D64469" w:rsidP="00122BF1"/>
        </w:tc>
      </w:tr>
    </w:tbl>
    <w:p w14:paraId="159DEDE6" w14:textId="77777777" w:rsidR="00D64469" w:rsidRDefault="00D64469" w:rsidP="00122BF1">
      <w:pPr>
        <w:pStyle w:val="Heading3"/>
        <w:spacing w:before="0"/>
      </w:pPr>
    </w:p>
    <w:p w14:paraId="3A7FBC70" w14:textId="1C7FEC74" w:rsidR="00DF1929" w:rsidRDefault="00DF1929" w:rsidP="00122BF1">
      <w:pPr>
        <w:pStyle w:val="Heading3"/>
        <w:spacing w:before="0"/>
      </w:pPr>
      <w:r>
        <w:t xml:space="preserve">Outcome </w:t>
      </w:r>
      <w:r w:rsidR="00E81FCC">
        <w:t>2.2.2</w:t>
      </w:r>
      <w:r>
        <w:t xml:space="preserve">: Increase </w:t>
      </w:r>
      <w:r w:rsidR="001D5BA8">
        <w:t>awareness of infection status among people diagnosed with chronic hepatitis C and/or hepatitis B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2.2"/>
        <w:tblDescription w:val="Increase awareness of infection status among people diagnosed with chronic hepatitis C and/or hepatitis B. Four data rows with two blank columns to the right."/>
      </w:tblPr>
      <w:tblGrid>
        <w:gridCol w:w="5327"/>
        <w:gridCol w:w="5368"/>
        <w:gridCol w:w="1540"/>
        <w:gridCol w:w="1435"/>
      </w:tblGrid>
      <w:tr w:rsidR="00D67624" w:rsidRPr="008831BA" w14:paraId="64F08C07" w14:textId="77777777" w:rsidTr="00F36D80">
        <w:tc>
          <w:tcPr>
            <w:tcW w:w="5327" w:type="dxa"/>
            <w:noWrap/>
          </w:tcPr>
          <w:p w14:paraId="516CE22A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68" w:type="dxa"/>
            <w:noWrap/>
          </w:tcPr>
          <w:p w14:paraId="592D380D" w14:textId="7A4645DB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437A2650" w:rsidRPr="008831BA">
              <w:rPr>
                <w:b/>
                <w:bCs/>
              </w:rPr>
              <w:t>(s)</w:t>
            </w:r>
          </w:p>
        </w:tc>
        <w:tc>
          <w:tcPr>
            <w:tcW w:w="1540" w:type="dxa"/>
            <w:noWrap/>
          </w:tcPr>
          <w:p w14:paraId="36CC3FE9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54BCAAC8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35512A27" w14:textId="77777777" w:rsidTr="00F36D80">
        <w:tc>
          <w:tcPr>
            <w:tcW w:w="5327" w:type="dxa"/>
            <w:noWrap/>
          </w:tcPr>
          <w:p w14:paraId="7B38CC6B" w14:textId="0AB73953" w:rsidR="00DF1929" w:rsidRDefault="00DF1929" w:rsidP="00122BF1">
            <w:r>
              <w:t>1.</w:t>
            </w:r>
            <w:r w:rsidR="008F1BE4">
              <w:t xml:space="preserve"> Collaborate with key stakeholders and partners</w:t>
            </w:r>
            <w:r w:rsidR="00C227BC">
              <w:t xml:space="preserve"> to establish partnerships, select one or more </w:t>
            </w:r>
            <w:r w:rsidR="00C227BC">
              <w:lastRenderedPageBreak/>
              <w:t>priority high</w:t>
            </w:r>
            <w:r w:rsidR="00FC144B">
              <w:t>-impact settings, and develop a plan to increase HBV, and/or HCV testing.</w:t>
            </w:r>
          </w:p>
        </w:tc>
        <w:tc>
          <w:tcPr>
            <w:tcW w:w="5368" w:type="dxa"/>
            <w:noWrap/>
          </w:tcPr>
          <w:p w14:paraId="4D0729F1" w14:textId="7A49189E" w:rsidR="00DF1929" w:rsidRDefault="008A0C63" w:rsidP="00122BF1">
            <w:r>
              <w:lastRenderedPageBreak/>
              <w:t xml:space="preserve">2.2.2.a. Established relationship with partners in high-impact settings to identify high priority </w:t>
            </w:r>
            <w:r>
              <w:lastRenderedPageBreak/>
              <w:t>facility/</w:t>
            </w:r>
            <w:proofErr w:type="spellStart"/>
            <w:r>
              <w:t>ies</w:t>
            </w:r>
            <w:proofErr w:type="spellEnd"/>
            <w:r>
              <w:t xml:space="preserve"> for expansion of </w:t>
            </w:r>
            <w:r w:rsidR="000442D7">
              <w:t>testing for HCV and HBV in high-impact settings, stratified by setting type.</w:t>
            </w:r>
          </w:p>
        </w:tc>
        <w:tc>
          <w:tcPr>
            <w:tcW w:w="1540" w:type="dxa"/>
            <w:noWrap/>
          </w:tcPr>
          <w:p w14:paraId="26E0F32B" w14:textId="77777777" w:rsidR="00DF1929" w:rsidRDefault="00DF1929" w:rsidP="00122BF1"/>
        </w:tc>
        <w:tc>
          <w:tcPr>
            <w:tcW w:w="1435" w:type="dxa"/>
            <w:noWrap/>
          </w:tcPr>
          <w:p w14:paraId="1EDD92B0" w14:textId="77777777" w:rsidR="00DF1929" w:rsidRDefault="00DF1929" w:rsidP="00122BF1"/>
        </w:tc>
      </w:tr>
      <w:tr w:rsidR="00D67624" w14:paraId="4702763B" w14:textId="77777777" w:rsidTr="00F36D80">
        <w:tc>
          <w:tcPr>
            <w:tcW w:w="5327" w:type="dxa"/>
            <w:noWrap/>
          </w:tcPr>
          <w:p w14:paraId="05CAE733" w14:textId="5DA4DF88" w:rsidR="00DF1929" w:rsidRDefault="00DF1929" w:rsidP="00122BF1">
            <w:r>
              <w:t>2.</w:t>
            </w:r>
            <w:r w:rsidR="00FC144B">
              <w:t xml:space="preserve"> Conduct a needs assessment with cli</w:t>
            </w:r>
            <w:r w:rsidR="002617E3">
              <w:t>e</w:t>
            </w:r>
            <w:r w:rsidR="00FC144B">
              <w:t>nts and staff in high-impact settings on HBV and HCV screening and testing practices</w:t>
            </w:r>
            <w:r w:rsidR="006355DF">
              <w:t xml:space="preserve"> and referral or linkage to treatment</w:t>
            </w:r>
          </w:p>
        </w:tc>
        <w:tc>
          <w:tcPr>
            <w:tcW w:w="5368" w:type="dxa"/>
            <w:noWrap/>
          </w:tcPr>
          <w:p w14:paraId="54143883" w14:textId="1094A902" w:rsidR="00DF1929" w:rsidRDefault="00D12714" w:rsidP="00122BF1">
            <w:r w:rsidRPr="00964CBD">
              <w:rPr>
                <w:color w:val="385623" w:themeColor="accent6" w:themeShade="80"/>
              </w:rPr>
              <w:t>(example: not required) Needs assessment completed.</w:t>
            </w:r>
          </w:p>
        </w:tc>
        <w:tc>
          <w:tcPr>
            <w:tcW w:w="1540" w:type="dxa"/>
            <w:noWrap/>
          </w:tcPr>
          <w:p w14:paraId="26C8E125" w14:textId="77777777" w:rsidR="00DF1929" w:rsidRDefault="00DF1929" w:rsidP="00122BF1"/>
        </w:tc>
        <w:tc>
          <w:tcPr>
            <w:tcW w:w="1435" w:type="dxa"/>
            <w:noWrap/>
          </w:tcPr>
          <w:p w14:paraId="0371FCF8" w14:textId="77777777" w:rsidR="00DF1929" w:rsidRDefault="00DF1929" w:rsidP="00122BF1"/>
        </w:tc>
      </w:tr>
      <w:tr w:rsidR="00D67624" w14:paraId="7EDD145B" w14:textId="77777777" w:rsidTr="00F36D80">
        <w:tc>
          <w:tcPr>
            <w:tcW w:w="5327" w:type="dxa"/>
            <w:noWrap/>
          </w:tcPr>
          <w:p w14:paraId="447EA1DB" w14:textId="1E4D40E3" w:rsidR="00DF1929" w:rsidRDefault="00DF1929" w:rsidP="00122BF1">
            <w:r>
              <w:t>3.</w:t>
            </w:r>
            <w:r w:rsidR="006355DF">
              <w:t xml:space="preserve"> Support high-impact settings </w:t>
            </w:r>
            <w:r w:rsidR="00F57FDC">
              <w:t>with</w:t>
            </w:r>
            <w:r w:rsidR="006355DF">
              <w:t xml:space="preserve"> </w:t>
            </w:r>
            <w:r w:rsidR="00345AFD">
              <w:t xml:space="preserve">screening, testing, </w:t>
            </w:r>
            <w:r w:rsidR="00F57FDC">
              <w:t xml:space="preserve">and </w:t>
            </w:r>
            <w:r w:rsidR="00345AFD">
              <w:t xml:space="preserve">tracking the number of people tested, </w:t>
            </w:r>
            <w:r w:rsidR="00995131">
              <w:t xml:space="preserve">reporting cases, conducting outreach, and providing education on </w:t>
            </w:r>
            <w:r w:rsidR="002556C7">
              <w:t>interventions to increase testing and diagnosis of hepatitis B and C.</w:t>
            </w:r>
          </w:p>
        </w:tc>
        <w:tc>
          <w:tcPr>
            <w:tcW w:w="5368" w:type="dxa"/>
            <w:noWrap/>
          </w:tcPr>
          <w:p w14:paraId="49142207" w14:textId="7DE3C715" w:rsidR="00DF1929" w:rsidRDefault="00421636" w:rsidP="00122BF1">
            <w:r>
              <w:t>2.2.2</w:t>
            </w:r>
            <w:r w:rsidR="007A2B5E">
              <w:t>.</w:t>
            </w:r>
            <w:r w:rsidR="207B9753">
              <w:t>b</w:t>
            </w:r>
            <w:r w:rsidR="68ECA963">
              <w:t>-h</w:t>
            </w:r>
            <w:r w:rsidR="0C2FC5FB">
              <w:t>.</w:t>
            </w:r>
            <w:r w:rsidR="01C959CF">
              <w:t xml:space="preserve"> </w:t>
            </w:r>
            <w:r>
              <w:t>Completed a report containing</w:t>
            </w:r>
            <w:r w:rsidR="00705B62">
              <w:t xml:space="preserve"> number of clients</w:t>
            </w:r>
            <w:r w:rsidR="007A2B5E">
              <w:t>, stratified by setting type</w:t>
            </w:r>
            <w:r>
              <w:t>:</w:t>
            </w:r>
            <w:r w:rsidR="007A2B5E">
              <w:t xml:space="preserve"> </w:t>
            </w:r>
            <w:r w:rsidR="00701448">
              <w:t>b. seen,</w:t>
            </w:r>
            <w:r>
              <w:t xml:space="preserve"> c.</w:t>
            </w:r>
            <w:r w:rsidR="00701448">
              <w:t xml:space="preserve"> </w:t>
            </w:r>
            <w:r w:rsidR="00705B62">
              <w:t>anti-HCV tested</w:t>
            </w:r>
            <w:r w:rsidR="00477849">
              <w:t xml:space="preserve">, d. anti-HCV positive, e. HCV RNA tested, f. HCV RNA positive, g. </w:t>
            </w:r>
            <w:r w:rsidR="00B40FA1">
              <w:t>hep B screened, h. HBsAg positive.</w:t>
            </w:r>
          </w:p>
        </w:tc>
        <w:tc>
          <w:tcPr>
            <w:tcW w:w="1540" w:type="dxa"/>
            <w:noWrap/>
          </w:tcPr>
          <w:p w14:paraId="246A4DB9" w14:textId="77777777" w:rsidR="00DF1929" w:rsidRDefault="00DF1929" w:rsidP="00122BF1"/>
        </w:tc>
        <w:tc>
          <w:tcPr>
            <w:tcW w:w="1435" w:type="dxa"/>
            <w:noWrap/>
          </w:tcPr>
          <w:p w14:paraId="1D346A41" w14:textId="77777777" w:rsidR="00DF1929" w:rsidRDefault="00DF1929" w:rsidP="00122BF1"/>
        </w:tc>
      </w:tr>
      <w:tr w:rsidR="002556C7" w14:paraId="4ADFA91A" w14:textId="77777777" w:rsidTr="00F36D80">
        <w:tc>
          <w:tcPr>
            <w:tcW w:w="5327" w:type="dxa"/>
            <w:noWrap/>
          </w:tcPr>
          <w:p w14:paraId="0CE74456" w14:textId="14BF0967" w:rsidR="002556C7" w:rsidRDefault="002556C7" w:rsidP="00122BF1">
            <w:r>
              <w:t>4. Systematically compile, summarize</w:t>
            </w:r>
            <w:r w:rsidR="00F57FDC">
              <w:t>,</w:t>
            </w:r>
            <w:r>
              <w:t xml:space="preserve"> and disseminate evaluation data.</w:t>
            </w:r>
          </w:p>
        </w:tc>
        <w:tc>
          <w:tcPr>
            <w:tcW w:w="5368" w:type="dxa"/>
            <w:noWrap/>
          </w:tcPr>
          <w:p w14:paraId="1F354DA4" w14:textId="7FD86C16" w:rsidR="002556C7" w:rsidRDefault="00D12714" w:rsidP="00122BF1">
            <w:r w:rsidRPr="00964CBD">
              <w:rPr>
                <w:color w:val="385623" w:themeColor="accent6" w:themeShade="80"/>
              </w:rPr>
              <w:t xml:space="preserve">(example: not required) </w:t>
            </w:r>
            <w:r w:rsidR="641DC19A" w:rsidRPr="00964CBD">
              <w:rPr>
                <w:color w:val="385623" w:themeColor="accent6" w:themeShade="80"/>
              </w:rPr>
              <w:t>Evaluation</w:t>
            </w:r>
            <w:r w:rsidRPr="00964CBD">
              <w:rPr>
                <w:color w:val="385623" w:themeColor="accent6" w:themeShade="80"/>
              </w:rPr>
              <w:t xml:space="preserve"> data compiled, summarized and disseminated via ____ (paper/emailed report, website) to ____ (coalition, stakeholders, partners)</w:t>
            </w:r>
            <w:r w:rsidR="00F57FDC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0" w:type="dxa"/>
            <w:noWrap/>
          </w:tcPr>
          <w:p w14:paraId="5AF06178" w14:textId="77777777" w:rsidR="002556C7" w:rsidRDefault="002556C7" w:rsidP="00122BF1"/>
        </w:tc>
        <w:tc>
          <w:tcPr>
            <w:tcW w:w="1435" w:type="dxa"/>
            <w:noWrap/>
          </w:tcPr>
          <w:p w14:paraId="52D83114" w14:textId="77777777" w:rsidR="002556C7" w:rsidRDefault="002556C7" w:rsidP="00122BF1"/>
        </w:tc>
      </w:tr>
    </w:tbl>
    <w:p w14:paraId="0262D19C" w14:textId="77777777" w:rsidR="00DF1929" w:rsidRDefault="00DF1929" w:rsidP="00122BF1">
      <w:pPr>
        <w:spacing w:after="0" w:line="240" w:lineRule="auto"/>
      </w:pPr>
    </w:p>
    <w:p w14:paraId="24100C8A" w14:textId="5FAA39C8" w:rsidR="00DF1929" w:rsidRDefault="00DF1929" w:rsidP="00122BF1">
      <w:pPr>
        <w:pStyle w:val="Heading3"/>
        <w:spacing w:before="0"/>
      </w:pPr>
      <w:r>
        <w:t>Outcome 2</w:t>
      </w:r>
      <w:r w:rsidR="00AA7360">
        <w:t>.2.3</w:t>
      </w:r>
      <w:r>
        <w:t xml:space="preserve">: </w:t>
      </w:r>
      <w:r w:rsidR="001D5BA8">
        <w:t>Increased referral to treatment for people living with hepatitis C and/or hepatitis B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2.3"/>
        <w:tblDescription w:val="Increased referral to treatment for people living with hepatitis C and/or hepatitis B. Two data rows with two blank columns to the right."/>
      </w:tblPr>
      <w:tblGrid>
        <w:gridCol w:w="5334"/>
        <w:gridCol w:w="5363"/>
        <w:gridCol w:w="1538"/>
        <w:gridCol w:w="1435"/>
      </w:tblGrid>
      <w:tr w:rsidR="00D67624" w:rsidRPr="008831BA" w14:paraId="6014D536" w14:textId="77777777" w:rsidTr="00F36D80">
        <w:trPr>
          <w:tblHeader/>
        </w:trPr>
        <w:tc>
          <w:tcPr>
            <w:tcW w:w="5334" w:type="dxa"/>
            <w:noWrap/>
          </w:tcPr>
          <w:p w14:paraId="16BDCCD3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63" w:type="dxa"/>
            <w:noWrap/>
          </w:tcPr>
          <w:p w14:paraId="0A677819" w14:textId="0DE8D25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42B1603B" w:rsidRPr="008831BA">
              <w:rPr>
                <w:b/>
                <w:bCs/>
              </w:rPr>
              <w:t>(s)</w:t>
            </w:r>
          </w:p>
        </w:tc>
        <w:tc>
          <w:tcPr>
            <w:tcW w:w="1538" w:type="dxa"/>
            <w:noWrap/>
          </w:tcPr>
          <w:p w14:paraId="3E770876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778C653D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356019A9" w14:textId="77777777" w:rsidTr="00F36D80">
        <w:tc>
          <w:tcPr>
            <w:tcW w:w="5334" w:type="dxa"/>
            <w:noWrap/>
          </w:tcPr>
          <w:p w14:paraId="1A4462CB" w14:textId="286A0CDB" w:rsidR="00DF1929" w:rsidRDefault="00DF1929" w:rsidP="00122BF1">
            <w:r>
              <w:t>1.</w:t>
            </w:r>
            <w:r w:rsidR="00923D75">
              <w:t xml:space="preserve"> Support high-impact settings </w:t>
            </w:r>
            <w:r w:rsidR="000A3E9E">
              <w:t>by collaborating</w:t>
            </w:r>
            <w:r w:rsidR="00F218CE">
              <w:t xml:space="preserve"> with stakeholders and partners to develop a</w:t>
            </w:r>
            <w:r w:rsidR="005649F1">
              <w:t xml:space="preserve"> </w:t>
            </w:r>
            <w:r w:rsidR="00F218CE">
              <w:t xml:space="preserve">plan for referral and linkage to care, </w:t>
            </w:r>
            <w:r w:rsidR="00FC32AC">
              <w:t xml:space="preserve">tracking post-test counseling and referral to treatment </w:t>
            </w:r>
            <w:r w:rsidR="00BF62F7">
              <w:t>for hepatitis B and C, and SUD or SSPs for PWID.</w:t>
            </w:r>
          </w:p>
        </w:tc>
        <w:tc>
          <w:tcPr>
            <w:tcW w:w="5363" w:type="dxa"/>
            <w:noWrap/>
          </w:tcPr>
          <w:p w14:paraId="2FA20D30" w14:textId="077BF69E" w:rsidR="00D12714" w:rsidRPr="00964CBD" w:rsidRDefault="00D12714" w:rsidP="00122BF1">
            <w:pPr>
              <w:rPr>
                <w:color w:val="385623" w:themeColor="accent6" w:themeShade="80"/>
              </w:rPr>
            </w:pPr>
            <w:r w:rsidRPr="00964CBD">
              <w:rPr>
                <w:color w:val="385623" w:themeColor="accent6" w:themeShade="80"/>
              </w:rPr>
              <w:t xml:space="preserve">(examples: not required) Consulted with ___ high-impact settings </w:t>
            </w:r>
            <w:r w:rsidR="000A3E9E" w:rsidRPr="00964CBD">
              <w:rPr>
                <w:color w:val="385623" w:themeColor="accent6" w:themeShade="80"/>
              </w:rPr>
              <w:t>in</w:t>
            </w:r>
            <w:r w:rsidRPr="00964CBD">
              <w:rPr>
                <w:color w:val="385623" w:themeColor="accent6" w:themeShade="80"/>
              </w:rPr>
              <w:t xml:space="preserve"> collaboration with their stakeholders and partners. </w:t>
            </w:r>
          </w:p>
          <w:p w14:paraId="4C8EC7FB" w14:textId="3928AF54" w:rsidR="00D12714" w:rsidRPr="00D12714" w:rsidRDefault="00D12714" w:rsidP="00122BF1">
            <w:r w:rsidRPr="00964CBD">
              <w:rPr>
                <w:color w:val="385623" w:themeColor="accent6" w:themeShade="80"/>
              </w:rPr>
              <w:t xml:space="preserve">___ high-impact settings developed a plan in collaboration with their stakeholders and partners. </w:t>
            </w:r>
          </w:p>
        </w:tc>
        <w:tc>
          <w:tcPr>
            <w:tcW w:w="1538" w:type="dxa"/>
            <w:noWrap/>
          </w:tcPr>
          <w:p w14:paraId="1C9AD7E7" w14:textId="77777777" w:rsidR="00DF1929" w:rsidRDefault="00DF1929" w:rsidP="00122BF1"/>
        </w:tc>
        <w:tc>
          <w:tcPr>
            <w:tcW w:w="1435" w:type="dxa"/>
            <w:noWrap/>
          </w:tcPr>
          <w:p w14:paraId="7B598C16" w14:textId="77777777" w:rsidR="00DF1929" w:rsidRDefault="00DF1929" w:rsidP="00122BF1"/>
        </w:tc>
      </w:tr>
      <w:tr w:rsidR="00D67624" w14:paraId="120406D1" w14:textId="77777777" w:rsidTr="00F36D80">
        <w:tc>
          <w:tcPr>
            <w:tcW w:w="5334" w:type="dxa"/>
            <w:noWrap/>
          </w:tcPr>
          <w:p w14:paraId="42C53100" w14:textId="54ACC6B5" w:rsidR="00DF1929" w:rsidRDefault="00DF1929" w:rsidP="00122BF1">
            <w:r>
              <w:t>2.</w:t>
            </w:r>
            <w:r w:rsidR="00BF62F7">
              <w:t xml:space="preserve"> Systematically compile, summarize</w:t>
            </w:r>
            <w:r w:rsidR="00F57FDC">
              <w:t>,</w:t>
            </w:r>
            <w:r w:rsidR="00BF62F7">
              <w:t xml:space="preserve"> and disseminate evaluation data.</w:t>
            </w:r>
          </w:p>
        </w:tc>
        <w:tc>
          <w:tcPr>
            <w:tcW w:w="5363" w:type="dxa"/>
            <w:noWrap/>
          </w:tcPr>
          <w:p w14:paraId="21F5A737" w14:textId="42F4A4DE" w:rsidR="00DF1929" w:rsidRDefault="00945824" w:rsidP="00122BF1">
            <w:r>
              <w:t>2.2.3.</w:t>
            </w:r>
            <w:r w:rsidR="2005F02B">
              <w:t>a-b</w:t>
            </w:r>
            <w:r>
              <w:t xml:space="preserve"> Completed a report containing the number of clients, stratified by setting ty</w:t>
            </w:r>
            <w:r w:rsidR="00863152">
              <w:t>p</w:t>
            </w:r>
            <w:r>
              <w:t>e: a</w:t>
            </w:r>
            <w:r w:rsidR="00863152">
              <w:t>)</w:t>
            </w:r>
            <w:r w:rsidR="00D04CF0">
              <w:t xml:space="preserve"> positive for HCV RNA referred to treatment</w:t>
            </w:r>
            <w:r w:rsidR="00F57FDC">
              <w:t xml:space="preserve"> and </w:t>
            </w:r>
            <w:r w:rsidR="00D04CF0">
              <w:t>b</w:t>
            </w:r>
            <w:r w:rsidR="00863152">
              <w:t>)</w:t>
            </w:r>
            <w:r w:rsidR="00D04CF0">
              <w:t xml:space="preserve"> positive for HBsAg referred to evaluation.</w:t>
            </w:r>
          </w:p>
        </w:tc>
        <w:tc>
          <w:tcPr>
            <w:tcW w:w="1538" w:type="dxa"/>
            <w:noWrap/>
          </w:tcPr>
          <w:p w14:paraId="681CB721" w14:textId="77777777" w:rsidR="00DF1929" w:rsidRDefault="00DF1929" w:rsidP="00122BF1"/>
        </w:tc>
        <w:tc>
          <w:tcPr>
            <w:tcW w:w="1435" w:type="dxa"/>
            <w:noWrap/>
          </w:tcPr>
          <w:p w14:paraId="30AA5823" w14:textId="77777777" w:rsidR="00DF1929" w:rsidRDefault="00DF1929" w:rsidP="00122BF1"/>
        </w:tc>
      </w:tr>
    </w:tbl>
    <w:p w14:paraId="7CEB51E7" w14:textId="77777777" w:rsidR="00DF1929" w:rsidRDefault="00DF1929" w:rsidP="00122BF1">
      <w:pPr>
        <w:spacing w:after="0" w:line="240" w:lineRule="auto"/>
      </w:pPr>
    </w:p>
    <w:p w14:paraId="1D8275B0" w14:textId="516AA1DB" w:rsidR="00603AED" w:rsidRDefault="00603AED" w:rsidP="00122BF1">
      <w:pPr>
        <w:pStyle w:val="Heading2"/>
        <w:spacing w:before="0"/>
      </w:pPr>
      <w:r>
        <w:t>Strategy 2.3.: Improve access to services preventing viral hepatitis and other bloodborne infections among PWID</w:t>
      </w:r>
    </w:p>
    <w:p w14:paraId="1557FC8C" w14:textId="77777777" w:rsidR="00D64469" w:rsidRP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3. - Overall 5-year plan"/>
        <w:tblDescription w:val="Improve access to services preventing viral hepatitis and other bloodborne infections among PWID"/>
      </w:tblPr>
      <w:tblGrid>
        <w:gridCol w:w="13670"/>
      </w:tblGrid>
      <w:tr w:rsidR="00D64469" w14:paraId="1086CC55" w14:textId="77777777" w:rsidTr="00890930">
        <w:tc>
          <w:tcPr>
            <w:tcW w:w="13670" w:type="dxa"/>
            <w:noWrap/>
          </w:tcPr>
          <w:p w14:paraId="6B803F34" w14:textId="77777777" w:rsidR="00D64469" w:rsidRDefault="00D64469" w:rsidP="00122BF1">
            <w:proofErr w:type="gramStart"/>
            <w:r w:rsidRPr="00384318">
              <w:rPr>
                <w:b/>
                <w:bCs/>
              </w:rPr>
              <w:t>Overall</w:t>
            </w:r>
            <w:proofErr w:type="gramEnd"/>
            <w:r w:rsidRPr="00384318">
              <w:rPr>
                <w:b/>
                <w:bCs/>
              </w:rPr>
              <w:t xml:space="preserve"> 5-year plan</w:t>
            </w:r>
            <w:r w:rsidRPr="00384318">
              <w:t xml:space="preserve"> </w:t>
            </w:r>
            <w:r>
              <w:t>(100 words):</w:t>
            </w:r>
          </w:p>
          <w:p w14:paraId="32059E82" w14:textId="77777777" w:rsidR="00D64469" w:rsidRDefault="00D64469" w:rsidP="00122BF1"/>
          <w:p w14:paraId="1C9EBB5E" w14:textId="77777777" w:rsidR="00D64469" w:rsidRDefault="00D64469" w:rsidP="00122BF1"/>
        </w:tc>
      </w:tr>
    </w:tbl>
    <w:p w14:paraId="1E59A1C9" w14:textId="77777777" w:rsid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3. - Detail Year 1 plan"/>
        <w:tblDescription w:val="Improve access to services preventing viral hepatitis and other bloodborne infections among PWID"/>
      </w:tblPr>
      <w:tblGrid>
        <w:gridCol w:w="13670"/>
      </w:tblGrid>
      <w:tr w:rsidR="00D64469" w14:paraId="177BFD79" w14:textId="77777777" w:rsidTr="00890930">
        <w:tc>
          <w:tcPr>
            <w:tcW w:w="13670" w:type="dxa"/>
            <w:noWrap/>
          </w:tcPr>
          <w:p w14:paraId="6FA06BBE" w14:textId="77777777" w:rsidR="00D64469" w:rsidRDefault="00D64469" w:rsidP="00122BF1">
            <w:r w:rsidRPr="00384318">
              <w:rPr>
                <w:b/>
                <w:bCs/>
              </w:rPr>
              <w:t>Detailed Year 1 plan</w:t>
            </w:r>
            <w:r>
              <w:rPr>
                <w:b/>
                <w:bCs/>
              </w:rPr>
              <w:t xml:space="preserve"> </w:t>
            </w:r>
            <w:r>
              <w:t>(100 words):</w:t>
            </w:r>
          </w:p>
          <w:p w14:paraId="78523C0D" w14:textId="77777777" w:rsidR="00D64469" w:rsidRDefault="00D64469" w:rsidP="00122BF1"/>
          <w:p w14:paraId="05D6AB73" w14:textId="77777777" w:rsidR="00D64469" w:rsidRDefault="00D64469" w:rsidP="00122BF1"/>
        </w:tc>
      </w:tr>
    </w:tbl>
    <w:p w14:paraId="0AB7C242" w14:textId="77777777" w:rsidR="00D64469" w:rsidRDefault="00D64469" w:rsidP="00122BF1">
      <w:pPr>
        <w:pStyle w:val="Heading3"/>
        <w:spacing w:before="0"/>
      </w:pPr>
    </w:p>
    <w:p w14:paraId="23E5103C" w14:textId="71AE7406" w:rsidR="00603AED" w:rsidRDefault="00603AED" w:rsidP="00122BF1">
      <w:pPr>
        <w:pStyle w:val="Heading3"/>
        <w:spacing w:before="0"/>
      </w:pPr>
      <w:r>
        <w:t xml:space="preserve">Outcome </w:t>
      </w:r>
      <w:r w:rsidR="004550C9">
        <w:t>2.3.1</w:t>
      </w:r>
      <w:r>
        <w:t>: Increased utilization of SSPs among PWID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3.1"/>
        <w:tblDescription w:val="Increased utilization of SSPs among PWID.  One data row with two blank columns to the right."/>
      </w:tblPr>
      <w:tblGrid>
        <w:gridCol w:w="5329"/>
        <w:gridCol w:w="5430"/>
        <w:gridCol w:w="1535"/>
        <w:gridCol w:w="1376"/>
      </w:tblGrid>
      <w:tr w:rsidR="00D67624" w:rsidRPr="008831BA" w14:paraId="452528B9" w14:textId="77777777" w:rsidTr="7B310496">
        <w:tc>
          <w:tcPr>
            <w:tcW w:w="5386" w:type="dxa"/>
          </w:tcPr>
          <w:p w14:paraId="25AC9A3A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505" w:type="dxa"/>
          </w:tcPr>
          <w:p w14:paraId="69A56109" w14:textId="0C62D448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75588B8B" w:rsidRPr="008831BA">
              <w:rPr>
                <w:b/>
                <w:bCs/>
              </w:rPr>
              <w:t>(s)</w:t>
            </w:r>
          </w:p>
        </w:tc>
        <w:tc>
          <w:tcPr>
            <w:tcW w:w="1488" w:type="dxa"/>
          </w:tcPr>
          <w:p w14:paraId="0888786E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291" w:type="dxa"/>
          </w:tcPr>
          <w:p w14:paraId="7680C57C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3D85FE2B" w14:textId="77777777" w:rsidTr="7B310496">
        <w:tc>
          <w:tcPr>
            <w:tcW w:w="5386" w:type="dxa"/>
          </w:tcPr>
          <w:p w14:paraId="3D9812A8" w14:textId="09716534" w:rsidR="00603AED" w:rsidRDefault="00603AED" w:rsidP="00122BF1">
            <w:r>
              <w:t>1.</w:t>
            </w:r>
            <w:r w:rsidR="002D2480">
              <w:t xml:space="preserve"> </w:t>
            </w:r>
            <w:r w:rsidR="0011338A">
              <w:t>Support SSPs</w:t>
            </w:r>
            <w:r w:rsidR="00321307">
              <w:t xml:space="preserve"> with staffing</w:t>
            </w:r>
            <w:r w:rsidR="00EE0E72">
              <w:t xml:space="preserve">; </w:t>
            </w:r>
            <w:r w:rsidR="00321307">
              <w:t>allowed supplies</w:t>
            </w:r>
            <w:r w:rsidR="00EE0E72">
              <w:t>;</w:t>
            </w:r>
            <w:r w:rsidR="00321307">
              <w:t xml:space="preserve"> testing kits</w:t>
            </w:r>
            <w:r w:rsidR="00EE0E72">
              <w:t>;</w:t>
            </w:r>
            <w:r w:rsidR="00321307">
              <w:t xml:space="preserve"> syringe disposal services</w:t>
            </w:r>
            <w:r w:rsidR="00EE0E72">
              <w:t>;</w:t>
            </w:r>
            <w:r w:rsidR="00321307">
              <w:t xml:space="preserve"> navigation</w:t>
            </w:r>
            <w:r w:rsidR="007A3C3E">
              <w:t>/linkage to services</w:t>
            </w:r>
            <w:r w:rsidR="00EE0E72">
              <w:t>;</w:t>
            </w:r>
            <w:r w:rsidR="007A3C3E">
              <w:t xml:space="preserve"> distribution/provision of naloxone purchased with non-CDC fund</w:t>
            </w:r>
            <w:r w:rsidR="00EE0E72">
              <w:t>s;</w:t>
            </w:r>
            <w:r w:rsidR="006B743A">
              <w:t xml:space="preserve"> communication, outreach, and educational materials</w:t>
            </w:r>
            <w:r w:rsidR="00EE0E72">
              <w:t>;</w:t>
            </w:r>
            <w:r w:rsidR="007A3C3E">
              <w:t xml:space="preserve"> </w:t>
            </w:r>
            <w:r w:rsidR="00EE0E72">
              <w:t>condoms</w:t>
            </w:r>
            <w:r w:rsidR="00F57FDC">
              <w:t>;</w:t>
            </w:r>
            <w:r w:rsidR="00EE0E72">
              <w:t xml:space="preserve"> needs assessments</w:t>
            </w:r>
            <w:r w:rsidR="0022311A">
              <w:t>/special studies to iden</w:t>
            </w:r>
            <w:r w:rsidR="00D00F5B">
              <w:t>t</w:t>
            </w:r>
            <w:r w:rsidR="0022311A">
              <w:t>i</w:t>
            </w:r>
            <w:r w:rsidR="00D00F5B">
              <w:t>f</w:t>
            </w:r>
            <w:r w:rsidR="0022311A">
              <w:t>y needs consistent with thi</w:t>
            </w:r>
            <w:r w:rsidR="00A01EFC">
              <w:t>s</w:t>
            </w:r>
            <w:r w:rsidR="0022311A">
              <w:t xml:space="preserve"> NOFO</w:t>
            </w:r>
            <w:r w:rsidR="00F57FDC">
              <w:t>;</w:t>
            </w:r>
            <w:r w:rsidR="0022311A">
              <w:t xml:space="preserve"> and evaluation studies</w:t>
            </w:r>
            <w:r w:rsidR="00847CA1">
              <w:t xml:space="preserve"> to document impact of grant-funded interventions</w:t>
            </w:r>
            <w:r w:rsidR="00F57FDC">
              <w:t>.</w:t>
            </w:r>
          </w:p>
        </w:tc>
        <w:tc>
          <w:tcPr>
            <w:tcW w:w="5505" w:type="dxa"/>
          </w:tcPr>
          <w:p w14:paraId="7A10E4CC" w14:textId="15714DAC" w:rsidR="00603AED" w:rsidRDefault="6BFD1303" w:rsidP="00122BF1">
            <w:r>
              <w:t>2.3.1.</w:t>
            </w:r>
            <w:r w:rsidR="55C01435">
              <w:t>a-d</w:t>
            </w:r>
            <w:r w:rsidR="28CA0A5A">
              <w:t xml:space="preserve"> </w:t>
            </w:r>
            <w:r w:rsidR="5E514EC4">
              <w:t>C</w:t>
            </w:r>
            <w:r>
              <w:t>ompleted a report containing</w:t>
            </w:r>
            <w:r w:rsidR="5CBE0059">
              <w:t>:</w:t>
            </w:r>
            <w:r w:rsidR="75973725">
              <w:br/>
            </w:r>
            <w:r w:rsidR="5CBE0059">
              <w:t xml:space="preserve">a. </w:t>
            </w:r>
            <w:r w:rsidR="7E13841E">
              <w:t>N</w:t>
            </w:r>
            <w:r w:rsidR="5CBE0059">
              <w:t>umber of SSPs in jurisdiction</w:t>
            </w:r>
          </w:p>
          <w:p w14:paraId="4C20C0EF" w14:textId="74CD4FE5" w:rsidR="00EB046D" w:rsidRDefault="5CBE0059" w:rsidP="00122BF1">
            <w:r>
              <w:t xml:space="preserve">b. </w:t>
            </w:r>
            <w:r w:rsidR="0D1CBBBD">
              <w:t>N</w:t>
            </w:r>
            <w:r>
              <w:t xml:space="preserve">umber of SSP visits in the jurisdiction, </w:t>
            </w:r>
            <w:r w:rsidR="2A20E69A">
              <w:t>overall and by SSP</w:t>
            </w:r>
          </w:p>
          <w:p w14:paraId="51658C63" w14:textId="64A0CCF9" w:rsidR="00C965D8" w:rsidRDefault="2A20E69A" w:rsidP="00122BF1">
            <w:r>
              <w:t xml:space="preserve">c. </w:t>
            </w:r>
            <w:r w:rsidR="7D72949C">
              <w:t>N</w:t>
            </w:r>
            <w:r>
              <w:t>umber of unduplicated SSP clients in the jurisdiction, overall and by SSP</w:t>
            </w:r>
          </w:p>
          <w:p w14:paraId="0E107B85" w14:textId="266A58EF" w:rsidR="00C965D8" w:rsidRDefault="00C965D8" w:rsidP="00122BF1">
            <w:r>
              <w:t>d. Mean (median) syringe coverage rates, overall and by SSP</w:t>
            </w:r>
          </w:p>
        </w:tc>
        <w:tc>
          <w:tcPr>
            <w:tcW w:w="1488" w:type="dxa"/>
          </w:tcPr>
          <w:p w14:paraId="295F518B" w14:textId="77777777" w:rsidR="00603AED" w:rsidRDefault="00603AED" w:rsidP="00122BF1"/>
        </w:tc>
        <w:tc>
          <w:tcPr>
            <w:tcW w:w="1291" w:type="dxa"/>
          </w:tcPr>
          <w:p w14:paraId="48C80C20" w14:textId="77777777" w:rsidR="00603AED" w:rsidRDefault="00603AED" w:rsidP="00122BF1"/>
        </w:tc>
      </w:tr>
    </w:tbl>
    <w:p w14:paraId="7A2EF36C" w14:textId="77777777" w:rsidR="00603AED" w:rsidRDefault="00603AED" w:rsidP="00122BF1">
      <w:pPr>
        <w:spacing w:after="0" w:line="240" w:lineRule="auto"/>
      </w:pPr>
    </w:p>
    <w:p w14:paraId="763D7EFA" w14:textId="09EBCF9F" w:rsidR="00603AED" w:rsidRDefault="00603AED" w:rsidP="00122BF1">
      <w:pPr>
        <w:pStyle w:val="Heading3"/>
        <w:spacing w:before="0"/>
      </w:pPr>
      <w:r>
        <w:t>Outcome 2</w:t>
      </w:r>
      <w:r w:rsidR="007C4518">
        <w:t>.3.2</w:t>
      </w:r>
      <w:r w:rsidR="001E4BA3">
        <w:t xml:space="preserve"> (numbered 2.3.1 in the NOFO)</w:t>
      </w:r>
      <w:r>
        <w:t>: Increased referral of PWID to SUD treatment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3.2 (numbered 2.3.1 in the NOFO)"/>
        <w:tblDescription w:val="Increased referral of PWID to SUD treatment. Four data columns with two blank columns to the right."/>
      </w:tblPr>
      <w:tblGrid>
        <w:gridCol w:w="5328"/>
        <w:gridCol w:w="5367"/>
        <w:gridCol w:w="1540"/>
        <w:gridCol w:w="1435"/>
      </w:tblGrid>
      <w:tr w:rsidR="00D67624" w:rsidRPr="008831BA" w14:paraId="2ED3CDAD" w14:textId="77777777" w:rsidTr="00F36D80">
        <w:trPr>
          <w:tblHeader/>
        </w:trPr>
        <w:tc>
          <w:tcPr>
            <w:tcW w:w="5328" w:type="dxa"/>
            <w:noWrap/>
          </w:tcPr>
          <w:p w14:paraId="303D29B1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67" w:type="dxa"/>
            <w:noWrap/>
          </w:tcPr>
          <w:p w14:paraId="3575424B" w14:textId="322AA218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6CDAF473" w:rsidRPr="008831BA">
              <w:rPr>
                <w:b/>
                <w:bCs/>
              </w:rPr>
              <w:t>(s)</w:t>
            </w:r>
          </w:p>
        </w:tc>
        <w:tc>
          <w:tcPr>
            <w:tcW w:w="1540" w:type="dxa"/>
            <w:noWrap/>
          </w:tcPr>
          <w:p w14:paraId="6E7D0CA9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4E5BB24B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0F41C6A8" w14:textId="77777777" w:rsidTr="00F36D80">
        <w:tc>
          <w:tcPr>
            <w:tcW w:w="5328" w:type="dxa"/>
            <w:noWrap/>
          </w:tcPr>
          <w:p w14:paraId="0E8624F1" w14:textId="6062FCEC" w:rsidR="00603AED" w:rsidRDefault="00603AED" w:rsidP="00122BF1">
            <w:r>
              <w:t>1.</w:t>
            </w:r>
            <w:r w:rsidR="003E435A">
              <w:t xml:space="preserve"> </w:t>
            </w:r>
            <w:bookmarkStart w:id="0" w:name="_Hlk53043872"/>
            <w:r w:rsidR="003E435A">
              <w:t xml:space="preserve">Support high-impact settings to collaborate with key stakeholders and partners to develop a plan for </w:t>
            </w:r>
            <w:r w:rsidR="002F0418">
              <w:t>referral and linkage to appropriate medical care</w:t>
            </w:r>
            <w:bookmarkEnd w:id="0"/>
            <w:r w:rsidR="00F57FDC">
              <w:t>.</w:t>
            </w:r>
          </w:p>
        </w:tc>
        <w:tc>
          <w:tcPr>
            <w:tcW w:w="5367" w:type="dxa"/>
            <w:noWrap/>
          </w:tcPr>
          <w:p w14:paraId="4B43E2C7" w14:textId="508DCDC4" w:rsidR="00603AED" w:rsidRDefault="00D12714" w:rsidP="00122BF1">
            <w:r w:rsidRPr="00964CBD">
              <w:rPr>
                <w:color w:val="385623" w:themeColor="accent6" w:themeShade="80"/>
              </w:rPr>
              <w:t>(example: not required)</w:t>
            </w:r>
            <w:r w:rsidR="009D377E" w:rsidRPr="00964CBD" w:rsidDel="532E9ECF">
              <w:rPr>
                <w:color w:val="385623" w:themeColor="accent6" w:themeShade="80"/>
              </w:rPr>
              <w:t xml:space="preserve"> </w:t>
            </w:r>
            <w:r w:rsidR="532E9ECF" w:rsidRPr="00964CBD">
              <w:rPr>
                <w:color w:val="385623" w:themeColor="accent6" w:themeShade="80"/>
              </w:rPr>
              <w:t>Plan</w:t>
            </w:r>
            <w:r w:rsidR="60C6DA53" w:rsidRPr="00964CBD">
              <w:rPr>
                <w:color w:val="385623" w:themeColor="accent6" w:themeShade="80"/>
              </w:rPr>
              <w:t>(s)</w:t>
            </w:r>
            <w:r w:rsidR="532E9ECF" w:rsidRPr="00964CBD">
              <w:rPr>
                <w:color w:val="385623" w:themeColor="accent6" w:themeShade="80"/>
              </w:rPr>
              <w:t xml:space="preserve"> developed by high-impact </w:t>
            </w:r>
            <w:r w:rsidR="60C6DA53" w:rsidRPr="00964CBD">
              <w:rPr>
                <w:color w:val="385623" w:themeColor="accent6" w:themeShade="80"/>
              </w:rPr>
              <w:t>settings in collaboration with key stakeholders for referral and linkage to appropriate medical care</w:t>
            </w:r>
            <w:r w:rsidR="00F57FDC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0" w:type="dxa"/>
            <w:noWrap/>
          </w:tcPr>
          <w:p w14:paraId="065FD319" w14:textId="77777777" w:rsidR="00603AED" w:rsidRDefault="00603AED" w:rsidP="00122BF1"/>
        </w:tc>
        <w:tc>
          <w:tcPr>
            <w:tcW w:w="1435" w:type="dxa"/>
            <w:noWrap/>
          </w:tcPr>
          <w:p w14:paraId="253221A7" w14:textId="77777777" w:rsidR="00603AED" w:rsidRDefault="00603AED" w:rsidP="00122BF1"/>
        </w:tc>
      </w:tr>
      <w:tr w:rsidR="00D67624" w14:paraId="2A87C7E5" w14:textId="77777777" w:rsidTr="00F36D80">
        <w:tc>
          <w:tcPr>
            <w:tcW w:w="5328" w:type="dxa"/>
            <w:noWrap/>
          </w:tcPr>
          <w:p w14:paraId="696EDD57" w14:textId="785BBA1A" w:rsidR="00603AED" w:rsidRDefault="00603AED" w:rsidP="00122BF1">
            <w:r>
              <w:t>2.</w:t>
            </w:r>
            <w:r w:rsidR="00762800">
              <w:t xml:space="preserve"> Ensure all persons diagnosed with hepatitis C and/or hepatitis B infection are referred to appropriate medical care.</w:t>
            </w:r>
          </w:p>
        </w:tc>
        <w:tc>
          <w:tcPr>
            <w:tcW w:w="5367" w:type="dxa"/>
            <w:noWrap/>
          </w:tcPr>
          <w:p w14:paraId="5D2E494A" w14:textId="6B1BB57D" w:rsidR="00603AED" w:rsidRDefault="00D12714" w:rsidP="00122BF1">
            <w:r w:rsidRPr="00964CBD">
              <w:rPr>
                <w:color w:val="385623" w:themeColor="accent6" w:themeShade="80"/>
              </w:rPr>
              <w:t xml:space="preserve">(example: not required) </w:t>
            </w:r>
            <w:r w:rsidR="0A3D413E" w:rsidRPr="00964CBD">
              <w:rPr>
                <w:color w:val="385623" w:themeColor="accent6" w:themeShade="80"/>
              </w:rPr>
              <w:t xml:space="preserve">___%[Y1] (___% </w:t>
            </w:r>
            <w:r w:rsidR="002F1B2A" w:rsidRPr="00964CBD">
              <w:rPr>
                <w:color w:val="385623" w:themeColor="accent6" w:themeShade="80"/>
              </w:rPr>
              <w:t>Y3</w:t>
            </w:r>
            <w:r w:rsidR="0A3D413E" w:rsidRPr="00964CBD">
              <w:rPr>
                <w:color w:val="385623" w:themeColor="accent6" w:themeShade="80"/>
              </w:rPr>
              <w:t>)</w:t>
            </w:r>
            <w:r w:rsidR="02C6E87B" w:rsidRPr="00964CBD">
              <w:rPr>
                <w:color w:val="385623" w:themeColor="accent6" w:themeShade="80"/>
              </w:rPr>
              <w:t xml:space="preserve"> </w:t>
            </w:r>
            <w:r w:rsidR="0A3D413E" w:rsidRPr="00964CBD">
              <w:rPr>
                <w:color w:val="385623" w:themeColor="accent6" w:themeShade="80"/>
              </w:rPr>
              <w:t>of</w:t>
            </w:r>
            <w:r w:rsidR="02C6E87B" w:rsidRPr="00964CBD">
              <w:rPr>
                <w:color w:val="385623" w:themeColor="accent6" w:themeShade="80"/>
              </w:rPr>
              <w:t xml:space="preserve"> persons diagnosed with hepatitis C and/or B </w:t>
            </w:r>
            <w:r w:rsidR="0A3D413E" w:rsidRPr="00964CBD">
              <w:rPr>
                <w:color w:val="385623" w:themeColor="accent6" w:themeShade="80"/>
              </w:rPr>
              <w:t>infection referred to appropriate medical care</w:t>
            </w:r>
            <w:r w:rsidR="00F57FDC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0" w:type="dxa"/>
            <w:noWrap/>
          </w:tcPr>
          <w:p w14:paraId="53BE914B" w14:textId="77777777" w:rsidR="00603AED" w:rsidRDefault="00603AED" w:rsidP="00122BF1"/>
        </w:tc>
        <w:tc>
          <w:tcPr>
            <w:tcW w:w="1435" w:type="dxa"/>
            <w:noWrap/>
          </w:tcPr>
          <w:p w14:paraId="50D8DC49" w14:textId="77777777" w:rsidR="00603AED" w:rsidRDefault="00603AED" w:rsidP="00122BF1"/>
        </w:tc>
      </w:tr>
      <w:tr w:rsidR="00D67624" w14:paraId="62EC8048" w14:textId="77777777" w:rsidTr="00F36D80">
        <w:tc>
          <w:tcPr>
            <w:tcW w:w="5328" w:type="dxa"/>
            <w:noWrap/>
          </w:tcPr>
          <w:p w14:paraId="360C5AD5" w14:textId="00FD5FC3" w:rsidR="00603AED" w:rsidRDefault="00603AED" w:rsidP="00122BF1">
            <w:r>
              <w:t>3.</w:t>
            </w:r>
            <w:r w:rsidR="00762800">
              <w:t xml:space="preserve"> Track the number of persons testing positive for hepatitis B and C who received post-test counseling </w:t>
            </w:r>
            <w:r w:rsidR="00762800">
              <w:lastRenderedPageBreak/>
              <w:t>and were referred to treatment.</w:t>
            </w:r>
            <w:r w:rsidR="001C23F6">
              <w:t xml:space="preserve"> Refer all PWID in the </w:t>
            </w:r>
            <w:proofErr w:type="gramStart"/>
            <w:r w:rsidR="001C23F6">
              <w:t>hig</w:t>
            </w:r>
            <w:r w:rsidR="007429FB">
              <w:t>h-impact</w:t>
            </w:r>
            <w:proofErr w:type="gramEnd"/>
            <w:r w:rsidR="007429FB">
              <w:t xml:space="preserve"> setting to SUD treatment facilities and SSP (where available).</w:t>
            </w:r>
          </w:p>
        </w:tc>
        <w:tc>
          <w:tcPr>
            <w:tcW w:w="5367" w:type="dxa"/>
            <w:noWrap/>
          </w:tcPr>
          <w:p w14:paraId="13057187" w14:textId="210E5BB9" w:rsidR="00603AED" w:rsidRDefault="00D12714" w:rsidP="00122BF1">
            <w:r w:rsidRPr="00964CBD">
              <w:rPr>
                <w:color w:val="385623" w:themeColor="accent6" w:themeShade="80"/>
              </w:rPr>
              <w:lastRenderedPageBreak/>
              <w:t xml:space="preserve">(example: not required) </w:t>
            </w:r>
            <w:r w:rsidR="7EAB3FC3" w:rsidRPr="00964CBD">
              <w:rPr>
                <w:color w:val="385623" w:themeColor="accent6" w:themeShade="80"/>
              </w:rPr>
              <w:t>2.3.2</w:t>
            </w:r>
            <w:r w:rsidR="58F68343" w:rsidRPr="00964CBD">
              <w:rPr>
                <w:color w:val="385623" w:themeColor="accent6" w:themeShade="80"/>
              </w:rPr>
              <w:t>.</w:t>
            </w:r>
            <w:r w:rsidR="7EAB3FC3" w:rsidRPr="00964CBD">
              <w:rPr>
                <w:color w:val="385623" w:themeColor="accent6" w:themeShade="80"/>
              </w:rPr>
              <w:t xml:space="preserve"> a-e </w:t>
            </w:r>
            <w:r w:rsidR="025750DC" w:rsidRPr="00964CBD">
              <w:rPr>
                <w:color w:val="385623" w:themeColor="accent6" w:themeShade="80"/>
              </w:rPr>
              <w:t>R</w:t>
            </w:r>
            <w:r w:rsidR="3454FE5E" w:rsidRPr="00964CBD">
              <w:rPr>
                <w:color w:val="385623" w:themeColor="accent6" w:themeShade="80"/>
              </w:rPr>
              <w:t xml:space="preserve">eport containing a) the number of persons testing positive for </w:t>
            </w:r>
            <w:r w:rsidR="3454FE5E" w:rsidRPr="00964CBD">
              <w:rPr>
                <w:color w:val="385623" w:themeColor="accent6" w:themeShade="80"/>
              </w:rPr>
              <w:lastRenderedPageBreak/>
              <w:t xml:space="preserve">hepatitis B and C, b) of those the </w:t>
            </w:r>
            <w:r w:rsidR="2875CAE3" w:rsidRPr="00964CBD">
              <w:rPr>
                <w:color w:val="385623" w:themeColor="accent6" w:themeShade="80"/>
              </w:rPr>
              <w:t xml:space="preserve">% who received post-test counseling, c) </w:t>
            </w:r>
            <w:r w:rsidR="10A0BCE5" w:rsidRPr="00964CBD">
              <w:rPr>
                <w:color w:val="385623" w:themeColor="accent6" w:themeShade="80"/>
              </w:rPr>
              <w:t xml:space="preserve">of those </w:t>
            </w:r>
            <w:r w:rsidR="2875CAE3" w:rsidRPr="00964CBD">
              <w:rPr>
                <w:color w:val="385623" w:themeColor="accent6" w:themeShade="80"/>
              </w:rPr>
              <w:t>% referred to treatment</w:t>
            </w:r>
            <w:r w:rsidR="6E7CFCD1" w:rsidRPr="00964CBD">
              <w:rPr>
                <w:color w:val="385623" w:themeColor="accent6" w:themeShade="80"/>
              </w:rPr>
              <w:t>;</w:t>
            </w:r>
            <w:r w:rsidR="2875CAE3" w:rsidRPr="00964CBD">
              <w:rPr>
                <w:color w:val="385623" w:themeColor="accent6" w:themeShade="80"/>
              </w:rPr>
              <w:t xml:space="preserve"> d) </w:t>
            </w:r>
            <w:r w:rsidR="6E7CFCD1" w:rsidRPr="00964CBD">
              <w:rPr>
                <w:color w:val="385623" w:themeColor="accent6" w:themeShade="80"/>
              </w:rPr>
              <w:t>number</w:t>
            </w:r>
            <w:r w:rsidR="2875CAE3" w:rsidRPr="00964CBD">
              <w:rPr>
                <w:color w:val="385623" w:themeColor="accent6" w:themeShade="80"/>
              </w:rPr>
              <w:t xml:space="preserve"> of PWID</w:t>
            </w:r>
            <w:r w:rsidR="10A0BCE5" w:rsidRPr="00964CBD">
              <w:rPr>
                <w:color w:val="385623" w:themeColor="accent6" w:themeShade="80"/>
              </w:rPr>
              <w:t xml:space="preserve"> in high-impact setting</w:t>
            </w:r>
            <w:r w:rsidR="6E7CFCD1" w:rsidRPr="00964CBD">
              <w:rPr>
                <w:color w:val="385623" w:themeColor="accent6" w:themeShade="80"/>
              </w:rPr>
              <w:t>, e) %</w:t>
            </w:r>
            <w:r w:rsidR="10A0BCE5" w:rsidRPr="00964CBD">
              <w:rPr>
                <w:color w:val="385623" w:themeColor="accent6" w:themeShade="80"/>
              </w:rPr>
              <w:t xml:space="preserve"> referred to</w:t>
            </w:r>
            <w:r w:rsidR="6C8566EA" w:rsidRPr="00964CBD">
              <w:rPr>
                <w:color w:val="385623" w:themeColor="accent6" w:themeShade="80"/>
              </w:rPr>
              <w:t xml:space="preserve"> SUD, and e) </w:t>
            </w:r>
            <w:r w:rsidR="19427A23" w:rsidRPr="00964CBD">
              <w:rPr>
                <w:color w:val="385623" w:themeColor="accent6" w:themeShade="80"/>
              </w:rPr>
              <w:t xml:space="preserve">% </w:t>
            </w:r>
            <w:r w:rsidR="6C8566EA" w:rsidRPr="00964CBD">
              <w:rPr>
                <w:color w:val="385623" w:themeColor="accent6" w:themeShade="80"/>
              </w:rPr>
              <w:t>referred to SSP (where available)</w:t>
            </w:r>
            <w:r w:rsidR="00F57FDC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0" w:type="dxa"/>
            <w:noWrap/>
          </w:tcPr>
          <w:p w14:paraId="52E0FAD8" w14:textId="77777777" w:rsidR="00603AED" w:rsidRDefault="00603AED" w:rsidP="00122BF1"/>
        </w:tc>
        <w:tc>
          <w:tcPr>
            <w:tcW w:w="1435" w:type="dxa"/>
            <w:noWrap/>
          </w:tcPr>
          <w:p w14:paraId="1C041028" w14:textId="77777777" w:rsidR="00603AED" w:rsidRDefault="00603AED" w:rsidP="00122BF1"/>
        </w:tc>
      </w:tr>
      <w:tr w:rsidR="001C23F6" w14:paraId="161312A2" w14:textId="77777777" w:rsidTr="00F36D80">
        <w:tc>
          <w:tcPr>
            <w:tcW w:w="5328" w:type="dxa"/>
            <w:noWrap/>
          </w:tcPr>
          <w:p w14:paraId="67D591AF" w14:textId="1604F55D" w:rsidR="001C23F6" w:rsidRDefault="001C23F6" w:rsidP="00122BF1">
            <w:r>
              <w:t>4. Track the number of persons identified as PWID who were referred</w:t>
            </w:r>
            <w:r w:rsidR="007429FB">
              <w:t xml:space="preserve"> to SSPs and SUD treatment.</w:t>
            </w:r>
          </w:p>
        </w:tc>
        <w:tc>
          <w:tcPr>
            <w:tcW w:w="5367" w:type="dxa"/>
            <w:noWrap/>
          </w:tcPr>
          <w:p w14:paraId="0742DFD0" w14:textId="3EE17D7B" w:rsidR="001C23F6" w:rsidRDefault="006A4606" w:rsidP="00122BF1">
            <w:r>
              <w:t xml:space="preserve">2.3.2.1 Number of PWID referred </w:t>
            </w:r>
            <w:r w:rsidR="00685C36">
              <w:t xml:space="preserve">from SSPs in the jurisdiction </w:t>
            </w:r>
            <w:r>
              <w:t>to SUD treatment</w:t>
            </w:r>
            <w:r w:rsidR="00685C36">
              <w:t>, overall and by SSP</w:t>
            </w:r>
            <w:r w:rsidR="00F57FDC">
              <w:t>.</w:t>
            </w:r>
          </w:p>
        </w:tc>
        <w:tc>
          <w:tcPr>
            <w:tcW w:w="1540" w:type="dxa"/>
            <w:noWrap/>
          </w:tcPr>
          <w:p w14:paraId="2B90DDFE" w14:textId="77777777" w:rsidR="001C23F6" w:rsidRDefault="001C23F6" w:rsidP="00122BF1"/>
        </w:tc>
        <w:tc>
          <w:tcPr>
            <w:tcW w:w="1435" w:type="dxa"/>
            <w:noWrap/>
          </w:tcPr>
          <w:p w14:paraId="6FA13249" w14:textId="77777777" w:rsidR="001C23F6" w:rsidRDefault="001C23F6" w:rsidP="00122BF1"/>
        </w:tc>
      </w:tr>
    </w:tbl>
    <w:p w14:paraId="26023B60" w14:textId="77777777" w:rsidR="00603AED" w:rsidRDefault="00603AED" w:rsidP="00122BF1">
      <w:pPr>
        <w:spacing w:after="0" w:line="240" w:lineRule="auto"/>
      </w:pPr>
    </w:p>
    <w:p w14:paraId="3453C3BA" w14:textId="01D8D291" w:rsidR="00603AED" w:rsidRDefault="00603AED" w:rsidP="00122BF1">
      <w:pPr>
        <w:pStyle w:val="Heading3"/>
        <w:spacing w:before="0"/>
      </w:pPr>
      <w:r>
        <w:t xml:space="preserve">Outcome </w:t>
      </w:r>
      <w:r w:rsidR="001E4BA3">
        <w:t>2.3.</w:t>
      </w:r>
      <w:r>
        <w:t>3: Increased receipt of hepatitis A and hepatitis B vaccination among clients in high-impact settings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3.3"/>
        <w:tblDescription w:val="Increased receipt of hepatitis A and hepatitis B vaccination among clients in high-impact settings. Three data rows with two blank columns to the right"/>
      </w:tblPr>
      <w:tblGrid>
        <w:gridCol w:w="5274"/>
        <w:gridCol w:w="5419"/>
        <w:gridCol w:w="1542"/>
        <w:gridCol w:w="1435"/>
      </w:tblGrid>
      <w:tr w:rsidR="00D67624" w:rsidRPr="008831BA" w14:paraId="2D162E28" w14:textId="77777777" w:rsidTr="00F36D80">
        <w:tc>
          <w:tcPr>
            <w:tcW w:w="5274" w:type="dxa"/>
            <w:noWrap/>
          </w:tcPr>
          <w:p w14:paraId="0C8885A0" w14:textId="77777777" w:rsidR="00603AED" w:rsidRPr="008831BA" w:rsidRDefault="00603AED" w:rsidP="00122BF1">
            <w:pPr>
              <w:rPr>
                <w:b/>
                <w:bCs/>
              </w:rPr>
            </w:pPr>
            <w:bookmarkStart w:id="1" w:name="_GoBack"/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419" w:type="dxa"/>
            <w:noWrap/>
          </w:tcPr>
          <w:p w14:paraId="6C7AF070" w14:textId="5F8907EF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6EA63E3D" w:rsidRPr="008831BA">
              <w:rPr>
                <w:b/>
                <w:bCs/>
              </w:rPr>
              <w:t>(s)</w:t>
            </w:r>
          </w:p>
        </w:tc>
        <w:tc>
          <w:tcPr>
            <w:tcW w:w="1542" w:type="dxa"/>
            <w:noWrap/>
          </w:tcPr>
          <w:p w14:paraId="4366E40F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5D47F887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163FEBA5" w14:textId="77777777" w:rsidTr="00F36D80">
        <w:tc>
          <w:tcPr>
            <w:tcW w:w="5274" w:type="dxa"/>
            <w:noWrap/>
          </w:tcPr>
          <w:p w14:paraId="46F58993" w14:textId="74AA9914" w:rsidR="00603AED" w:rsidRDefault="00603AED" w:rsidP="00122BF1">
            <w:r>
              <w:t>1.</w:t>
            </w:r>
            <w:r w:rsidR="0050308B">
              <w:t xml:space="preserve"> Establish hepatitis A and B </w:t>
            </w:r>
            <w:r w:rsidR="009F20CF">
              <w:t>v</w:t>
            </w:r>
            <w:r w:rsidR="0050308B">
              <w:t>accine delivery teams</w:t>
            </w:r>
          </w:p>
        </w:tc>
        <w:tc>
          <w:tcPr>
            <w:tcW w:w="5419" w:type="dxa"/>
            <w:noWrap/>
          </w:tcPr>
          <w:p w14:paraId="54ABAC76" w14:textId="1B9BD75B" w:rsidR="00603AED" w:rsidRDefault="00D12714" w:rsidP="00122BF1">
            <w:r>
              <w:t>(example: not required)</w:t>
            </w:r>
            <w:r w:rsidR="001D6D13" w:rsidDel="2C2BF174">
              <w:t xml:space="preserve"> </w:t>
            </w:r>
            <w:r w:rsidR="7BE5C0FE">
              <w:t>___ number of vaccine delivery teams established</w:t>
            </w:r>
          </w:p>
        </w:tc>
        <w:tc>
          <w:tcPr>
            <w:tcW w:w="1542" w:type="dxa"/>
            <w:noWrap/>
          </w:tcPr>
          <w:p w14:paraId="5903FF76" w14:textId="77777777" w:rsidR="00603AED" w:rsidRDefault="00603AED" w:rsidP="00122BF1"/>
        </w:tc>
        <w:tc>
          <w:tcPr>
            <w:tcW w:w="1435" w:type="dxa"/>
            <w:noWrap/>
          </w:tcPr>
          <w:p w14:paraId="096C2E7B" w14:textId="77777777" w:rsidR="00603AED" w:rsidRDefault="00603AED" w:rsidP="00122BF1"/>
        </w:tc>
      </w:tr>
      <w:tr w:rsidR="00D67624" w14:paraId="35EF22A3" w14:textId="77777777" w:rsidTr="00F36D80">
        <w:tc>
          <w:tcPr>
            <w:tcW w:w="5274" w:type="dxa"/>
            <w:noWrap/>
          </w:tcPr>
          <w:p w14:paraId="2D3FCCF1" w14:textId="304E27C3" w:rsidR="00603AED" w:rsidRDefault="00603AED" w:rsidP="00122BF1">
            <w:r>
              <w:t>2.</w:t>
            </w:r>
            <w:r w:rsidR="009F20CF">
              <w:t xml:space="preserve"> Support vaccine delivery teams and staff in high-impact settings to identify, adapt, or develop written hepati</w:t>
            </w:r>
            <w:r w:rsidR="00495E43">
              <w:t>t</w:t>
            </w:r>
            <w:r w:rsidR="009F20CF">
              <w:t>is A and B vaccination protocols and standing orders</w:t>
            </w:r>
            <w:r w:rsidR="00495E43">
              <w:t>;</w:t>
            </w:r>
            <w:r w:rsidR="007D7C50">
              <w:t xml:space="preserve"> </w:t>
            </w:r>
            <w:r w:rsidR="00A854CF">
              <w:t>train</w:t>
            </w:r>
            <w:r w:rsidR="00495E43">
              <w:t xml:space="preserve"> and collaborate with staff to implement protocols;</w:t>
            </w:r>
            <w:r w:rsidR="007D7C50">
              <w:t xml:space="preserve"> </w:t>
            </w:r>
            <w:r w:rsidR="000070A5">
              <w:t xml:space="preserve">assess client immune status to hepatitis A and B; assure completion of </w:t>
            </w:r>
            <w:r w:rsidR="005251FE">
              <w:t xml:space="preserve">hepatitis A and B </w:t>
            </w:r>
            <w:r w:rsidR="000070A5">
              <w:t>vaccine series</w:t>
            </w:r>
            <w:r w:rsidR="005251FE">
              <w:t xml:space="preserve">, and </w:t>
            </w:r>
            <w:r w:rsidR="007D7C50">
              <w:t>maint</w:t>
            </w:r>
            <w:r w:rsidR="005251FE">
              <w:t>ain</w:t>
            </w:r>
            <w:r w:rsidR="007D7C50">
              <w:t xml:space="preserve"> up</w:t>
            </w:r>
            <w:r w:rsidR="00F57FDC">
              <w:t>-</w:t>
            </w:r>
            <w:r w:rsidR="007D7C50">
              <w:t>to</w:t>
            </w:r>
            <w:r w:rsidR="00F57FDC">
              <w:t>-</w:t>
            </w:r>
            <w:r w:rsidR="007D7C50">
              <w:t>date vaccination records.</w:t>
            </w:r>
          </w:p>
        </w:tc>
        <w:tc>
          <w:tcPr>
            <w:tcW w:w="5419" w:type="dxa"/>
            <w:noWrap/>
          </w:tcPr>
          <w:p w14:paraId="55897FB8" w14:textId="6FFA5B16" w:rsidR="00603AED" w:rsidRDefault="00863152" w:rsidP="00122BF1">
            <w:r>
              <w:t>2.3.3.</w:t>
            </w:r>
            <w:r w:rsidR="5B66C7A0">
              <w:t>a-d</w:t>
            </w:r>
            <w:r>
              <w:t xml:space="preserve"> Report containing number, stratified by setting, of:</w:t>
            </w:r>
          </w:p>
          <w:p w14:paraId="7418187B" w14:textId="1FFD0D37" w:rsidR="00863152" w:rsidRDefault="00863152" w:rsidP="00122BF1">
            <w:r>
              <w:t>a</w:t>
            </w:r>
            <w:r w:rsidR="54026332">
              <w:t>.</w:t>
            </w:r>
            <w:r>
              <w:t xml:space="preserve"> hepatitis A vaccination doses administered to clients in the high-impact settings</w:t>
            </w:r>
          </w:p>
          <w:p w14:paraId="75847452" w14:textId="49F0AB21" w:rsidR="00863152" w:rsidRDefault="00863152" w:rsidP="00122BF1">
            <w:r>
              <w:t>b</w:t>
            </w:r>
            <w:r w:rsidR="64A70571">
              <w:t>.</w:t>
            </w:r>
            <w:r>
              <w:t xml:space="preserve"> SSP clients in the high-impact settings who completed hepatitis A vaccination series</w:t>
            </w:r>
          </w:p>
          <w:p w14:paraId="20B465C5" w14:textId="30E1FB03" w:rsidR="00863152" w:rsidRDefault="00863152" w:rsidP="00122BF1">
            <w:r>
              <w:t>c</w:t>
            </w:r>
            <w:r w:rsidR="4F95980B">
              <w:t>.</w:t>
            </w:r>
            <w:r>
              <w:t xml:space="preserve"> hepatitis B vaccination doses administered to SSP clients in the high-impact settings</w:t>
            </w:r>
          </w:p>
          <w:p w14:paraId="03A615A4" w14:textId="2CD060ED" w:rsidR="00863152" w:rsidRDefault="00863152" w:rsidP="00122BF1">
            <w:r>
              <w:t>d</w:t>
            </w:r>
            <w:r w:rsidR="50F9952F">
              <w:t>.</w:t>
            </w:r>
            <w:r>
              <w:t xml:space="preserve"> SSP clients in the high-impact settings who completed hepatitis B vaccination series</w:t>
            </w:r>
          </w:p>
        </w:tc>
        <w:tc>
          <w:tcPr>
            <w:tcW w:w="1542" w:type="dxa"/>
            <w:noWrap/>
          </w:tcPr>
          <w:p w14:paraId="1598F120" w14:textId="77777777" w:rsidR="00603AED" w:rsidRDefault="00603AED" w:rsidP="00122BF1"/>
        </w:tc>
        <w:tc>
          <w:tcPr>
            <w:tcW w:w="1435" w:type="dxa"/>
            <w:noWrap/>
          </w:tcPr>
          <w:p w14:paraId="2767031C" w14:textId="77777777" w:rsidR="00603AED" w:rsidRDefault="00603AED" w:rsidP="00122BF1"/>
        </w:tc>
      </w:tr>
      <w:tr w:rsidR="00D67624" w14:paraId="0E804441" w14:textId="77777777" w:rsidTr="00F36D80">
        <w:tc>
          <w:tcPr>
            <w:tcW w:w="5274" w:type="dxa"/>
            <w:noWrap/>
          </w:tcPr>
          <w:p w14:paraId="32109C69" w14:textId="68677CC0" w:rsidR="00603AED" w:rsidRDefault="00603AED" w:rsidP="00122BF1">
            <w:r>
              <w:t>3.</w:t>
            </w:r>
            <w:r w:rsidR="007D7C50">
              <w:t xml:space="preserve"> S</w:t>
            </w:r>
            <w:r w:rsidR="005251FE">
              <w:t>ystematically compile, summarize</w:t>
            </w:r>
            <w:r w:rsidR="00F53F0D">
              <w:t>,</w:t>
            </w:r>
            <w:r w:rsidR="005251FE">
              <w:t xml:space="preserve"> and disseminate evaluation data.</w:t>
            </w:r>
          </w:p>
        </w:tc>
        <w:tc>
          <w:tcPr>
            <w:tcW w:w="5419" w:type="dxa"/>
            <w:noWrap/>
          </w:tcPr>
          <w:p w14:paraId="424D2FC7" w14:textId="0F2C1D8B" w:rsidR="00603AED" w:rsidRDefault="00D12714" w:rsidP="00122BF1">
            <w:r w:rsidRPr="00FE7335">
              <w:rPr>
                <w:color w:val="385623" w:themeColor="accent6" w:themeShade="80"/>
              </w:rPr>
              <w:t xml:space="preserve">(example: not required) </w:t>
            </w:r>
            <w:r w:rsidR="23181F1E" w:rsidRPr="00FE7335">
              <w:rPr>
                <w:color w:val="385623" w:themeColor="accent6" w:themeShade="80"/>
              </w:rPr>
              <w:t>Evaluation</w:t>
            </w:r>
            <w:r w:rsidRPr="00FE7335">
              <w:rPr>
                <w:color w:val="385623" w:themeColor="accent6" w:themeShade="80"/>
              </w:rPr>
              <w:t xml:space="preserve"> data compiled, summarized</w:t>
            </w:r>
            <w:r w:rsidR="00F53F0D" w:rsidRPr="00FE7335">
              <w:rPr>
                <w:color w:val="385623" w:themeColor="accent6" w:themeShade="80"/>
              </w:rPr>
              <w:t>,</w:t>
            </w:r>
            <w:r w:rsidRPr="00FE7335">
              <w:rPr>
                <w:color w:val="385623" w:themeColor="accent6" w:themeShade="80"/>
              </w:rPr>
              <w:t xml:space="preserve"> and disseminated via ____ (paper/emailed report, website) to ____ (coalition, stakeholders, partners)</w:t>
            </w:r>
            <w:r w:rsidR="00F53F0D" w:rsidRPr="00FE7335">
              <w:rPr>
                <w:color w:val="385623" w:themeColor="accent6" w:themeShade="80"/>
              </w:rPr>
              <w:t>.</w:t>
            </w:r>
          </w:p>
        </w:tc>
        <w:tc>
          <w:tcPr>
            <w:tcW w:w="1542" w:type="dxa"/>
            <w:noWrap/>
          </w:tcPr>
          <w:p w14:paraId="262EB1A6" w14:textId="77777777" w:rsidR="00603AED" w:rsidRDefault="00603AED" w:rsidP="00122BF1"/>
        </w:tc>
        <w:tc>
          <w:tcPr>
            <w:tcW w:w="1435" w:type="dxa"/>
            <w:noWrap/>
          </w:tcPr>
          <w:p w14:paraId="6861E44D" w14:textId="77777777" w:rsidR="00603AED" w:rsidRDefault="00603AED" w:rsidP="00122BF1"/>
        </w:tc>
      </w:tr>
      <w:bookmarkEnd w:id="1"/>
    </w:tbl>
    <w:p w14:paraId="149816E6" w14:textId="77777777" w:rsidR="00023EC5" w:rsidRDefault="00023EC5" w:rsidP="00122BF1">
      <w:pPr>
        <w:spacing w:after="0" w:line="240" w:lineRule="auto"/>
      </w:pPr>
    </w:p>
    <w:sectPr w:rsidR="00023EC5" w:rsidSect="00A74A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9E3F" w14:textId="77777777" w:rsidR="003A4AAD" w:rsidRDefault="003A4AAD">
      <w:pPr>
        <w:spacing w:after="0" w:line="240" w:lineRule="auto"/>
      </w:pPr>
      <w:r>
        <w:separator/>
      </w:r>
    </w:p>
  </w:endnote>
  <w:endnote w:type="continuationSeparator" w:id="0">
    <w:p w14:paraId="73DD863A" w14:textId="77777777" w:rsidR="003A4AAD" w:rsidRDefault="003A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49B63" w14:textId="77777777" w:rsidR="00345C9A" w:rsidRDefault="00345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67330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6D8E90" w14:textId="26C0C080" w:rsidR="00345C9A" w:rsidRDefault="00345C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24B54C" w14:textId="32575777" w:rsidR="01A89038" w:rsidRDefault="01A89038" w:rsidP="00062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E57E" w14:textId="77777777" w:rsidR="00345C9A" w:rsidRDefault="00345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B5E48" w14:textId="77777777" w:rsidR="003A4AAD" w:rsidRDefault="003A4AAD">
      <w:pPr>
        <w:spacing w:after="0" w:line="240" w:lineRule="auto"/>
      </w:pPr>
      <w:r>
        <w:separator/>
      </w:r>
    </w:p>
  </w:footnote>
  <w:footnote w:type="continuationSeparator" w:id="0">
    <w:p w14:paraId="45006666" w14:textId="77777777" w:rsidR="003A4AAD" w:rsidRDefault="003A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D03A" w14:textId="77777777" w:rsidR="00345C9A" w:rsidRDefault="00345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60"/>
      <w:gridCol w:w="4560"/>
      <w:gridCol w:w="4560"/>
    </w:tblGrid>
    <w:tr w:rsidR="01A89038" w14:paraId="36EA25C9" w14:textId="77777777" w:rsidTr="000626E8">
      <w:tc>
        <w:tcPr>
          <w:tcW w:w="4560" w:type="dxa"/>
        </w:tcPr>
        <w:p w14:paraId="019BAE57" w14:textId="637741D1" w:rsidR="01A89038" w:rsidRDefault="01A89038" w:rsidP="000626E8">
          <w:pPr>
            <w:pStyle w:val="Header"/>
            <w:ind w:left="-115"/>
          </w:pPr>
        </w:p>
      </w:tc>
      <w:tc>
        <w:tcPr>
          <w:tcW w:w="4560" w:type="dxa"/>
        </w:tcPr>
        <w:p w14:paraId="2CC40128" w14:textId="4DD88FA4" w:rsidR="01A89038" w:rsidRDefault="01A89038" w:rsidP="000626E8">
          <w:pPr>
            <w:pStyle w:val="Header"/>
            <w:jc w:val="center"/>
          </w:pPr>
        </w:p>
      </w:tc>
      <w:tc>
        <w:tcPr>
          <w:tcW w:w="4560" w:type="dxa"/>
        </w:tcPr>
        <w:p w14:paraId="13FE17AC" w14:textId="0C216590" w:rsidR="01A89038" w:rsidRDefault="01A89038" w:rsidP="000626E8">
          <w:pPr>
            <w:pStyle w:val="Header"/>
            <w:ind w:right="-115"/>
            <w:jc w:val="right"/>
          </w:pPr>
        </w:p>
      </w:tc>
    </w:tr>
  </w:tbl>
  <w:p w14:paraId="5710BCE8" w14:textId="262E0A8F" w:rsidR="01A89038" w:rsidRDefault="01A89038" w:rsidP="00062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B5E06" w14:textId="77777777" w:rsidR="00345C9A" w:rsidRDefault="00345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6BE"/>
    <w:multiLevelType w:val="hybridMultilevel"/>
    <w:tmpl w:val="FFFFFFFF"/>
    <w:lvl w:ilvl="0" w:tplc="940C0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88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C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C8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4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4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E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88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E7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010B"/>
    <w:multiLevelType w:val="multilevel"/>
    <w:tmpl w:val="AF90C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6C777F"/>
    <w:multiLevelType w:val="hybridMultilevel"/>
    <w:tmpl w:val="FFFFFFFF"/>
    <w:lvl w:ilvl="0" w:tplc="25BE5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2A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8C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A1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03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61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6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A8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E6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24051"/>
    <w:multiLevelType w:val="hybridMultilevel"/>
    <w:tmpl w:val="88C2F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E76AB"/>
    <w:multiLevelType w:val="hybridMultilevel"/>
    <w:tmpl w:val="A400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46"/>
    <w:rsid w:val="0000028E"/>
    <w:rsid w:val="000070A5"/>
    <w:rsid w:val="0001104B"/>
    <w:rsid w:val="00014B38"/>
    <w:rsid w:val="00023EC5"/>
    <w:rsid w:val="00033B7E"/>
    <w:rsid w:val="00033CA2"/>
    <w:rsid w:val="000442D7"/>
    <w:rsid w:val="00051702"/>
    <w:rsid w:val="00055088"/>
    <w:rsid w:val="000626E8"/>
    <w:rsid w:val="0008043C"/>
    <w:rsid w:val="000832B7"/>
    <w:rsid w:val="000876D4"/>
    <w:rsid w:val="000A3E9E"/>
    <w:rsid w:val="000E0E5D"/>
    <w:rsid w:val="000E3634"/>
    <w:rsid w:val="000F0B5B"/>
    <w:rsid w:val="001011AB"/>
    <w:rsid w:val="00107E3B"/>
    <w:rsid w:val="00112F97"/>
    <w:rsid w:val="0011338A"/>
    <w:rsid w:val="0011624E"/>
    <w:rsid w:val="00117B0D"/>
    <w:rsid w:val="00120CA1"/>
    <w:rsid w:val="00122BF1"/>
    <w:rsid w:val="0012522B"/>
    <w:rsid w:val="001259EF"/>
    <w:rsid w:val="00143D24"/>
    <w:rsid w:val="00150880"/>
    <w:rsid w:val="00154DC7"/>
    <w:rsid w:val="00160FC5"/>
    <w:rsid w:val="00165B31"/>
    <w:rsid w:val="001A0210"/>
    <w:rsid w:val="001C23F6"/>
    <w:rsid w:val="001D31B0"/>
    <w:rsid w:val="001D5BA8"/>
    <w:rsid w:val="001D6D13"/>
    <w:rsid w:val="001E4BA3"/>
    <w:rsid w:val="001E6051"/>
    <w:rsid w:val="002003B0"/>
    <w:rsid w:val="00202C2A"/>
    <w:rsid w:val="00206CFA"/>
    <w:rsid w:val="002100A5"/>
    <w:rsid w:val="00221BFB"/>
    <w:rsid w:val="0022311A"/>
    <w:rsid w:val="00235270"/>
    <w:rsid w:val="002556C7"/>
    <w:rsid w:val="002579E8"/>
    <w:rsid w:val="002617E3"/>
    <w:rsid w:val="00263CAA"/>
    <w:rsid w:val="00276D3D"/>
    <w:rsid w:val="0028075F"/>
    <w:rsid w:val="00290676"/>
    <w:rsid w:val="002A0545"/>
    <w:rsid w:val="002B026A"/>
    <w:rsid w:val="002B7EEC"/>
    <w:rsid w:val="002C2A79"/>
    <w:rsid w:val="002D2480"/>
    <w:rsid w:val="002F0418"/>
    <w:rsid w:val="002F1B2A"/>
    <w:rsid w:val="003002D9"/>
    <w:rsid w:val="00304243"/>
    <w:rsid w:val="00321307"/>
    <w:rsid w:val="003321E2"/>
    <w:rsid w:val="00334BF6"/>
    <w:rsid w:val="003373B9"/>
    <w:rsid w:val="00341E6A"/>
    <w:rsid w:val="00345AFD"/>
    <w:rsid w:val="00345C9A"/>
    <w:rsid w:val="003468B6"/>
    <w:rsid w:val="00347B68"/>
    <w:rsid w:val="00351100"/>
    <w:rsid w:val="00356E51"/>
    <w:rsid w:val="00365537"/>
    <w:rsid w:val="003755E3"/>
    <w:rsid w:val="00383946"/>
    <w:rsid w:val="00384318"/>
    <w:rsid w:val="00393E49"/>
    <w:rsid w:val="003A4AAD"/>
    <w:rsid w:val="003C6D5F"/>
    <w:rsid w:val="003E435A"/>
    <w:rsid w:val="003F05DB"/>
    <w:rsid w:val="003F6319"/>
    <w:rsid w:val="003F7DD3"/>
    <w:rsid w:val="004059F0"/>
    <w:rsid w:val="004135B1"/>
    <w:rsid w:val="00413941"/>
    <w:rsid w:val="00421636"/>
    <w:rsid w:val="00423458"/>
    <w:rsid w:val="00430B27"/>
    <w:rsid w:val="00450437"/>
    <w:rsid w:val="00453B40"/>
    <w:rsid w:val="004550C9"/>
    <w:rsid w:val="00463779"/>
    <w:rsid w:val="00464DA9"/>
    <w:rsid w:val="00465FA0"/>
    <w:rsid w:val="004704FA"/>
    <w:rsid w:val="004705FB"/>
    <w:rsid w:val="00472300"/>
    <w:rsid w:val="00473928"/>
    <w:rsid w:val="00475FA2"/>
    <w:rsid w:val="00477849"/>
    <w:rsid w:val="00486346"/>
    <w:rsid w:val="004932A2"/>
    <w:rsid w:val="00495E43"/>
    <w:rsid w:val="00496B9A"/>
    <w:rsid w:val="004A10D0"/>
    <w:rsid w:val="004A1882"/>
    <w:rsid w:val="004B32FD"/>
    <w:rsid w:val="004B6799"/>
    <w:rsid w:val="004C2468"/>
    <w:rsid w:val="004D64E8"/>
    <w:rsid w:val="004E0644"/>
    <w:rsid w:val="004F5AB3"/>
    <w:rsid w:val="00502145"/>
    <w:rsid w:val="0050308B"/>
    <w:rsid w:val="005033A2"/>
    <w:rsid w:val="00504C19"/>
    <w:rsid w:val="00510244"/>
    <w:rsid w:val="0051292C"/>
    <w:rsid w:val="0052196B"/>
    <w:rsid w:val="005251FE"/>
    <w:rsid w:val="00525266"/>
    <w:rsid w:val="00546102"/>
    <w:rsid w:val="005602F6"/>
    <w:rsid w:val="00564771"/>
    <w:rsid w:val="005649F1"/>
    <w:rsid w:val="0057737C"/>
    <w:rsid w:val="005813DD"/>
    <w:rsid w:val="00583F8A"/>
    <w:rsid w:val="0058777C"/>
    <w:rsid w:val="00596F00"/>
    <w:rsid w:val="005A2A84"/>
    <w:rsid w:val="005A774B"/>
    <w:rsid w:val="005B0C38"/>
    <w:rsid w:val="005C1775"/>
    <w:rsid w:val="005DEEA1"/>
    <w:rsid w:val="005E31E1"/>
    <w:rsid w:val="005F7FFB"/>
    <w:rsid w:val="00603AED"/>
    <w:rsid w:val="006061DB"/>
    <w:rsid w:val="006242C2"/>
    <w:rsid w:val="00624B2A"/>
    <w:rsid w:val="006304ED"/>
    <w:rsid w:val="006355DF"/>
    <w:rsid w:val="00635D96"/>
    <w:rsid w:val="0065756A"/>
    <w:rsid w:val="00670844"/>
    <w:rsid w:val="00685C36"/>
    <w:rsid w:val="00687BEE"/>
    <w:rsid w:val="006A4606"/>
    <w:rsid w:val="006B416E"/>
    <w:rsid w:val="006B743A"/>
    <w:rsid w:val="006B7A1D"/>
    <w:rsid w:val="006F275D"/>
    <w:rsid w:val="006F7331"/>
    <w:rsid w:val="00701448"/>
    <w:rsid w:val="00704C85"/>
    <w:rsid w:val="00705B62"/>
    <w:rsid w:val="0071342E"/>
    <w:rsid w:val="007210FD"/>
    <w:rsid w:val="0072161D"/>
    <w:rsid w:val="007429FB"/>
    <w:rsid w:val="00754957"/>
    <w:rsid w:val="00756280"/>
    <w:rsid w:val="00762556"/>
    <w:rsid w:val="00762800"/>
    <w:rsid w:val="00764A11"/>
    <w:rsid w:val="00794D70"/>
    <w:rsid w:val="007A2B5E"/>
    <w:rsid w:val="007A3C3E"/>
    <w:rsid w:val="007B2022"/>
    <w:rsid w:val="007C4518"/>
    <w:rsid w:val="007D4BAF"/>
    <w:rsid w:val="007D7C50"/>
    <w:rsid w:val="007E4868"/>
    <w:rsid w:val="007F2D4F"/>
    <w:rsid w:val="007F3408"/>
    <w:rsid w:val="007F5FD2"/>
    <w:rsid w:val="007F68F6"/>
    <w:rsid w:val="00800012"/>
    <w:rsid w:val="008313E8"/>
    <w:rsid w:val="00847CA1"/>
    <w:rsid w:val="008509F5"/>
    <w:rsid w:val="0086235E"/>
    <w:rsid w:val="00863152"/>
    <w:rsid w:val="0088188D"/>
    <w:rsid w:val="008827EA"/>
    <w:rsid w:val="008831BA"/>
    <w:rsid w:val="00887574"/>
    <w:rsid w:val="00890930"/>
    <w:rsid w:val="00891380"/>
    <w:rsid w:val="00892F05"/>
    <w:rsid w:val="008A0C63"/>
    <w:rsid w:val="008A21C5"/>
    <w:rsid w:val="008B02FE"/>
    <w:rsid w:val="008B0C39"/>
    <w:rsid w:val="008B2C52"/>
    <w:rsid w:val="008B4414"/>
    <w:rsid w:val="008E1EC2"/>
    <w:rsid w:val="008E39F9"/>
    <w:rsid w:val="008F1BE4"/>
    <w:rsid w:val="00903485"/>
    <w:rsid w:val="009034D8"/>
    <w:rsid w:val="00905715"/>
    <w:rsid w:val="00923D75"/>
    <w:rsid w:val="0092749D"/>
    <w:rsid w:val="00945824"/>
    <w:rsid w:val="009546E4"/>
    <w:rsid w:val="00964CBD"/>
    <w:rsid w:val="0097172C"/>
    <w:rsid w:val="00972C0D"/>
    <w:rsid w:val="00995131"/>
    <w:rsid w:val="00995EDF"/>
    <w:rsid w:val="009A452F"/>
    <w:rsid w:val="009A52D6"/>
    <w:rsid w:val="009C6E3C"/>
    <w:rsid w:val="009D21B6"/>
    <w:rsid w:val="009D377E"/>
    <w:rsid w:val="009D7AE2"/>
    <w:rsid w:val="009E4995"/>
    <w:rsid w:val="009F20CF"/>
    <w:rsid w:val="00A01EFC"/>
    <w:rsid w:val="00A06C4A"/>
    <w:rsid w:val="00A06D79"/>
    <w:rsid w:val="00A24FA9"/>
    <w:rsid w:val="00A335F2"/>
    <w:rsid w:val="00A40800"/>
    <w:rsid w:val="00A41406"/>
    <w:rsid w:val="00A50646"/>
    <w:rsid w:val="00A73678"/>
    <w:rsid w:val="00A74A85"/>
    <w:rsid w:val="00A854CF"/>
    <w:rsid w:val="00A9073B"/>
    <w:rsid w:val="00AA6AE0"/>
    <w:rsid w:val="00AA7360"/>
    <w:rsid w:val="00AD27DE"/>
    <w:rsid w:val="00AD6288"/>
    <w:rsid w:val="00B161EA"/>
    <w:rsid w:val="00B16AD6"/>
    <w:rsid w:val="00B26BEF"/>
    <w:rsid w:val="00B30B57"/>
    <w:rsid w:val="00B40FA1"/>
    <w:rsid w:val="00B438F3"/>
    <w:rsid w:val="00B4679E"/>
    <w:rsid w:val="00B556C2"/>
    <w:rsid w:val="00B60C57"/>
    <w:rsid w:val="00B65198"/>
    <w:rsid w:val="00B7334A"/>
    <w:rsid w:val="00B90944"/>
    <w:rsid w:val="00BA3F14"/>
    <w:rsid w:val="00BE64E0"/>
    <w:rsid w:val="00BF6147"/>
    <w:rsid w:val="00BF62F7"/>
    <w:rsid w:val="00C10BE9"/>
    <w:rsid w:val="00C1278E"/>
    <w:rsid w:val="00C227BC"/>
    <w:rsid w:val="00C326F0"/>
    <w:rsid w:val="00C32AD2"/>
    <w:rsid w:val="00C32D4F"/>
    <w:rsid w:val="00C346D3"/>
    <w:rsid w:val="00C36291"/>
    <w:rsid w:val="00C7659D"/>
    <w:rsid w:val="00C965D8"/>
    <w:rsid w:val="00CA5663"/>
    <w:rsid w:val="00CB06A6"/>
    <w:rsid w:val="00CB0855"/>
    <w:rsid w:val="00CC4ED4"/>
    <w:rsid w:val="00CD063E"/>
    <w:rsid w:val="00CD6CF0"/>
    <w:rsid w:val="00CD7275"/>
    <w:rsid w:val="00CE5D9C"/>
    <w:rsid w:val="00D00F5B"/>
    <w:rsid w:val="00D04CF0"/>
    <w:rsid w:val="00D12714"/>
    <w:rsid w:val="00D26908"/>
    <w:rsid w:val="00D26E2B"/>
    <w:rsid w:val="00D3650F"/>
    <w:rsid w:val="00D43C8D"/>
    <w:rsid w:val="00D62461"/>
    <w:rsid w:val="00D64469"/>
    <w:rsid w:val="00D67624"/>
    <w:rsid w:val="00D71274"/>
    <w:rsid w:val="00D84A40"/>
    <w:rsid w:val="00DA4389"/>
    <w:rsid w:val="00DA4D59"/>
    <w:rsid w:val="00DC7247"/>
    <w:rsid w:val="00DD2E01"/>
    <w:rsid w:val="00DF03E1"/>
    <w:rsid w:val="00DF1929"/>
    <w:rsid w:val="00E0461C"/>
    <w:rsid w:val="00E06E74"/>
    <w:rsid w:val="00E103D1"/>
    <w:rsid w:val="00E23F2A"/>
    <w:rsid w:val="00E25100"/>
    <w:rsid w:val="00E333C6"/>
    <w:rsid w:val="00E4686E"/>
    <w:rsid w:val="00E61D91"/>
    <w:rsid w:val="00E675F5"/>
    <w:rsid w:val="00E716C3"/>
    <w:rsid w:val="00E74FFD"/>
    <w:rsid w:val="00E81FCC"/>
    <w:rsid w:val="00E85AE7"/>
    <w:rsid w:val="00EA620D"/>
    <w:rsid w:val="00EB046D"/>
    <w:rsid w:val="00EC35BA"/>
    <w:rsid w:val="00EC4AB3"/>
    <w:rsid w:val="00EE0E72"/>
    <w:rsid w:val="00F218CE"/>
    <w:rsid w:val="00F24AA8"/>
    <w:rsid w:val="00F36D80"/>
    <w:rsid w:val="00F401BC"/>
    <w:rsid w:val="00F42490"/>
    <w:rsid w:val="00F537CE"/>
    <w:rsid w:val="00F53F0D"/>
    <w:rsid w:val="00F55D21"/>
    <w:rsid w:val="00F57FDC"/>
    <w:rsid w:val="00F60FEA"/>
    <w:rsid w:val="00F72ED3"/>
    <w:rsid w:val="00F73E4A"/>
    <w:rsid w:val="00F774FF"/>
    <w:rsid w:val="00FB1CF3"/>
    <w:rsid w:val="00FC144B"/>
    <w:rsid w:val="00FC32AC"/>
    <w:rsid w:val="00FC3B23"/>
    <w:rsid w:val="00FC43B6"/>
    <w:rsid w:val="00FC70C6"/>
    <w:rsid w:val="00FE6634"/>
    <w:rsid w:val="00FE7335"/>
    <w:rsid w:val="00FF4B4D"/>
    <w:rsid w:val="010F8587"/>
    <w:rsid w:val="01A89038"/>
    <w:rsid w:val="01C959CF"/>
    <w:rsid w:val="025750DC"/>
    <w:rsid w:val="025BA08B"/>
    <w:rsid w:val="02C6E87B"/>
    <w:rsid w:val="04983734"/>
    <w:rsid w:val="04E3E5BD"/>
    <w:rsid w:val="05C82B31"/>
    <w:rsid w:val="05EA8FB3"/>
    <w:rsid w:val="0608CA14"/>
    <w:rsid w:val="07239802"/>
    <w:rsid w:val="073BDBDB"/>
    <w:rsid w:val="07DC6ADF"/>
    <w:rsid w:val="080D7F39"/>
    <w:rsid w:val="08A52169"/>
    <w:rsid w:val="095BDD87"/>
    <w:rsid w:val="09D617EC"/>
    <w:rsid w:val="0A26ADEF"/>
    <w:rsid w:val="0A3D413E"/>
    <w:rsid w:val="0A9F90F0"/>
    <w:rsid w:val="0B06BFF2"/>
    <w:rsid w:val="0C207329"/>
    <w:rsid w:val="0C2FC5FB"/>
    <w:rsid w:val="0D1CBBBD"/>
    <w:rsid w:val="0DB8D9A8"/>
    <w:rsid w:val="0DE9FA88"/>
    <w:rsid w:val="0DFDE424"/>
    <w:rsid w:val="0E4FF883"/>
    <w:rsid w:val="0EAB2A62"/>
    <w:rsid w:val="0F9F0A0E"/>
    <w:rsid w:val="0FE1C531"/>
    <w:rsid w:val="10A0BCE5"/>
    <w:rsid w:val="10E112BB"/>
    <w:rsid w:val="128E6B35"/>
    <w:rsid w:val="12B901D5"/>
    <w:rsid w:val="139255F4"/>
    <w:rsid w:val="139758B3"/>
    <w:rsid w:val="163CA692"/>
    <w:rsid w:val="164FF6AF"/>
    <w:rsid w:val="16E5EDEA"/>
    <w:rsid w:val="18CD6B0B"/>
    <w:rsid w:val="18FD8A11"/>
    <w:rsid w:val="192EFAFF"/>
    <w:rsid w:val="19427A23"/>
    <w:rsid w:val="195B4A1A"/>
    <w:rsid w:val="19E6357D"/>
    <w:rsid w:val="1A154168"/>
    <w:rsid w:val="1A3D1B5E"/>
    <w:rsid w:val="1C064CF4"/>
    <w:rsid w:val="1D51504B"/>
    <w:rsid w:val="1D74EEF1"/>
    <w:rsid w:val="1D894AE0"/>
    <w:rsid w:val="1DA61317"/>
    <w:rsid w:val="1DECC389"/>
    <w:rsid w:val="1F35BB7A"/>
    <w:rsid w:val="1FB49FB8"/>
    <w:rsid w:val="2005F02B"/>
    <w:rsid w:val="2051DDFB"/>
    <w:rsid w:val="207B9753"/>
    <w:rsid w:val="2092207F"/>
    <w:rsid w:val="213AFA82"/>
    <w:rsid w:val="21C3C80A"/>
    <w:rsid w:val="21F8A8A4"/>
    <w:rsid w:val="22DD2806"/>
    <w:rsid w:val="23181F1E"/>
    <w:rsid w:val="245E60E8"/>
    <w:rsid w:val="24B5808C"/>
    <w:rsid w:val="26C2C816"/>
    <w:rsid w:val="2735042C"/>
    <w:rsid w:val="2834302B"/>
    <w:rsid w:val="2875CAE3"/>
    <w:rsid w:val="28CA0A5A"/>
    <w:rsid w:val="297DB966"/>
    <w:rsid w:val="2A20E69A"/>
    <w:rsid w:val="2AB5C423"/>
    <w:rsid w:val="2B78807F"/>
    <w:rsid w:val="2C2BF174"/>
    <w:rsid w:val="2C85A84E"/>
    <w:rsid w:val="2C94D40F"/>
    <w:rsid w:val="2CB16D6D"/>
    <w:rsid w:val="2CBBB55D"/>
    <w:rsid w:val="2D3E3EC1"/>
    <w:rsid w:val="2E78886A"/>
    <w:rsid w:val="2EC4DD2E"/>
    <w:rsid w:val="2F1C9FE2"/>
    <w:rsid w:val="2F2D152B"/>
    <w:rsid w:val="2FA34781"/>
    <w:rsid w:val="317B05B1"/>
    <w:rsid w:val="336FAD4C"/>
    <w:rsid w:val="34013E30"/>
    <w:rsid w:val="34302740"/>
    <w:rsid w:val="3454FE5E"/>
    <w:rsid w:val="345FDE5D"/>
    <w:rsid w:val="34EC5EB6"/>
    <w:rsid w:val="34EFDD28"/>
    <w:rsid w:val="3541B457"/>
    <w:rsid w:val="35C06BC8"/>
    <w:rsid w:val="360A06E8"/>
    <w:rsid w:val="3698DBF5"/>
    <w:rsid w:val="372DCE31"/>
    <w:rsid w:val="3731D117"/>
    <w:rsid w:val="37EA642F"/>
    <w:rsid w:val="38AB87DB"/>
    <w:rsid w:val="39799986"/>
    <w:rsid w:val="3995EF17"/>
    <w:rsid w:val="39CC950D"/>
    <w:rsid w:val="3AC74B05"/>
    <w:rsid w:val="3BF5C21F"/>
    <w:rsid w:val="3C1ABDFA"/>
    <w:rsid w:val="3CED0942"/>
    <w:rsid w:val="3CF6D2FC"/>
    <w:rsid w:val="3D2858BD"/>
    <w:rsid w:val="3D6195F9"/>
    <w:rsid w:val="3D909DBE"/>
    <w:rsid w:val="3DB90BD6"/>
    <w:rsid w:val="3E22C232"/>
    <w:rsid w:val="4155B0F2"/>
    <w:rsid w:val="4196E962"/>
    <w:rsid w:val="41EE520F"/>
    <w:rsid w:val="42629050"/>
    <w:rsid w:val="42B1603B"/>
    <w:rsid w:val="433B09C9"/>
    <w:rsid w:val="433D526B"/>
    <w:rsid w:val="4359CB4B"/>
    <w:rsid w:val="437A2650"/>
    <w:rsid w:val="4479A82A"/>
    <w:rsid w:val="44EB22A2"/>
    <w:rsid w:val="475C784C"/>
    <w:rsid w:val="47E24125"/>
    <w:rsid w:val="499F9281"/>
    <w:rsid w:val="4A9444D5"/>
    <w:rsid w:val="4AAFBB2A"/>
    <w:rsid w:val="4AFBBF20"/>
    <w:rsid w:val="4B2C1996"/>
    <w:rsid w:val="4BD097DB"/>
    <w:rsid w:val="4BE8EE1C"/>
    <w:rsid w:val="4C19FE0B"/>
    <w:rsid w:val="4C2D5E3D"/>
    <w:rsid w:val="4CA78925"/>
    <w:rsid w:val="4D855576"/>
    <w:rsid w:val="4DD71328"/>
    <w:rsid w:val="4E0D4D4D"/>
    <w:rsid w:val="4EC15C13"/>
    <w:rsid w:val="4EE7BA04"/>
    <w:rsid w:val="4F4EDACD"/>
    <w:rsid w:val="4F95980B"/>
    <w:rsid w:val="4F9E23D8"/>
    <w:rsid w:val="50F9952F"/>
    <w:rsid w:val="51704685"/>
    <w:rsid w:val="51FF6E46"/>
    <w:rsid w:val="5208347F"/>
    <w:rsid w:val="5284C44F"/>
    <w:rsid w:val="5305E78B"/>
    <w:rsid w:val="532E9ECF"/>
    <w:rsid w:val="54026332"/>
    <w:rsid w:val="54D80C7D"/>
    <w:rsid w:val="559BDD27"/>
    <w:rsid w:val="55A8EE17"/>
    <w:rsid w:val="55C01435"/>
    <w:rsid w:val="56EABD6D"/>
    <w:rsid w:val="5757188F"/>
    <w:rsid w:val="57A11661"/>
    <w:rsid w:val="57B41882"/>
    <w:rsid w:val="58C6CEDF"/>
    <w:rsid w:val="58D92E1A"/>
    <w:rsid w:val="58F68343"/>
    <w:rsid w:val="591DBD81"/>
    <w:rsid w:val="59980C28"/>
    <w:rsid w:val="5A67B0E5"/>
    <w:rsid w:val="5AF7139B"/>
    <w:rsid w:val="5B2E7492"/>
    <w:rsid w:val="5B66C7A0"/>
    <w:rsid w:val="5B841C75"/>
    <w:rsid w:val="5BC6FC8B"/>
    <w:rsid w:val="5C27DC5F"/>
    <w:rsid w:val="5C383CD4"/>
    <w:rsid w:val="5C4C8FD9"/>
    <w:rsid w:val="5C9C6194"/>
    <w:rsid w:val="5CBE0059"/>
    <w:rsid w:val="5E514EC4"/>
    <w:rsid w:val="5E864133"/>
    <w:rsid w:val="5F4B32AB"/>
    <w:rsid w:val="5FFC5A37"/>
    <w:rsid w:val="60BBA92B"/>
    <w:rsid w:val="60C6DA53"/>
    <w:rsid w:val="6221143C"/>
    <w:rsid w:val="62DA9501"/>
    <w:rsid w:val="62DE6F1A"/>
    <w:rsid w:val="6326BEE0"/>
    <w:rsid w:val="637F8E77"/>
    <w:rsid w:val="63B85C09"/>
    <w:rsid w:val="641B6910"/>
    <w:rsid w:val="641DC19A"/>
    <w:rsid w:val="648EB871"/>
    <w:rsid w:val="6496263D"/>
    <w:rsid w:val="64A70571"/>
    <w:rsid w:val="6749C3DF"/>
    <w:rsid w:val="67C41854"/>
    <w:rsid w:val="67D0630E"/>
    <w:rsid w:val="6802D1A6"/>
    <w:rsid w:val="687897CF"/>
    <w:rsid w:val="68ECA963"/>
    <w:rsid w:val="69045CEC"/>
    <w:rsid w:val="690B5D8C"/>
    <w:rsid w:val="69BC58E8"/>
    <w:rsid w:val="6A7D0D19"/>
    <w:rsid w:val="6B66E746"/>
    <w:rsid w:val="6BD4A6B1"/>
    <w:rsid w:val="6BE693B7"/>
    <w:rsid w:val="6BFD1303"/>
    <w:rsid w:val="6C550B5D"/>
    <w:rsid w:val="6C8566EA"/>
    <w:rsid w:val="6CDAF473"/>
    <w:rsid w:val="6D978687"/>
    <w:rsid w:val="6E7CFCD1"/>
    <w:rsid w:val="6EA63E3D"/>
    <w:rsid w:val="7099D225"/>
    <w:rsid w:val="719542A8"/>
    <w:rsid w:val="71C1B955"/>
    <w:rsid w:val="72591803"/>
    <w:rsid w:val="72BE1941"/>
    <w:rsid w:val="731582B5"/>
    <w:rsid w:val="7338F235"/>
    <w:rsid w:val="73E6CE6D"/>
    <w:rsid w:val="741251EA"/>
    <w:rsid w:val="743B1A10"/>
    <w:rsid w:val="753BB508"/>
    <w:rsid w:val="75588B8B"/>
    <w:rsid w:val="75973725"/>
    <w:rsid w:val="760016FD"/>
    <w:rsid w:val="760B046D"/>
    <w:rsid w:val="77431594"/>
    <w:rsid w:val="77A90C53"/>
    <w:rsid w:val="7912B8AC"/>
    <w:rsid w:val="7980F024"/>
    <w:rsid w:val="79CD7007"/>
    <w:rsid w:val="79FEDFBB"/>
    <w:rsid w:val="7A1B5915"/>
    <w:rsid w:val="7A1C5661"/>
    <w:rsid w:val="7A94AD31"/>
    <w:rsid w:val="7AACD258"/>
    <w:rsid w:val="7B310496"/>
    <w:rsid w:val="7BC3C4B5"/>
    <w:rsid w:val="7BE5C0FE"/>
    <w:rsid w:val="7BF0F208"/>
    <w:rsid w:val="7CD92142"/>
    <w:rsid w:val="7CE5C11D"/>
    <w:rsid w:val="7D4405AA"/>
    <w:rsid w:val="7D6FB455"/>
    <w:rsid w:val="7D72949C"/>
    <w:rsid w:val="7DD62071"/>
    <w:rsid w:val="7E13841E"/>
    <w:rsid w:val="7E2C64D7"/>
    <w:rsid w:val="7E9E89EC"/>
    <w:rsid w:val="7EAB3FC3"/>
    <w:rsid w:val="7FF29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CA803"/>
  <w15:chartTrackingRefBased/>
  <w15:docId w15:val="{CB1D9321-19D4-4DDA-845C-6498C5CB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D8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46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88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72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7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7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7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7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7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3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2461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882"/>
    <w:rPr>
      <w:rFonts w:asciiTheme="majorHAnsi" w:eastAsiaTheme="majorEastAsia" w:hAnsiTheme="majorHAnsi" w:cstheme="majorBidi"/>
      <w:color w:val="404040" w:themeColor="text1" w:themeTint="BF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172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7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77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77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77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77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77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77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5A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AB3"/>
    <w:rPr>
      <w:rFonts w:asciiTheme="majorHAnsi" w:eastAsiaTheme="majorEastAsia" w:hAnsiTheme="majorHAnsi" w:cstheme="majorBidi"/>
      <w:color w:val="4472C4" w:themeColor="accent1"/>
      <w:spacing w:val="-10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7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477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64771"/>
    <w:rPr>
      <w:b/>
      <w:bCs/>
    </w:rPr>
  </w:style>
  <w:style w:type="character" w:styleId="Emphasis">
    <w:name w:val="Emphasis"/>
    <w:basedOn w:val="DefaultParagraphFont"/>
    <w:uiPriority w:val="20"/>
    <w:qFormat/>
    <w:rsid w:val="00564771"/>
    <w:rPr>
      <w:i/>
      <w:iCs/>
    </w:rPr>
  </w:style>
  <w:style w:type="paragraph" w:styleId="NoSpacing">
    <w:name w:val="No Spacing"/>
    <w:uiPriority w:val="1"/>
    <w:qFormat/>
    <w:rsid w:val="005647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6477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7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77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77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647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647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477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6477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477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77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E6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63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6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6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271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6" ma:contentTypeDescription="Create a new document." ma:contentTypeScope="" ma:versionID="a87c94d32d3a123023205b2db04d901e">
  <xsd:schema xmlns:xsd="http://www.w3.org/2001/XMLSchema" xmlns:xs="http://www.w3.org/2001/XMLSchema" xmlns:p="http://schemas.microsoft.com/office/2006/metadata/properties" xmlns:ns3="86765d95-7958-4d60-b35d-769de0760221" xmlns:ns4="dde2d2aa-043b-4580-afc4-8c4886710735" targetNamespace="http://schemas.microsoft.com/office/2006/metadata/properties" ma:root="true" ma:fieldsID="7f822c84c231511642e322f965cd9ba9" ns3:_="" ns4:_=""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E5718-7CA4-4136-A9E0-C19E4FF775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344C97-67D3-4D3A-B2F2-0D570B80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C2186-7667-4017-B398-A1837F437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Laurie (CDC/DDID/NCHHSTP/DVH)</dc:creator>
  <cp:keywords/>
  <dc:description/>
  <cp:lastModifiedBy>Peterson, Paul (CDC/DDID/NCHHSTP/DVH) (CTR)</cp:lastModifiedBy>
  <cp:revision>8</cp:revision>
  <dcterms:created xsi:type="dcterms:W3CDTF">2020-10-15T16:05:00Z</dcterms:created>
  <dcterms:modified xsi:type="dcterms:W3CDTF">2020-10-16T15:38:00Z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iteId">
    <vt:lpwstr>9ce70869-60db-44fd-abe8-d2767077fc8f</vt:lpwstr>
  </property>
  <property fmtid="{D5CDD505-2E9C-101B-9397-08002B2CF9AE}" pid="5" name="MSIP_Label_8af03ff0-41c5-4c41-b55e-fabb8fae94be_Owner">
    <vt:lpwstr>kes0@cdc.gov</vt:lpwstr>
  </property>
  <property fmtid="{D5CDD505-2E9C-101B-9397-08002B2CF9AE}" pid="6" name="MSIP_Label_8af03ff0-41c5-4c41-b55e-fabb8fae94be_SetDate">
    <vt:lpwstr>2020-10-08T19:02:39.8760040Z</vt:lpwstr>
  </property>
  <property fmtid="{D5CDD505-2E9C-101B-9397-08002B2CF9AE}" pid="7" name="MSIP_Label_8af03ff0-41c5-4c41-b55e-fabb8fae94be_Name">
    <vt:lpwstr>Public</vt:lpwstr>
  </property>
  <property fmtid="{D5CDD505-2E9C-101B-9397-08002B2CF9AE}" pid="8" name="MSIP_Label_8af03ff0-41c5-4c41-b55e-fabb8fae94be_Application">
    <vt:lpwstr>Microsoft Azure Information Protection</vt:lpwstr>
  </property>
  <property fmtid="{D5CDD505-2E9C-101B-9397-08002B2CF9AE}" pid="9" name="MSIP_Label_8af03ff0-41c5-4c41-b55e-fabb8fae94be_ActionId">
    <vt:lpwstr>3e463894-71b6-4977-8ed3-5ed9b263cd29</vt:lpwstr>
  </property>
  <property fmtid="{D5CDD505-2E9C-101B-9397-08002B2CF9AE}" pid="10" name="MSIP_Label_8af03ff0-41c5-4c41-b55e-fabb8fae94be_Extended_MSFT_Method">
    <vt:lpwstr>Manual</vt:lpwstr>
  </property>
  <property fmtid="{D5CDD505-2E9C-101B-9397-08002B2CF9AE}" pid="11" name="Sensitivity">
    <vt:lpwstr>Public</vt:lpwstr>
  </property>
</Properties>
</file>