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C633BA" w:rsidP="003B6ABC">
      <w:pPr>
        <w:pStyle w:val="Heading1"/>
        <w:spacing w:before="0"/>
      </w:pPr>
      <w:r>
        <w:t>Training Debrief Summary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725066" w:rsidRDefault="00D64DA2" w:rsidP="00775E1F"/>
    <w:p w:rsidR="00C633BA" w:rsidRPr="00955E9A" w:rsidRDefault="00955E9A" w:rsidP="00775E1F">
      <w:pPr>
        <w:rPr>
          <w:sz w:val="22"/>
        </w:rPr>
      </w:pPr>
      <w:r w:rsidRPr="00955E9A">
        <w:rPr>
          <w:b/>
          <w:i/>
          <w:color w:val="C00000"/>
          <w:sz w:val="22"/>
        </w:rPr>
        <w:t xml:space="preserve">User </w:t>
      </w:r>
      <w:r w:rsidR="00C633BA" w:rsidRPr="00955E9A">
        <w:rPr>
          <w:b/>
          <w:i/>
          <w:color w:val="C00000"/>
          <w:sz w:val="22"/>
        </w:rPr>
        <w:t>Directions:</w:t>
      </w:r>
      <w:r w:rsidR="00C633BA" w:rsidRPr="00955E9A">
        <w:rPr>
          <w:color w:val="C00000"/>
          <w:sz w:val="22"/>
        </w:rPr>
        <w:t xml:space="preserve"> </w:t>
      </w:r>
      <w:r w:rsidR="00C633BA" w:rsidRPr="00955E9A">
        <w:rPr>
          <w:sz w:val="22"/>
        </w:rPr>
        <w:t xml:space="preserve">This form is intended to be completed by the trainer. Complete the form after your training event. Submit </w:t>
      </w:r>
      <w:r w:rsidR="00F70BA6" w:rsidRPr="00955E9A">
        <w:rPr>
          <w:sz w:val="22"/>
        </w:rPr>
        <w:t xml:space="preserve">the form </w:t>
      </w:r>
      <w:r w:rsidR="00C633BA" w:rsidRPr="00955E9A">
        <w:rPr>
          <w:sz w:val="22"/>
        </w:rPr>
        <w:t>to your coordinator along with participant evaluation forms and attendance roster.</w:t>
      </w:r>
    </w:p>
    <w:p w:rsidR="00C633BA" w:rsidRPr="00775E1F" w:rsidRDefault="00C633BA" w:rsidP="00775E1F"/>
    <w:p w:rsidR="00644640" w:rsidRPr="00644640" w:rsidRDefault="00C633BA" w:rsidP="00644640">
      <w:r>
        <w:rPr>
          <w:rStyle w:val="FormfieldnameChar"/>
        </w:rPr>
        <w:t xml:space="preserve">Trainer </w:t>
      </w:r>
      <w:r w:rsidR="00644640" w:rsidRPr="0088159C">
        <w:rPr>
          <w:rStyle w:val="FormfieldnameChar"/>
        </w:rPr>
        <w:t>Name:</w:t>
      </w:r>
      <w:r w:rsidR="00644640" w:rsidRPr="00644640">
        <w:t xml:space="preserve"> </w:t>
      </w:r>
      <w:r w:rsidR="00644640" w:rsidRPr="00644640">
        <w:rPr>
          <w:rStyle w:val="FormentryfieldChar"/>
        </w:rPr>
        <w:t>[INSERT NAME]</w:t>
      </w:r>
    </w:p>
    <w:p w:rsidR="00C633BA" w:rsidRDefault="00C633BA" w:rsidP="00644640">
      <w:pPr>
        <w:rPr>
          <w:rStyle w:val="FormentryfieldChar"/>
        </w:rPr>
      </w:pPr>
      <w:r>
        <w:rPr>
          <w:rStyle w:val="FormfieldnameChar"/>
        </w:rPr>
        <w:t>Date Submitted</w:t>
      </w:r>
      <w:r w:rsidR="00644640" w:rsidRPr="0088159C">
        <w:rPr>
          <w:rStyle w:val="FormfieldnameChar"/>
        </w:rPr>
        <w:t>:</w:t>
      </w:r>
      <w:r w:rsidR="00644640" w:rsidRPr="00644640">
        <w:t xml:space="preserve"> </w:t>
      </w:r>
      <w:r w:rsidR="00644640" w:rsidRPr="00644640">
        <w:rPr>
          <w:rStyle w:val="FormentryfieldChar"/>
        </w:rPr>
        <w:t xml:space="preserve">[INSERT </w:t>
      </w:r>
      <w:r>
        <w:rPr>
          <w:rStyle w:val="FormentryfieldChar"/>
        </w:rPr>
        <w:t>Date</w:t>
      </w:r>
      <w:r w:rsidR="00A04911">
        <w:rPr>
          <w:rStyle w:val="FormentryfieldChar"/>
        </w:rPr>
        <w:t>]</w:t>
      </w:r>
    </w:p>
    <w:p w:rsidR="00C633BA" w:rsidRDefault="00C633BA" w:rsidP="00C633BA">
      <w:r>
        <w:rPr>
          <w:rStyle w:val="FormfieldnameChar"/>
        </w:rPr>
        <w:t>Event Title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title</w:t>
      </w:r>
      <w:r w:rsidRPr="00644640">
        <w:rPr>
          <w:rStyle w:val="FormentryfieldChar"/>
        </w:rPr>
        <w:t>]</w:t>
      </w:r>
    </w:p>
    <w:p w:rsidR="00C633BA" w:rsidRPr="00644640" w:rsidRDefault="00C633BA" w:rsidP="00C633BA">
      <w:r>
        <w:rPr>
          <w:rStyle w:val="FormfieldnameChar"/>
        </w:rPr>
        <w:t>Event Date</w:t>
      </w:r>
      <w:r w:rsidRPr="0088159C">
        <w:rPr>
          <w:rStyle w:val="FormfieldnameChar"/>
        </w:rPr>
        <w:t>:</w:t>
      </w:r>
      <w:r w:rsidRPr="00644640">
        <w:rPr>
          <w:rStyle w:val="FormentryfieldChar"/>
        </w:rPr>
        <w:t xml:space="preserve"> [INSERT </w:t>
      </w:r>
      <w:r>
        <w:rPr>
          <w:rStyle w:val="FormentryfieldChar"/>
        </w:rPr>
        <w:t>date</w:t>
      </w:r>
      <w:r w:rsidRPr="00644640">
        <w:rPr>
          <w:rStyle w:val="FormentryfieldChar"/>
        </w:rPr>
        <w:t>]</w:t>
      </w:r>
      <w:r>
        <w:tab/>
      </w:r>
      <w:r>
        <w:rPr>
          <w:rStyle w:val="FormfieldnameChar"/>
        </w:rPr>
        <w:t xml:space="preserve">Duration </w:t>
      </w:r>
      <w:r w:rsidRPr="00C633BA">
        <w:rPr>
          <w:rStyle w:val="FormfieldnameChar"/>
          <w:b w:val="0"/>
        </w:rPr>
        <w:t>(e.g., ½ day; 8 hours)</w:t>
      </w:r>
      <w:r w:rsidRPr="0088159C">
        <w:rPr>
          <w:rStyle w:val="FormfieldnameChar"/>
        </w:rPr>
        <w:t>:</w:t>
      </w:r>
      <w:r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duration</w:t>
      </w:r>
      <w:r w:rsidRPr="00644640">
        <w:rPr>
          <w:rStyle w:val="FormentryfieldChar"/>
        </w:rPr>
        <w:t>]</w:t>
      </w:r>
    </w:p>
    <w:p w:rsidR="00C633BA" w:rsidRDefault="00C633BA" w:rsidP="00C633BA">
      <w:pPr>
        <w:rPr>
          <w:rStyle w:val="FormentryfieldChar"/>
        </w:rPr>
      </w:pPr>
      <w:r>
        <w:rPr>
          <w:rStyle w:val="FormfieldnameChar"/>
        </w:rPr>
        <w:t xml:space="preserve">Primary Audience </w:t>
      </w:r>
      <w:r w:rsidR="005333F8">
        <w:rPr>
          <w:rStyle w:val="FormfieldnameChar"/>
          <w:b w:val="0"/>
        </w:rPr>
        <w:t>(e.g., administrators, physical education</w:t>
      </w:r>
      <w:r>
        <w:rPr>
          <w:rStyle w:val="FormfieldnameChar"/>
          <w:b w:val="0"/>
        </w:rPr>
        <w:t xml:space="preserve"> teachers, nurses)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audience</w:t>
      </w:r>
      <w:r w:rsidRPr="00644640">
        <w:rPr>
          <w:rStyle w:val="FormentryfieldChar"/>
        </w:rPr>
        <w:t>]</w:t>
      </w:r>
    </w:p>
    <w:p w:rsidR="00C633BA" w:rsidRPr="00C633BA" w:rsidRDefault="00C633BA" w:rsidP="00C633BA">
      <w:pPr>
        <w:rPr>
          <w:b/>
        </w:rPr>
      </w:pPr>
      <w:r w:rsidRPr="00C633BA">
        <w:rPr>
          <w:b/>
        </w:rPr>
        <w:t>Participants:</w:t>
      </w:r>
    </w:p>
    <w:p w:rsidR="00C633BA" w:rsidRPr="00644640" w:rsidRDefault="00C633BA" w:rsidP="00C633BA">
      <w:pPr>
        <w:ind w:left="720"/>
      </w:pPr>
      <w:r>
        <w:rPr>
          <w:rStyle w:val="FormfieldnameChar"/>
        </w:rPr>
        <w:t>Number Scheduled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number</w:t>
      </w:r>
      <w:r w:rsidRPr="00644640">
        <w:rPr>
          <w:rStyle w:val="FormentryfieldChar"/>
        </w:rPr>
        <w:t>]</w:t>
      </w:r>
      <w:r w:rsidRPr="00644640">
        <w:tab/>
      </w:r>
      <w:r>
        <w:rPr>
          <w:rStyle w:val="FormfieldnameChar"/>
        </w:rPr>
        <w:t>Number Actual</w:t>
      </w:r>
      <w:r w:rsidRPr="0088159C">
        <w:rPr>
          <w:rStyle w:val="FormfieldnameChar"/>
        </w:rPr>
        <w:t>:</w:t>
      </w:r>
      <w:r w:rsidRPr="00644640">
        <w:rPr>
          <w:rStyle w:val="FormentryfieldChar"/>
        </w:rPr>
        <w:t xml:space="preserve"> [INSERT </w:t>
      </w:r>
      <w:r>
        <w:rPr>
          <w:rStyle w:val="FormentryfieldChar"/>
        </w:rPr>
        <w:t>number</w:t>
      </w:r>
      <w:r w:rsidRPr="00644640">
        <w:rPr>
          <w:rStyle w:val="FormentryfieldChar"/>
        </w:rPr>
        <w:t>]</w:t>
      </w:r>
    </w:p>
    <w:p w:rsidR="00C633BA" w:rsidRDefault="00C633BA" w:rsidP="00C61C96">
      <w:pPr>
        <w:ind w:left="720"/>
      </w:pPr>
    </w:p>
    <w:tbl>
      <w:tblPr>
        <w:tblStyle w:val="MediumGrid3-Accent2"/>
        <w:tblW w:w="4568" w:type="pct"/>
        <w:tblInd w:w="828" w:type="dxa"/>
        <w:tblLook w:val="0620" w:firstRow="1" w:lastRow="0" w:firstColumn="0" w:lastColumn="0" w:noHBand="1" w:noVBand="1"/>
        <w:tblCaption w:val="Participant Demographics Table"/>
        <w:tblDescription w:val="Column 1 provides space for a check box; column 2 indicates demographics about the participants."/>
      </w:tblPr>
      <w:tblGrid>
        <w:gridCol w:w="971"/>
        <w:gridCol w:w="7778"/>
      </w:tblGrid>
      <w:tr w:rsidR="00C61C96" w:rsidRPr="00C61C96" w:rsidTr="00C61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55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61C96" w:rsidRPr="00C61C96" w:rsidRDefault="00C61C96" w:rsidP="00C61C96">
            <w:pPr>
              <w:pStyle w:val="TableHeaderStyle"/>
              <w:rPr>
                <w:b w:val="0"/>
              </w:rPr>
            </w:pPr>
            <w:r>
              <w:rPr>
                <w:b w:val="0"/>
              </w:rPr>
              <w:t>Check B</w:t>
            </w:r>
            <w:r w:rsidRPr="00C61C96">
              <w:rPr>
                <w:b w:val="0"/>
              </w:rPr>
              <w:t>ox</w:t>
            </w:r>
          </w:p>
        </w:tc>
        <w:tc>
          <w:tcPr>
            <w:tcW w:w="4445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61C96" w:rsidRPr="00C61C96" w:rsidRDefault="00C61C96" w:rsidP="00C61C96">
            <w:pPr>
              <w:pStyle w:val="TableHeaderStyle"/>
              <w:rPr>
                <w:b w:val="0"/>
              </w:rPr>
            </w:pPr>
            <w:r>
              <w:rPr>
                <w:b w:val="0"/>
              </w:rPr>
              <w:t>Most Participants…</w:t>
            </w:r>
          </w:p>
        </w:tc>
      </w:tr>
      <w:tr w:rsidR="00C61C96" w:rsidTr="00C61C96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r>
              <w:t>Attended alone</w:t>
            </w:r>
            <w:r w:rsidR="00F70BA6">
              <w:t>.</w:t>
            </w:r>
          </w:p>
        </w:tc>
      </w:tr>
      <w:tr w:rsidR="00C61C96" w:rsidTr="00C61C96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r>
              <w:t>Attended with one or more work colleagues</w:t>
            </w:r>
            <w:r w:rsidR="00F70BA6">
              <w:t>.</w:t>
            </w:r>
          </w:p>
        </w:tc>
      </w:tr>
      <w:tr w:rsidR="00C61C96" w:rsidTr="00C61C96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r>
              <w:t>Attended with a team of individuals from their district</w:t>
            </w:r>
            <w:r w:rsidR="00F70BA6">
              <w:t>.</w:t>
            </w:r>
          </w:p>
        </w:tc>
      </w:tr>
      <w:tr w:rsidR="00C61C96" w:rsidTr="00C61C96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20078598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r>
              <w:t>Attended with a team of individuals from their school</w:t>
            </w:r>
            <w:r w:rsidR="00F70BA6">
              <w:t>.</w:t>
            </w:r>
          </w:p>
        </w:tc>
      </w:tr>
      <w:tr w:rsidR="00C61C96" w:rsidTr="00C61C96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F70BA6">
            <w:r>
              <w:t>Attended under other circumstances. Please specify.</w:t>
            </w:r>
          </w:p>
        </w:tc>
      </w:tr>
      <w:tr w:rsidR="00C61C96" w:rsidTr="003F1948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4357415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proofErr w:type="spellStart"/>
            <w:r>
              <w:t>Were</w:t>
            </w:r>
            <w:proofErr w:type="spellEnd"/>
            <w:r>
              <w:t xml:space="preserve"> not familiar with the materials presented.</w:t>
            </w:r>
          </w:p>
        </w:tc>
      </w:tr>
      <w:tr w:rsidR="00C61C96" w:rsidTr="003F1948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6800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C61C96">
            <w:r>
              <w:t>Were somewhat familiar with the materials presented.</w:t>
            </w:r>
          </w:p>
        </w:tc>
      </w:tr>
      <w:tr w:rsidR="00C61C96" w:rsidTr="003F1948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5166587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C61C96">
            <w:r>
              <w:t>Were very familiar with the materials presented.</w:t>
            </w:r>
          </w:p>
        </w:tc>
      </w:tr>
      <w:tr w:rsidR="00C61C96" w:rsidTr="003F1948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8869491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r>
              <w:t>Had used the materials before.</w:t>
            </w:r>
          </w:p>
        </w:tc>
      </w:tr>
      <w:tr w:rsidR="00C61C96" w:rsidTr="003F1948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8101340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61C96" w:rsidRPr="00C42D19" w:rsidRDefault="00C61C96" w:rsidP="003F19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61C96" w:rsidRDefault="00C61C96" w:rsidP="003F1948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C61C96" w:rsidRDefault="00C61C96" w:rsidP="003F1948">
            <w:r>
              <w:t>Had participated in a previous workshop.</w:t>
            </w:r>
          </w:p>
        </w:tc>
      </w:tr>
    </w:tbl>
    <w:p w:rsidR="00C61C96" w:rsidRDefault="00C61C96" w:rsidP="00C61C96"/>
    <w:p w:rsidR="00C61C96" w:rsidRDefault="00C61C96" w:rsidP="00C61C96">
      <w:pPr>
        <w:pStyle w:val="ListParagraph"/>
        <w:numPr>
          <w:ilvl w:val="0"/>
          <w:numId w:val="13"/>
        </w:numPr>
      </w:pPr>
      <w:r>
        <w:t>Briefly describe how you used the workshop materials. Did you customize materials provided (e.g., modified or added an activity, restricted time frames)</w:t>
      </w:r>
      <w:r w:rsidR="003A61CA">
        <w:t>?</w:t>
      </w:r>
    </w:p>
    <w:p w:rsidR="00C61C96" w:rsidRDefault="00C61C96" w:rsidP="00C61C96"/>
    <w:p w:rsidR="00C61C96" w:rsidRDefault="00C61C96" w:rsidP="00C61C96"/>
    <w:p w:rsidR="00C61C96" w:rsidRDefault="003B6ABC" w:rsidP="00C61C96">
      <w:pPr>
        <w:pStyle w:val="ListParagraph"/>
        <w:numPr>
          <w:ilvl w:val="0"/>
          <w:numId w:val="13"/>
        </w:numPr>
      </w:pPr>
      <w:r>
        <w:t>Did you use the sample curriculum (e.g., Lotus Curriculum)</w:t>
      </w:r>
      <w:r w:rsidR="003A61CA">
        <w:t>?</w:t>
      </w:r>
      <w:r>
        <w:t xml:space="preserve"> If yes, describe how.</w:t>
      </w:r>
    </w:p>
    <w:p w:rsidR="003B6ABC" w:rsidRDefault="003B6ABC" w:rsidP="003B6ABC"/>
    <w:p w:rsidR="003B6ABC" w:rsidRDefault="003B6ABC" w:rsidP="003B6ABC"/>
    <w:p w:rsidR="003B6ABC" w:rsidRDefault="003B6ABC" w:rsidP="003B6ABC">
      <w:pPr>
        <w:pStyle w:val="ListParagraph"/>
        <w:numPr>
          <w:ilvl w:val="0"/>
          <w:numId w:val="13"/>
        </w:numPr>
      </w:pPr>
      <w:r>
        <w:t xml:space="preserve">In your estimation, how successful was the workshop on a scale of one to three </w:t>
      </w:r>
    </w:p>
    <w:p w:rsidR="003B6ABC" w:rsidRDefault="003B6ABC" w:rsidP="003B6ABC">
      <w:pPr>
        <w:pStyle w:val="ListParagraph"/>
        <w:numPr>
          <w:ilvl w:val="0"/>
          <w:numId w:val="0"/>
        </w:numPr>
        <w:ind w:left="720"/>
      </w:pPr>
      <w:r>
        <w:lastRenderedPageBreak/>
        <w:t>(i.e., 1 = not very successful; 2 = somewhat successful; 3 = extremely successful)? Please explain.</w:t>
      </w:r>
    </w:p>
    <w:p w:rsidR="003B6ABC" w:rsidRDefault="003B6ABC" w:rsidP="003B6ABC">
      <w:pPr>
        <w:pStyle w:val="ListParagraph"/>
        <w:numPr>
          <w:ilvl w:val="0"/>
          <w:numId w:val="0"/>
        </w:numPr>
      </w:pPr>
    </w:p>
    <w:p w:rsidR="003B6ABC" w:rsidRDefault="003B6ABC" w:rsidP="003B6ABC">
      <w:pPr>
        <w:pStyle w:val="ListParagraph"/>
        <w:numPr>
          <w:ilvl w:val="0"/>
          <w:numId w:val="0"/>
        </w:numPr>
      </w:pPr>
    </w:p>
    <w:p w:rsidR="003B6ABC" w:rsidRDefault="003B6ABC" w:rsidP="003B6ABC">
      <w:pPr>
        <w:pStyle w:val="ListParagraph"/>
        <w:numPr>
          <w:ilvl w:val="0"/>
          <w:numId w:val="13"/>
        </w:numPr>
      </w:pPr>
      <w:r>
        <w:t>Did any unexpected changes or events occur (e.g., last</w:t>
      </w:r>
      <w:r w:rsidR="003A61CA">
        <w:t>-</w:t>
      </w:r>
      <w:r>
        <w:t>minute substitutions, change in venue)</w:t>
      </w:r>
      <w:r w:rsidR="003A61CA">
        <w:t>?</w:t>
      </w:r>
      <w:r>
        <w:t xml:space="preserve"> If so, please describe how you addressed</w:t>
      </w:r>
      <w:r w:rsidR="003A61CA">
        <w:t xml:space="preserve"> unexpected changes or events</w:t>
      </w:r>
      <w:r>
        <w:t>.</w:t>
      </w:r>
    </w:p>
    <w:p w:rsidR="003B6ABC" w:rsidRDefault="003B6ABC" w:rsidP="003B6ABC"/>
    <w:p w:rsidR="003B6ABC" w:rsidRDefault="003B6ABC" w:rsidP="003B6ABC"/>
    <w:p w:rsidR="003B6ABC" w:rsidRDefault="003B6ABC" w:rsidP="003B6ABC">
      <w:pPr>
        <w:pStyle w:val="ListParagraph"/>
        <w:numPr>
          <w:ilvl w:val="0"/>
          <w:numId w:val="13"/>
        </w:numPr>
      </w:pPr>
      <w:r>
        <w:t>Is there any additional information you would like to share?</w:t>
      </w:r>
    </w:p>
    <w:p w:rsidR="003B6ABC" w:rsidRDefault="003B6ABC" w:rsidP="003B6ABC"/>
    <w:p w:rsidR="003B6ABC" w:rsidRDefault="003B6ABC" w:rsidP="003B6ABC"/>
    <w:p w:rsidR="003B6ABC" w:rsidRDefault="003B6ABC" w:rsidP="003B6ABC">
      <w:r>
        <w:t>Return this summary to the contact person listed:</w:t>
      </w:r>
    </w:p>
    <w:p w:rsidR="003B6ABC" w:rsidRPr="00644640" w:rsidRDefault="003B6ABC" w:rsidP="003B6ABC">
      <w:r w:rsidRPr="0088159C">
        <w:rPr>
          <w:rStyle w:val="FormfieldnameChar"/>
        </w:rPr>
        <w:t>Name:</w:t>
      </w:r>
      <w:r w:rsidRPr="00644640">
        <w:t xml:space="preserve"> </w:t>
      </w:r>
      <w:r w:rsidRPr="00644640">
        <w:rPr>
          <w:rStyle w:val="FormentryfieldChar"/>
        </w:rPr>
        <w:t>[INSERT NAME]</w:t>
      </w:r>
    </w:p>
    <w:p w:rsidR="003B6ABC" w:rsidRPr="00644640" w:rsidRDefault="003B6ABC" w:rsidP="003B6ABC">
      <w:r w:rsidRPr="0088159C">
        <w:rPr>
          <w:rStyle w:val="FormfieldnameChar"/>
        </w:rPr>
        <w:t>Address:</w:t>
      </w:r>
      <w:r w:rsidRPr="00644640">
        <w:t xml:space="preserve"> </w:t>
      </w:r>
      <w:r w:rsidRPr="00644640">
        <w:rPr>
          <w:rStyle w:val="FormentryfieldChar"/>
        </w:rPr>
        <w:t>[INSERT STREET ADDRESS]</w:t>
      </w:r>
    </w:p>
    <w:p w:rsidR="003B6ABC" w:rsidRPr="00644640" w:rsidRDefault="003B6ABC" w:rsidP="003B6ABC">
      <w:r w:rsidRPr="0088159C">
        <w:rPr>
          <w:rStyle w:val="FormfieldnameChar"/>
        </w:rPr>
        <w:t>City:</w:t>
      </w:r>
      <w:r w:rsidRPr="00644640">
        <w:t xml:space="preserve"> </w:t>
      </w:r>
      <w:r w:rsidRPr="00644640">
        <w:rPr>
          <w:rStyle w:val="FormentryfieldChar"/>
        </w:rPr>
        <w:t>[INSERT CITY]</w:t>
      </w:r>
      <w:r w:rsidRPr="00644640">
        <w:tab/>
      </w:r>
      <w:r w:rsidRPr="00644640">
        <w:tab/>
      </w:r>
      <w:r w:rsidRPr="0088159C">
        <w:rPr>
          <w:rStyle w:val="FormfieldnameChar"/>
        </w:rPr>
        <w:t>State:</w:t>
      </w:r>
      <w:r w:rsidRPr="00644640">
        <w:rPr>
          <w:rStyle w:val="FormentryfieldChar"/>
        </w:rPr>
        <w:t xml:space="preserve"> [INSERT STATE]</w:t>
      </w:r>
      <w:r>
        <w:tab/>
      </w:r>
      <w:r w:rsidRPr="0088159C">
        <w:rPr>
          <w:rStyle w:val="FormfieldnameChar"/>
        </w:rPr>
        <w:t>Zip:</w:t>
      </w:r>
      <w:r>
        <w:t xml:space="preserve"> </w:t>
      </w:r>
      <w:r w:rsidRPr="00644640">
        <w:rPr>
          <w:rStyle w:val="FormentryfieldChar"/>
        </w:rPr>
        <w:t>[INSERT ZIP CODE]</w:t>
      </w:r>
    </w:p>
    <w:p w:rsidR="003B6ABC" w:rsidRPr="00644640" w:rsidRDefault="003B6ABC" w:rsidP="003B6ABC">
      <w:r>
        <w:rPr>
          <w:rStyle w:val="FormfieldnameChar"/>
        </w:rPr>
        <w:t>E-</w:t>
      </w:r>
      <w:r w:rsidR="003A61CA">
        <w:rPr>
          <w:rStyle w:val="FormfieldnameChar"/>
        </w:rPr>
        <w:t>m</w:t>
      </w:r>
      <w:r>
        <w:rPr>
          <w:rStyle w:val="FormfieldnameChar"/>
        </w:rPr>
        <w:t>ail Address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address</w:t>
      </w:r>
      <w:r w:rsidRPr="00644640">
        <w:rPr>
          <w:rStyle w:val="FormentryfieldChar"/>
        </w:rPr>
        <w:t>]</w:t>
      </w:r>
    </w:p>
    <w:p w:rsidR="003B6ABC" w:rsidRPr="00644640" w:rsidRDefault="003B6ABC" w:rsidP="003B6ABC">
      <w:r>
        <w:rPr>
          <w:rStyle w:val="FormfieldnameChar"/>
        </w:rPr>
        <w:t>Phone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phone number</w:t>
      </w:r>
      <w:r w:rsidRPr="00644640">
        <w:rPr>
          <w:rStyle w:val="FormentryfieldChar"/>
        </w:rPr>
        <w:t>]</w:t>
      </w:r>
    </w:p>
    <w:p w:rsidR="003B6ABC" w:rsidRDefault="003B6ABC" w:rsidP="003B6ABC">
      <w:r>
        <w:rPr>
          <w:rStyle w:val="FormfieldnameChar"/>
        </w:rPr>
        <w:t>Fax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fax number</w:t>
      </w:r>
      <w:r w:rsidRPr="00644640">
        <w:rPr>
          <w:rStyle w:val="FormentryfieldChar"/>
        </w:rPr>
        <w:t>]</w:t>
      </w:r>
    </w:p>
    <w:sectPr w:rsidR="003B6ABC" w:rsidSect="00262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BA" w:rsidRDefault="00C633BA" w:rsidP="005C5864">
      <w:r>
        <w:separator/>
      </w:r>
    </w:p>
    <w:p w:rsidR="00C633BA" w:rsidRDefault="00C633BA"/>
  </w:endnote>
  <w:endnote w:type="continuationSeparator" w:id="0">
    <w:p w:rsidR="00C633BA" w:rsidRDefault="00C633BA" w:rsidP="005C5864">
      <w:r>
        <w:continuationSeparator/>
      </w:r>
    </w:p>
    <w:p w:rsidR="00C633BA" w:rsidRDefault="00C63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2" w:rsidRDefault="00D64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D64DA2" w:rsidP="00775E1F">
    <w:pPr>
      <w:pStyle w:val="Footer"/>
      <w:jc w:val="center"/>
      <w:rPr>
        <w:sz w:val="18"/>
      </w:rPr>
    </w:pPr>
    <w:r w:rsidRPr="00D64DA2">
      <w:rPr>
        <w:sz w:val="18"/>
      </w:rPr>
      <w:ptab w:relativeTo="margin" w:alignment="center" w:leader="none"/>
    </w:r>
    <w:r w:rsidRPr="00D64DA2">
      <w:rPr>
        <w:sz w:val="18"/>
      </w:rPr>
      <w:ptab w:relativeTo="margin" w:alignment="left" w:leader="none"/>
    </w:r>
    <w:r w:rsidRPr="00D64DA2">
      <w:rPr>
        <w:sz w:val="18"/>
      </w:rPr>
      <w:t xml:space="preserve">Researched and developed by ORAU for CDC Healthy </w:t>
    </w:r>
    <w:proofErr w:type="gramStart"/>
    <w:r w:rsidRPr="00D64DA2">
      <w:rPr>
        <w:sz w:val="18"/>
      </w:rPr>
      <w:t>Schools</w:t>
    </w:r>
    <w:proofErr w:type="gramEnd"/>
    <w:r w:rsidRPr="00D64DA2">
      <w:rPr>
        <w:sz w:val="18"/>
      </w:rPr>
      <w:ptab w:relativeTo="margin" w:alignment="left" w:leader="none"/>
    </w:r>
    <w:r w:rsidRPr="00D64DA2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2" w:rsidRDefault="00D6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BA" w:rsidRDefault="00C633BA" w:rsidP="005C5864">
      <w:r>
        <w:separator/>
      </w:r>
    </w:p>
    <w:p w:rsidR="00C633BA" w:rsidRDefault="00C633BA"/>
  </w:footnote>
  <w:footnote w:type="continuationSeparator" w:id="0">
    <w:p w:rsidR="00C633BA" w:rsidRDefault="00C633BA" w:rsidP="005C5864">
      <w:r>
        <w:continuationSeparator/>
      </w:r>
    </w:p>
    <w:p w:rsidR="00C633BA" w:rsidRDefault="00C633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2" w:rsidRDefault="00D64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DF0D7A" wp14:editId="1F14BDDD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60D29D2" wp14:editId="420A0C1F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2" w:rsidRDefault="00D64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892"/>
    <w:multiLevelType w:val="hybridMultilevel"/>
    <w:tmpl w:val="8918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4684"/>
    <w:multiLevelType w:val="hybridMultilevel"/>
    <w:tmpl w:val="D110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A"/>
    <w:rsid w:val="0000656D"/>
    <w:rsid w:val="00061DAC"/>
    <w:rsid w:val="000C2AB8"/>
    <w:rsid w:val="000C347D"/>
    <w:rsid w:val="00130634"/>
    <w:rsid w:val="00187EF0"/>
    <w:rsid w:val="001B4C99"/>
    <w:rsid w:val="001F6974"/>
    <w:rsid w:val="00227FBD"/>
    <w:rsid w:val="00231C4A"/>
    <w:rsid w:val="002375EC"/>
    <w:rsid w:val="00262C63"/>
    <w:rsid w:val="002E010C"/>
    <w:rsid w:val="00306754"/>
    <w:rsid w:val="0035001E"/>
    <w:rsid w:val="003A61CA"/>
    <w:rsid w:val="003B6ABC"/>
    <w:rsid w:val="003C45F3"/>
    <w:rsid w:val="00401AB3"/>
    <w:rsid w:val="00484254"/>
    <w:rsid w:val="00493E21"/>
    <w:rsid w:val="004E2CAC"/>
    <w:rsid w:val="004F76A6"/>
    <w:rsid w:val="00527C08"/>
    <w:rsid w:val="005333F8"/>
    <w:rsid w:val="0053703F"/>
    <w:rsid w:val="005C5864"/>
    <w:rsid w:val="00644640"/>
    <w:rsid w:val="006607DF"/>
    <w:rsid w:val="00681C9F"/>
    <w:rsid w:val="006E7ECE"/>
    <w:rsid w:val="00703EC6"/>
    <w:rsid w:val="00711841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55E9A"/>
    <w:rsid w:val="009B5878"/>
    <w:rsid w:val="009C12C3"/>
    <w:rsid w:val="009F2DA2"/>
    <w:rsid w:val="00A04911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42D19"/>
    <w:rsid w:val="00C61C96"/>
    <w:rsid w:val="00C633BA"/>
    <w:rsid w:val="00C64B43"/>
    <w:rsid w:val="00CC04A7"/>
    <w:rsid w:val="00CF583E"/>
    <w:rsid w:val="00D64DA2"/>
    <w:rsid w:val="00DB7379"/>
    <w:rsid w:val="00E23D19"/>
    <w:rsid w:val="00E80119"/>
    <w:rsid w:val="00EB1A8B"/>
    <w:rsid w:val="00EB472E"/>
    <w:rsid w:val="00F60E4A"/>
    <w:rsid w:val="00F62D71"/>
    <w:rsid w:val="00F65FC7"/>
    <w:rsid w:val="00F70BA6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3A735-4F62-4788-9961-8A3BA60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  <w:style w:type="paragraph" w:customStyle="1" w:styleId="TableHeading">
    <w:name w:val="Table Heading"/>
    <w:basedOn w:val="TableHeader"/>
    <w:link w:val="TableHeadingChar"/>
    <w:qFormat/>
    <w:rsid w:val="00C61C96"/>
    <w:pPr>
      <w:jc w:val="left"/>
      <w:outlineLvl w:val="9"/>
    </w:pPr>
    <w:rPr>
      <w:b/>
      <w:color w:val="C00000"/>
      <w:sz w:val="24"/>
      <w:szCs w:val="24"/>
    </w:rPr>
  </w:style>
  <w:style w:type="character" w:customStyle="1" w:styleId="TableHeadingChar">
    <w:name w:val="Table Heading Char"/>
    <w:basedOn w:val="TableHeaderChar"/>
    <w:link w:val="TableHeading"/>
    <w:rsid w:val="00C61C96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A6"/>
    <w:rsid w:val="009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CA4854634A4135B474FFB7EDF740B8">
    <w:name w:val="BCCA4854634A4135B474FFB7EDF740B8"/>
    <w:rsid w:val="00910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 Training Cadre</vt:lpstr>
    </vt:vector>
  </TitlesOfParts>
  <Company>ORAU\ORISE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in Training Cadre</dc:title>
  <dc:subject>professional development; training cadre</dc:subject>
  <dc:creator>Atencio, Amparo</dc:creator>
  <cp:lastModifiedBy>Borgogna, Bridget (CDC/ONDIEH/NCCDPHP)</cp:lastModifiedBy>
  <cp:revision>2</cp:revision>
  <cp:lastPrinted>2016-07-25T16:18:00Z</cp:lastPrinted>
  <dcterms:created xsi:type="dcterms:W3CDTF">2016-12-13T20:05:00Z</dcterms:created>
  <dcterms:modified xsi:type="dcterms:W3CDTF">2016-12-13T20:05:00Z</dcterms:modified>
</cp:coreProperties>
</file>