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E1F" w:rsidRPr="00775E1F" w:rsidRDefault="000A4D83" w:rsidP="00597F7D">
      <w:pPr>
        <w:pStyle w:val="Heading1"/>
        <w:spacing w:before="0"/>
      </w:pPr>
      <w:r>
        <w:t xml:space="preserve">Follow-Up Support </w:t>
      </w:r>
      <w:r w:rsidR="000F350F">
        <w:t>Strategies</w:t>
      </w:r>
    </w:p>
    <w:p w:rsidR="00775E1F" w:rsidRPr="00061DAC" w:rsidRDefault="00775E1F" w:rsidP="00493E21">
      <w:pPr>
        <w:pStyle w:val="Instructions"/>
      </w:pPr>
      <w:r w:rsidRPr="00493E21">
        <w:rPr>
          <w:b/>
          <w:color w:val="C00000"/>
        </w:rPr>
        <w:t>Instructions</w:t>
      </w:r>
      <w:r w:rsidRPr="00493E21">
        <w:rPr>
          <w:color w:val="C00000"/>
        </w:rPr>
        <w:t>:</w:t>
      </w:r>
      <w:r w:rsidRPr="00061DAC">
        <w:t xml:space="preserve"> </w:t>
      </w:r>
      <w:r w:rsidRPr="00493E21">
        <w:t>Use this form as a starting point for your development efforts. Customize this form, adding relevant information as appropriate or removing information that does not apply to your situation.</w:t>
      </w:r>
    </w:p>
    <w:p w:rsidR="00725066" w:rsidRPr="00775E1F" w:rsidRDefault="00597F7D" w:rsidP="00775E1F"/>
    <w:p w:rsidR="00775E1F" w:rsidRPr="00775E1F" w:rsidRDefault="000A4D83" w:rsidP="00775E1F">
      <w:pPr>
        <w:pStyle w:val="Heading2"/>
      </w:pPr>
      <w:r>
        <w:t>Follow-Up Support Description</w:t>
      </w:r>
    </w:p>
    <w:p w:rsidR="00725066" w:rsidRPr="00775E1F" w:rsidRDefault="000A4D83" w:rsidP="00775E1F">
      <w:r>
        <w:t>Effective professional development (PD) includes the plann</w:t>
      </w:r>
      <w:bookmarkStart w:id="0" w:name="_GoBack"/>
      <w:bookmarkEnd w:id="0"/>
      <w:r>
        <w:t>ing for and provision of one or more follow-up support (FUS) strategies after a PD “event” (e.g., training, technical assistance, coaching). The intent of conducting FUS is to strengthen the transfer of learned strategies or skills, leading to implementation. FUS processes may take place over time and may be altered as the needs of the participants change. FUS is not the introduction of new information; it is the reinforcement of information that was provided during the PD event.</w:t>
      </w:r>
    </w:p>
    <w:p w:rsidR="005C5864" w:rsidRDefault="005C5864" w:rsidP="005C5864"/>
    <w:p w:rsidR="000A4D83" w:rsidRPr="00644640" w:rsidRDefault="000A4D83" w:rsidP="000A4D83">
      <w:r>
        <w:rPr>
          <w:rStyle w:val="FormfieldnameChar"/>
        </w:rPr>
        <w:t>Professional Development Event Title</w:t>
      </w:r>
      <w:r w:rsidRPr="0088159C">
        <w:rPr>
          <w:rStyle w:val="FormfieldnameChar"/>
        </w:rPr>
        <w:t>:</w:t>
      </w:r>
      <w:r w:rsidRPr="00644640">
        <w:t xml:space="preserve"> </w:t>
      </w:r>
      <w:r w:rsidRPr="00644640">
        <w:rPr>
          <w:rStyle w:val="FormentryfieldChar"/>
        </w:rPr>
        <w:t xml:space="preserve">[INSERT </w:t>
      </w:r>
      <w:r>
        <w:rPr>
          <w:rStyle w:val="FormentryfieldChar"/>
        </w:rPr>
        <w:t>title</w:t>
      </w:r>
      <w:r w:rsidRPr="00644640">
        <w:rPr>
          <w:rStyle w:val="FormentryfieldChar"/>
        </w:rPr>
        <w:t>]</w:t>
      </w:r>
    </w:p>
    <w:p w:rsidR="000A4D83" w:rsidRPr="00644640" w:rsidRDefault="000A4D83" w:rsidP="000A4D83">
      <w:r>
        <w:rPr>
          <w:rStyle w:val="FormfieldnameChar"/>
        </w:rPr>
        <w:t>Date</w:t>
      </w:r>
      <w:r w:rsidRPr="0088159C">
        <w:rPr>
          <w:rStyle w:val="FormfieldnameChar"/>
        </w:rPr>
        <w:t>:</w:t>
      </w:r>
      <w:r w:rsidRPr="00644640">
        <w:t xml:space="preserve"> </w:t>
      </w:r>
      <w:r w:rsidRPr="00644640">
        <w:rPr>
          <w:rStyle w:val="FormentryfieldChar"/>
        </w:rPr>
        <w:t xml:space="preserve">[INSERT </w:t>
      </w:r>
      <w:r>
        <w:rPr>
          <w:rStyle w:val="FormentryfieldChar"/>
        </w:rPr>
        <w:t>date</w:t>
      </w:r>
      <w:r w:rsidRPr="00644640">
        <w:rPr>
          <w:rStyle w:val="FormentryfieldChar"/>
        </w:rPr>
        <w:t>]</w:t>
      </w:r>
    </w:p>
    <w:p w:rsidR="00A42223" w:rsidRDefault="00A42223" w:rsidP="005C5864"/>
    <w:p w:rsidR="000A4D83" w:rsidRDefault="000A4D83" w:rsidP="000A4D83">
      <w:pPr>
        <w:pStyle w:val="ListParagraph"/>
        <w:numPr>
          <w:ilvl w:val="0"/>
          <w:numId w:val="12"/>
        </w:numPr>
      </w:pPr>
      <w:r>
        <w:t>Which FUS strategies are appropriate to use with the participant group, considering the trainer/facilitator skills, knowledge, and available resources? List appropriate FUS strategies.</w:t>
      </w:r>
    </w:p>
    <w:p w:rsidR="000A4D83" w:rsidRDefault="000A4D83" w:rsidP="000A4D83"/>
    <w:p w:rsidR="000A4D83" w:rsidRDefault="000A4D83" w:rsidP="000A4D83"/>
    <w:p w:rsidR="000A4D83" w:rsidRDefault="000A4D83" w:rsidP="000A4D83">
      <w:pPr>
        <w:pStyle w:val="ListParagraph"/>
        <w:numPr>
          <w:ilvl w:val="0"/>
          <w:numId w:val="12"/>
        </w:numPr>
      </w:pPr>
      <w:r>
        <w:t>Should FUS be directed to each training participant or to the group as a whole? List how FUS should be directed.</w:t>
      </w:r>
    </w:p>
    <w:p w:rsidR="000A4D83" w:rsidRDefault="000A4D83" w:rsidP="000A4D83"/>
    <w:p w:rsidR="000A4D83" w:rsidRDefault="000A4D83" w:rsidP="000A4D83"/>
    <w:p w:rsidR="000A4D83" w:rsidRDefault="00553087" w:rsidP="000A4D83">
      <w:pPr>
        <w:pStyle w:val="ListParagraph"/>
        <w:numPr>
          <w:ilvl w:val="0"/>
          <w:numId w:val="12"/>
        </w:numPr>
      </w:pPr>
      <w:r>
        <w:t>How will the trainer/facilitator ensure that training participants engage in the FUS provided, considering the group’s needs and perceived barriers?</w:t>
      </w:r>
    </w:p>
    <w:p w:rsidR="000A4D83" w:rsidRDefault="000A4D83" w:rsidP="000A4D83">
      <w:pPr>
        <w:pStyle w:val="ListParagraph"/>
        <w:numPr>
          <w:ilvl w:val="0"/>
          <w:numId w:val="0"/>
        </w:numPr>
      </w:pPr>
    </w:p>
    <w:p w:rsidR="000A4D83" w:rsidRDefault="000A4D83" w:rsidP="000A4D83">
      <w:pPr>
        <w:pStyle w:val="ListParagraph"/>
        <w:numPr>
          <w:ilvl w:val="0"/>
          <w:numId w:val="0"/>
        </w:numPr>
      </w:pPr>
    </w:p>
    <w:p w:rsidR="000A4D83" w:rsidRDefault="000A4D83" w:rsidP="000A4D83">
      <w:pPr>
        <w:pStyle w:val="ListParagraph"/>
        <w:numPr>
          <w:ilvl w:val="0"/>
          <w:numId w:val="12"/>
        </w:numPr>
      </w:pPr>
      <w:r>
        <w:t>What data can be collected to identify the FUS needs of training participants? List data to be collected.</w:t>
      </w:r>
    </w:p>
    <w:p w:rsidR="000A4D83" w:rsidRDefault="000A4D83" w:rsidP="000A4D83"/>
    <w:p w:rsidR="000A4D83" w:rsidRDefault="000A4D83" w:rsidP="000A4D83"/>
    <w:p w:rsidR="000A4D83" w:rsidRDefault="000A4D83" w:rsidP="000A4D83">
      <w:pPr>
        <w:pStyle w:val="ListParagraph"/>
        <w:numPr>
          <w:ilvl w:val="0"/>
          <w:numId w:val="12"/>
        </w:numPr>
      </w:pPr>
      <w:r>
        <w:t>What data can be collected to gauge the effectiveness of the FUS strategies/tools used? List data to be collected.</w:t>
      </w:r>
    </w:p>
    <w:sectPr w:rsidR="000A4D83" w:rsidSect="00262C6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4D83" w:rsidRDefault="000A4D83" w:rsidP="005C5864">
      <w:r>
        <w:separator/>
      </w:r>
    </w:p>
    <w:p w:rsidR="000A4D83" w:rsidRDefault="000A4D83"/>
  </w:endnote>
  <w:endnote w:type="continuationSeparator" w:id="0">
    <w:p w:rsidR="000A4D83" w:rsidRDefault="000A4D83" w:rsidP="005C5864">
      <w:r>
        <w:continuationSeparator/>
      </w:r>
    </w:p>
    <w:p w:rsidR="000A4D83" w:rsidRDefault="000A4D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04A7" w:rsidRPr="00775E1F" w:rsidRDefault="009C12C3" w:rsidP="009B5878">
    <w:pPr>
      <w:pStyle w:val="Footer"/>
      <w:jc w:val="center"/>
      <w:rPr>
        <w:rFonts w:ascii="Verdana" w:hAnsi="Verdana"/>
        <w:sz w:val="18"/>
      </w:rPr>
    </w:pPr>
    <w:r w:rsidRPr="00775E1F">
      <w:rPr>
        <w:rFonts w:ascii="Verdana" w:hAnsi="Verdana"/>
        <w:sz w:val="18"/>
      </w:rPr>
      <w:t xml:space="preserve">Developed by or adapted from RMC Health Professional Development Partnership, </w:t>
    </w:r>
  </w:p>
  <w:p w:rsidR="009B5878" w:rsidRPr="00775E1F" w:rsidRDefault="009C12C3" w:rsidP="009B5878">
    <w:pPr>
      <w:pStyle w:val="Footer"/>
      <w:jc w:val="center"/>
      <w:rPr>
        <w:rFonts w:ascii="Verdana" w:hAnsi="Verdana"/>
        <w:sz w:val="18"/>
      </w:rPr>
    </w:pPr>
    <w:r w:rsidRPr="00775E1F">
      <w:rPr>
        <w:rFonts w:ascii="Verdana" w:hAnsi="Verdana"/>
        <w:sz w:val="18"/>
      </w:rPr>
      <w:t>funded by the Centers for Disease Control and Prevention</w:t>
    </w:r>
  </w:p>
  <w:p w:rsidR="00B01518" w:rsidRPr="00775E1F" w:rsidRDefault="009C12C3" w:rsidP="00775E1F">
    <w:pPr>
      <w:pStyle w:val="Footer"/>
      <w:jc w:val="center"/>
      <w:rPr>
        <w:sz w:val="18"/>
      </w:rPr>
    </w:pPr>
    <w:r>
      <w:ptab w:relativeTo="margin" w:alignment="right" w:leader="none"/>
    </w:r>
    <w:r w:rsidRPr="00951DCD">
      <w:rPr>
        <w:sz w:val="22"/>
      </w:rPr>
      <w:fldChar w:fldCharType="begin"/>
    </w:r>
    <w:r w:rsidRPr="00951DCD">
      <w:rPr>
        <w:sz w:val="22"/>
      </w:rPr>
      <w:instrText xml:space="preserve"> PAGE   \* MERGEFORMAT </w:instrText>
    </w:r>
    <w:r w:rsidRPr="00951DCD">
      <w:rPr>
        <w:sz w:val="22"/>
      </w:rPr>
      <w:fldChar w:fldCharType="separate"/>
    </w:r>
    <w:r w:rsidR="00597F7D">
      <w:rPr>
        <w:noProof/>
        <w:sz w:val="22"/>
      </w:rPr>
      <w:t>1</w:t>
    </w:r>
    <w:r w:rsidRPr="00951DCD">
      <w:rPr>
        <w:noProof/>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4D83" w:rsidRDefault="000A4D83" w:rsidP="005C5864">
      <w:r>
        <w:separator/>
      </w:r>
    </w:p>
    <w:p w:rsidR="000A4D83" w:rsidRDefault="000A4D83"/>
  </w:footnote>
  <w:footnote w:type="continuationSeparator" w:id="0">
    <w:p w:rsidR="000A4D83" w:rsidRDefault="000A4D83" w:rsidP="005C5864">
      <w:r>
        <w:continuationSeparator/>
      </w:r>
    </w:p>
    <w:p w:rsidR="000A4D83" w:rsidRDefault="000A4D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1518" w:rsidRPr="00775E1F" w:rsidRDefault="00681C9F" w:rsidP="00FB1A16">
    <w:pPr>
      <w:pStyle w:val="Header"/>
      <w:tabs>
        <w:tab w:val="left" w:pos="348"/>
        <w:tab w:val="left" w:pos="396"/>
      </w:tabs>
      <w:spacing w:before="240" w:after="600"/>
      <w:rPr>
        <w:rFonts w:ascii="Garamond" w:hAnsi="Garamond"/>
      </w:rPr>
    </w:pPr>
    <w:r>
      <w:rPr>
        <w:rFonts w:ascii="Garamond" w:hAnsi="Garamond"/>
        <w:noProof/>
      </w:rPr>
      <w:drawing>
        <wp:inline distT="0" distB="0" distL="0" distR="0" wp14:anchorId="366B000D" wp14:editId="41EDCDFC">
          <wp:extent cx="1371600" cy="594995"/>
          <wp:effectExtent l="0" t="0" r="0" b="0"/>
          <wp:docPr id="2" name="Picture 2" title="icon of six stick fig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PeepsShadow.png"/>
                  <pic:cNvPicPr/>
                </pic:nvPicPr>
                <pic:blipFill>
                  <a:blip r:embed="rId1">
                    <a:extLst>
                      <a:ext uri="{28A0092B-C50C-407E-A947-70E740481C1C}">
                        <a14:useLocalDpi xmlns:a14="http://schemas.microsoft.com/office/drawing/2010/main" val="0"/>
                      </a:ext>
                    </a:extLst>
                  </a:blip>
                  <a:stretch>
                    <a:fillRect/>
                  </a:stretch>
                </pic:blipFill>
                <pic:spPr>
                  <a:xfrm>
                    <a:off x="0" y="0"/>
                    <a:ext cx="1371600" cy="594995"/>
                  </a:xfrm>
                  <a:prstGeom prst="rect">
                    <a:avLst/>
                  </a:prstGeom>
                </pic:spPr>
              </pic:pic>
            </a:graphicData>
          </a:graphic>
        </wp:inline>
      </w:drawing>
    </w:r>
    <w:r w:rsidR="00061DAC">
      <w:rPr>
        <w:rFonts w:ascii="Garamond" w:hAnsi="Garamond"/>
      </w:rPr>
      <w:tab/>
    </w:r>
    <w:r w:rsidR="009C12C3" w:rsidRPr="00FB1A16">
      <w:rPr>
        <w:rFonts w:ascii="Verdana" w:hAnsi="Verdana"/>
      </w:rPr>
      <w:t>Training Cadre Resource Tool</w:t>
    </w:r>
    <w:r w:rsidR="009C12C3">
      <w:rPr>
        <w:rFonts w:ascii="Garamond" w:hAnsi="Garamond"/>
      </w:rPr>
      <w:tab/>
    </w:r>
    <w:r w:rsidR="00061DAC">
      <w:rPr>
        <w:rFonts w:ascii="Garamond" w:hAnsi="Garamond"/>
        <w:noProof/>
      </w:rPr>
      <w:drawing>
        <wp:inline distT="0" distB="0" distL="0" distR="0" wp14:anchorId="5B041F87" wp14:editId="483A55DC">
          <wp:extent cx="457200" cy="731520"/>
          <wp:effectExtent l="0" t="0" r="0" b="0"/>
          <wp:docPr id="1" name="Picture 1" title="Form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ining_Cadre_FormIcon.png"/>
                  <pic:cNvPicPr/>
                </pic:nvPicPr>
                <pic:blipFill>
                  <a:blip r:embed="rId2">
                    <a:extLst>
                      <a:ext uri="{28A0092B-C50C-407E-A947-70E740481C1C}">
                        <a14:useLocalDpi xmlns:a14="http://schemas.microsoft.com/office/drawing/2010/main" val="0"/>
                      </a:ext>
                    </a:extLst>
                  </a:blip>
                  <a:stretch>
                    <a:fillRect/>
                  </a:stretch>
                </pic:blipFill>
                <pic:spPr>
                  <a:xfrm>
                    <a:off x="0" y="0"/>
                    <a:ext cx="457200" cy="73152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5pt;height:225pt" o:bullet="t">
        <v:imagedata r:id="rId1" o:title="VTK_Examples_Baseline_GeometricObjects_TestCube[1]"/>
      </v:shape>
    </w:pict>
  </w:numPicBullet>
  <w:abstractNum w:abstractNumId="0">
    <w:nsid w:val="113F5562"/>
    <w:multiLevelType w:val="hybridMultilevel"/>
    <w:tmpl w:val="AE22D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6D6081"/>
    <w:multiLevelType w:val="hybridMultilevel"/>
    <w:tmpl w:val="FE18897A"/>
    <w:lvl w:ilvl="0" w:tplc="EF9CE908">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66211D"/>
    <w:multiLevelType w:val="hybridMultilevel"/>
    <w:tmpl w:val="2C5E6090"/>
    <w:lvl w:ilvl="0" w:tplc="0F80E45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9510EA"/>
    <w:multiLevelType w:val="hybridMultilevel"/>
    <w:tmpl w:val="24483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554770"/>
    <w:multiLevelType w:val="hybridMultilevel"/>
    <w:tmpl w:val="A2D08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0D80E8A"/>
    <w:multiLevelType w:val="hybridMultilevel"/>
    <w:tmpl w:val="E474B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41FB6AD4"/>
    <w:multiLevelType w:val="hybridMultilevel"/>
    <w:tmpl w:val="A00EAF16"/>
    <w:lvl w:ilvl="0" w:tplc="86028996">
      <w:start w:val="1"/>
      <w:numFmt w:val="bullet"/>
      <w:lvlText w:val=""/>
      <w:lvlJc w:val="left"/>
      <w:pPr>
        <w:ind w:left="-2520" w:hanging="360"/>
      </w:pPr>
      <w:rPr>
        <w:rFonts w:ascii="Wingdings" w:hAnsi="Wingdings" w:hint="default"/>
        <w:color w:val="auto"/>
        <w:sz w:val="3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7">
    <w:nsid w:val="45952906"/>
    <w:multiLevelType w:val="hybridMultilevel"/>
    <w:tmpl w:val="12F0D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6C7EF0"/>
    <w:multiLevelType w:val="hybridMultilevel"/>
    <w:tmpl w:val="2B085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3CE7830"/>
    <w:multiLevelType w:val="hybridMultilevel"/>
    <w:tmpl w:val="1DE06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B9A1073"/>
    <w:multiLevelType w:val="hybridMultilevel"/>
    <w:tmpl w:val="69E6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7"/>
  </w:num>
  <w:num w:numId="4">
    <w:abstractNumId w:val="1"/>
  </w:num>
  <w:num w:numId="5">
    <w:abstractNumId w:val="6"/>
  </w:num>
  <w:num w:numId="6">
    <w:abstractNumId w:val="3"/>
  </w:num>
  <w:num w:numId="7">
    <w:abstractNumId w:val="4"/>
  </w:num>
  <w:num w:numId="8">
    <w:abstractNumId w:val="9"/>
  </w:num>
  <w:num w:numId="9">
    <w:abstractNumId w:va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D83"/>
    <w:rsid w:val="0000656D"/>
    <w:rsid w:val="00061DAC"/>
    <w:rsid w:val="000A4D83"/>
    <w:rsid w:val="000C2AB8"/>
    <w:rsid w:val="000C347D"/>
    <w:rsid w:val="000F350F"/>
    <w:rsid w:val="00130634"/>
    <w:rsid w:val="001B4C99"/>
    <w:rsid w:val="001F6974"/>
    <w:rsid w:val="00227FBD"/>
    <w:rsid w:val="00231C4A"/>
    <w:rsid w:val="002375EC"/>
    <w:rsid w:val="00262C63"/>
    <w:rsid w:val="002E010C"/>
    <w:rsid w:val="00306754"/>
    <w:rsid w:val="0035001E"/>
    <w:rsid w:val="003C45F3"/>
    <w:rsid w:val="00401AB3"/>
    <w:rsid w:val="00484254"/>
    <w:rsid w:val="00493E21"/>
    <w:rsid w:val="004E2CAC"/>
    <w:rsid w:val="004F76A6"/>
    <w:rsid w:val="00527C08"/>
    <w:rsid w:val="0053703F"/>
    <w:rsid w:val="00553087"/>
    <w:rsid w:val="00597F7D"/>
    <w:rsid w:val="005C5864"/>
    <w:rsid w:val="00644640"/>
    <w:rsid w:val="006607DF"/>
    <w:rsid w:val="00681C9F"/>
    <w:rsid w:val="006E7ECE"/>
    <w:rsid w:val="00703EC6"/>
    <w:rsid w:val="00711841"/>
    <w:rsid w:val="00763FC3"/>
    <w:rsid w:val="00775E1F"/>
    <w:rsid w:val="007C54F2"/>
    <w:rsid w:val="008134C0"/>
    <w:rsid w:val="0088159C"/>
    <w:rsid w:val="008D072D"/>
    <w:rsid w:val="008D318C"/>
    <w:rsid w:val="00932395"/>
    <w:rsid w:val="00941308"/>
    <w:rsid w:val="00951DCD"/>
    <w:rsid w:val="009B5878"/>
    <w:rsid w:val="009C12C3"/>
    <w:rsid w:val="009F2DA2"/>
    <w:rsid w:val="00A42223"/>
    <w:rsid w:val="00A517D2"/>
    <w:rsid w:val="00A6488B"/>
    <w:rsid w:val="00A740B9"/>
    <w:rsid w:val="00AA07E3"/>
    <w:rsid w:val="00AB7FBF"/>
    <w:rsid w:val="00B01518"/>
    <w:rsid w:val="00B035B4"/>
    <w:rsid w:val="00B171BC"/>
    <w:rsid w:val="00B40199"/>
    <w:rsid w:val="00C42D19"/>
    <w:rsid w:val="00C64B43"/>
    <w:rsid w:val="00CC04A7"/>
    <w:rsid w:val="00CF583E"/>
    <w:rsid w:val="00DB7379"/>
    <w:rsid w:val="00E23D19"/>
    <w:rsid w:val="00E80119"/>
    <w:rsid w:val="00EB1A8B"/>
    <w:rsid w:val="00F60E4A"/>
    <w:rsid w:val="00F62D71"/>
    <w:rsid w:val="00F65FC7"/>
    <w:rsid w:val="00FB1A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for Content"/>
    <w:qFormat/>
    <w:rsid w:val="00E23D19"/>
    <w:pPr>
      <w:spacing w:after="40" w:line="240" w:lineRule="auto"/>
    </w:pPr>
    <w:rPr>
      <w:rFonts w:ascii="Times New Roman" w:hAnsi="Times New Roman"/>
      <w:sz w:val="24"/>
    </w:rPr>
  </w:style>
  <w:style w:type="paragraph" w:styleId="Heading1">
    <w:name w:val="heading 1"/>
    <w:basedOn w:val="Normal"/>
    <w:next w:val="Normal"/>
    <w:link w:val="Heading1Char"/>
    <w:uiPriority w:val="9"/>
    <w:qFormat/>
    <w:rsid w:val="00061DAC"/>
    <w:pPr>
      <w:spacing w:before="360" w:after="360" w:line="276" w:lineRule="auto"/>
      <w:jc w:val="center"/>
      <w:outlineLvl w:val="0"/>
    </w:pPr>
    <w:rPr>
      <w:rFonts w:ascii="Verdana" w:eastAsiaTheme="majorEastAsia" w:hAnsi="Verdana" w:cstheme="majorBidi"/>
      <w:color w:val="C00000"/>
      <w:spacing w:val="5"/>
      <w:kern w:val="28"/>
      <w:sz w:val="36"/>
      <w:szCs w:val="52"/>
    </w:rPr>
  </w:style>
  <w:style w:type="paragraph" w:styleId="Heading2">
    <w:name w:val="heading 2"/>
    <w:basedOn w:val="Normal"/>
    <w:next w:val="Normal"/>
    <w:link w:val="Heading2Char"/>
    <w:uiPriority w:val="9"/>
    <w:qFormat/>
    <w:rsid w:val="00775E1F"/>
    <w:pPr>
      <w:spacing w:before="120" w:after="120" w:line="276" w:lineRule="auto"/>
      <w:outlineLvl w:val="1"/>
    </w:pPr>
    <w:rPr>
      <w:rFonts w:ascii="Verdana" w:eastAsiaTheme="majorEastAsia" w:hAnsi="Verdana" w:cstheme="majorBidi"/>
      <w:b/>
      <w:color w:val="C00000"/>
      <w:spacing w:val="5"/>
      <w:kern w:val="28"/>
      <w:sz w:val="28"/>
      <w:szCs w:val="28"/>
    </w:rPr>
  </w:style>
  <w:style w:type="paragraph" w:styleId="Heading3">
    <w:name w:val="heading 3"/>
    <w:basedOn w:val="Normal"/>
    <w:next w:val="Normal"/>
    <w:link w:val="Heading3Char"/>
    <w:uiPriority w:val="9"/>
    <w:qFormat/>
    <w:rsid w:val="00775E1F"/>
    <w:pPr>
      <w:spacing w:before="120" w:after="120" w:line="276" w:lineRule="auto"/>
      <w:outlineLvl w:val="2"/>
    </w:pPr>
    <w:rPr>
      <w:rFonts w:ascii="Verdana" w:eastAsiaTheme="majorEastAsia" w:hAnsi="Verdana" w:cstheme="majorBidi"/>
      <w:color w:val="C00000"/>
      <w:spacing w:val="5"/>
      <w:kern w:val="28"/>
      <w:sz w:val="28"/>
      <w:szCs w:val="28"/>
    </w:rPr>
  </w:style>
  <w:style w:type="paragraph" w:styleId="Heading4">
    <w:name w:val="heading 4"/>
    <w:basedOn w:val="Normal"/>
    <w:next w:val="Normal"/>
    <w:link w:val="Heading4Char"/>
    <w:uiPriority w:val="9"/>
    <w:rsid w:val="00775E1F"/>
    <w:pPr>
      <w:spacing w:before="80" w:line="276" w:lineRule="auto"/>
      <w:outlineLvl w:val="3"/>
    </w:pPr>
    <w:rPr>
      <w:rFonts w:ascii="Verdana" w:eastAsiaTheme="majorEastAsia" w:hAnsi="Verdana" w:cstheme="majorBidi"/>
      <w:b/>
      <w:color w:val="595959" w:themeColor="text1" w:themeTint="A6"/>
      <w:spacing w:val="5"/>
      <w:kern w:val="28"/>
      <w:sz w:val="26"/>
      <w:szCs w:val="28"/>
    </w:rPr>
  </w:style>
  <w:style w:type="paragraph" w:styleId="Heading5">
    <w:name w:val="heading 5"/>
    <w:basedOn w:val="Normal"/>
    <w:next w:val="Normal"/>
    <w:link w:val="Heading5Char"/>
    <w:uiPriority w:val="9"/>
    <w:qFormat/>
    <w:rsid w:val="00775E1F"/>
    <w:pPr>
      <w:spacing w:before="120" w:after="120"/>
      <w:outlineLvl w:val="4"/>
    </w:pPr>
    <w:rPr>
      <w:rFonts w:ascii="Verdana" w:eastAsiaTheme="majorEastAsia" w:hAnsi="Verdana" w:cstheme="majorBidi"/>
      <w:i/>
      <w:color w:val="595959" w:themeColor="text1" w:themeTint="A6"/>
      <w:spacing w:val="5"/>
      <w:kern w:val="28"/>
      <w:sz w:val="26"/>
      <w:szCs w:val="32"/>
    </w:rPr>
  </w:style>
  <w:style w:type="paragraph" w:styleId="Heading6">
    <w:name w:val="heading 6"/>
    <w:basedOn w:val="Normal"/>
    <w:next w:val="Normal"/>
    <w:link w:val="Heading6Char"/>
    <w:uiPriority w:val="9"/>
    <w:qFormat/>
    <w:rsid w:val="00775E1F"/>
    <w:pPr>
      <w:spacing w:before="120" w:after="120"/>
      <w:outlineLvl w:val="5"/>
    </w:pPr>
    <w:rPr>
      <w:rFonts w:ascii="Verdana" w:eastAsiaTheme="majorEastAsia" w:hAnsi="Verdana" w:cstheme="majorBidi"/>
      <w:color w:val="C00000"/>
      <w:spacing w:val="5"/>
      <w:kern w:val="28"/>
      <w:szCs w:val="32"/>
    </w:rPr>
  </w:style>
  <w:style w:type="paragraph" w:styleId="Heading7">
    <w:name w:val="heading 7"/>
    <w:basedOn w:val="Normal"/>
    <w:next w:val="Normal"/>
    <w:link w:val="Heading7Char"/>
    <w:uiPriority w:val="9"/>
    <w:qFormat/>
    <w:rsid w:val="00775E1F"/>
    <w:pPr>
      <w:spacing w:before="120" w:after="120"/>
      <w:outlineLvl w:val="6"/>
    </w:pPr>
    <w:rPr>
      <w:rFonts w:ascii="Verdana" w:eastAsiaTheme="majorEastAsia" w:hAnsi="Verdana" w:cstheme="majorBidi"/>
      <w:b/>
      <w:color w:val="595959" w:themeColor="text1" w:themeTint="A6"/>
      <w:spacing w:val="5"/>
      <w:kern w:val="28"/>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ecklist"/>
    <w:basedOn w:val="Normal"/>
    <w:uiPriority w:val="34"/>
    <w:qFormat/>
    <w:rsid w:val="00775E1F"/>
    <w:pPr>
      <w:numPr>
        <w:numId w:val="2"/>
      </w:numPr>
    </w:pPr>
  </w:style>
  <w:style w:type="paragraph" w:styleId="Title">
    <w:name w:val="Title"/>
    <w:basedOn w:val="Normal"/>
    <w:next w:val="Normal"/>
    <w:link w:val="TitleChar"/>
    <w:uiPriority w:val="10"/>
    <w:qFormat/>
    <w:rsid w:val="00130634"/>
    <w:pPr>
      <w:contextualSpacing/>
      <w:jc w:val="center"/>
    </w:pPr>
    <w:rPr>
      <w:rFonts w:ascii="Garamond" w:eastAsiaTheme="majorEastAsia" w:hAnsi="Garamond" w:cstheme="majorBidi"/>
      <w:b/>
      <w:color w:val="C00000"/>
      <w:spacing w:val="5"/>
      <w:kern w:val="28"/>
      <w:sz w:val="40"/>
      <w:szCs w:val="52"/>
    </w:rPr>
  </w:style>
  <w:style w:type="character" w:customStyle="1" w:styleId="TitleChar">
    <w:name w:val="Title Char"/>
    <w:basedOn w:val="DefaultParagraphFont"/>
    <w:link w:val="Title"/>
    <w:uiPriority w:val="10"/>
    <w:rsid w:val="00130634"/>
    <w:rPr>
      <w:rFonts w:ascii="Garamond" w:eastAsiaTheme="majorEastAsia" w:hAnsi="Garamond" w:cstheme="majorBidi"/>
      <w:b/>
      <w:color w:val="C00000"/>
      <w:spacing w:val="5"/>
      <w:kern w:val="28"/>
      <w:sz w:val="40"/>
      <w:szCs w:val="52"/>
    </w:rPr>
  </w:style>
  <w:style w:type="paragraph" w:styleId="Subtitle">
    <w:name w:val="Subtitle"/>
    <w:basedOn w:val="Normal"/>
    <w:next w:val="Normal"/>
    <w:link w:val="SubtitleChar"/>
    <w:uiPriority w:val="11"/>
    <w:qFormat/>
    <w:rsid w:val="00130634"/>
    <w:pPr>
      <w:numPr>
        <w:ilvl w:val="1"/>
      </w:numPr>
      <w:spacing w:before="120"/>
      <w:jc w:val="center"/>
    </w:pPr>
    <w:rPr>
      <w:rFonts w:ascii="Garamond" w:eastAsiaTheme="majorEastAsia" w:hAnsi="Garamond" w:cstheme="majorBidi"/>
      <w:b/>
      <w:iCs/>
      <w:color w:val="7F7F7F" w:themeColor="text1" w:themeTint="80"/>
      <w:spacing w:val="15"/>
      <w:sz w:val="36"/>
      <w:szCs w:val="24"/>
    </w:rPr>
  </w:style>
  <w:style w:type="character" w:customStyle="1" w:styleId="SubtitleChar">
    <w:name w:val="Subtitle Char"/>
    <w:basedOn w:val="DefaultParagraphFont"/>
    <w:link w:val="Subtitle"/>
    <w:uiPriority w:val="11"/>
    <w:rsid w:val="00130634"/>
    <w:rPr>
      <w:rFonts w:ascii="Garamond" w:eastAsiaTheme="majorEastAsia" w:hAnsi="Garamond" w:cstheme="majorBidi"/>
      <w:b/>
      <w:iCs/>
      <w:color w:val="7F7F7F" w:themeColor="text1" w:themeTint="80"/>
      <w:spacing w:val="15"/>
      <w:sz w:val="36"/>
      <w:szCs w:val="24"/>
    </w:rPr>
  </w:style>
  <w:style w:type="character" w:styleId="CommentReference">
    <w:name w:val="annotation reference"/>
    <w:basedOn w:val="DefaultParagraphFont"/>
    <w:uiPriority w:val="99"/>
    <w:semiHidden/>
    <w:unhideWhenUsed/>
    <w:rsid w:val="005C5864"/>
    <w:rPr>
      <w:sz w:val="16"/>
      <w:szCs w:val="16"/>
    </w:rPr>
  </w:style>
  <w:style w:type="paragraph" w:styleId="CommentText">
    <w:name w:val="annotation text"/>
    <w:basedOn w:val="Normal"/>
    <w:link w:val="CommentTextChar"/>
    <w:uiPriority w:val="99"/>
    <w:semiHidden/>
    <w:unhideWhenUsed/>
    <w:rsid w:val="005C5864"/>
    <w:rPr>
      <w:sz w:val="20"/>
      <w:szCs w:val="20"/>
    </w:rPr>
  </w:style>
  <w:style w:type="character" w:customStyle="1" w:styleId="CommentTextChar">
    <w:name w:val="Comment Text Char"/>
    <w:basedOn w:val="DefaultParagraphFont"/>
    <w:link w:val="CommentText"/>
    <w:uiPriority w:val="99"/>
    <w:semiHidden/>
    <w:rsid w:val="005C5864"/>
    <w:rPr>
      <w:sz w:val="20"/>
      <w:szCs w:val="20"/>
    </w:rPr>
  </w:style>
  <w:style w:type="paragraph" w:styleId="CommentSubject">
    <w:name w:val="annotation subject"/>
    <w:basedOn w:val="CommentText"/>
    <w:next w:val="CommentText"/>
    <w:link w:val="CommentSubjectChar"/>
    <w:uiPriority w:val="99"/>
    <w:semiHidden/>
    <w:unhideWhenUsed/>
    <w:rsid w:val="005C5864"/>
    <w:rPr>
      <w:b/>
      <w:bCs/>
    </w:rPr>
  </w:style>
  <w:style w:type="character" w:customStyle="1" w:styleId="CommentSubjectChar">
    <w:name w:val="Comment Subject Char"/>
    <w:basedOn w:val="CommentTextChar"/>
    <w:link w:val="CommentSubject"/>
    <w:uiPriority w:val="99"/>
    <w:semiHidden/>
    <w:rsid w:val="005C5864"/>
    <w:rPr>
      <w:b/>
      <w:bCs/>
      <w:sz w:val="20"/>
      <w:szCs w:val="20"/>
    </w:rPr>
  </w:style>
  <w:style w:type="paragraph" w:styleId="BalloonText">
    <w:name w:val="Balloon Text"/>
    <w:basedOn w:val="Normal"/>
    <w:link w:val="BalloonTextChar"/>
    <w:uiPriority w:val="99"/>
    <w:semiHidden/>
    <w:unhideWhenUsed/>
    <w:rsid w:val="005C5864"/>
    <w:rPr>
      <w:rFonts w:ascii="Tahoma" w:hAnsi="Tahoma" w:cs="Tahoma"/>
      <w:sz w:val="16"/>
      <w:szCs w:val="16"/>
    </w:rPr>
  </w:style>
  <w:style w:type="character" w:customStyle="1" w:styleId="BalloonTextChar">
    <w:name w:val="Balloon Text Char"/>
    <w:basedOn w:val="DefaultParagraphFont"/>
    <w:link w:val="BalloonText"/>
    <w:uiPriority w:val="99"/>
    <w:semiHidden/>
    <w:rsid w:val="005C5864"/>
    <w:rPr>
      <w:rFonts w:ascii="Tahoma" w:hAnsi="Tahoma" w:cs="Tahoma"/>
      <w:sz w:val="16"/>
      <w:szCs w:val="16"/>
    </w:rPr>
  </w:style>
  <w:style w:type="character" w:customStyle="1" w:styleId="Heading1Char">
    <w:name w:val="Heading 1 Char"/>
    <w:basedOn w:val="DefaultParagraphFont"/>
    <w:link w:val="Heading1"/>
    <w:uiPriority w:val="9"/>
    <w:rsid w:val="00061DAC"/>
    <w:rPr>
      <w:rFonts w:ascii="Verdana" w:eastAsiaTheme="majorEastAsia" w:hAnsi="Verdana" w:cstheme="majorBidi"/>
      <w:color w:val="C00000"/>
      <w:spacing w:val="5"/>
      <w:kern w:val="28"/>
      <w:sz w:val="36"/>
      <w:szCs w:val="52"/>
    </w:rPr>
  </w:style>
  <w:style w:type="character" w:customStyle="1" w:styleId="Heading2Char">
    <w:name w:val="Heading 2 Char"/>
    <w:basedOn w:val="DefaultParagraphFont"/>
    <w:link w:val="Heading2"/>
    <w:uiPriority w:val="9"/>
    <w:rsid w:val="00775E1F"/>
    <w:rPr>
      <w:rFonts w:ascii="Verdana" w:eastAsiaTheme="majorEastAsia" w:hAnsi="Verdana" w:cstheme="majorBidi"/>
      <w:b/>
      <w:color w:val="C00000"/>
      <w:spacing w:val="5"/>
      <w:kern w:val="28"/>
      <w:sz w:val="28"/>
      <w:szCs w:val="28"/>
    </w:rPr>
  </w:style>
  <w:style w:type="paragraph" w:styleId="Header">
    <w:name w:val="header"/>
    <w:basedOn w:val="Normal"/>
    <w:link w:val="HeaderChar"/>
    <w:uiPriority w:val="99"/>
    <w:unhideWhenUsed/>
    <w:rsid w:val="005C5864"/>
    <w:pPr>
      <w:tabs>
        <w:tab w:val="center" w:pos="4680"/>
        <w:tab w:val="right" w:pos="9360"/>
      </w:tabs>
    </w:pPr>
  </w:style>
  <w:style w:type="character" w:customStyle="1" w:styleId="HeaderChar">
    <w:name w:val="Header Char"/>
    <w:basedOn w:val="DefaultParagraphFont"/>
    <w:link w:val="Header"/>
    <w:uiPriority w:val="99"/>
    <w:rsid w:val="005C5864"/>
    <w:rPr>
      <w:rFonts w:ascii="Microsoft Sans Serif" w:hAnsi="Microsoft Sans Serif"/>
    </w:rPr>
  </w:style>
  <w:style w:type="paragraph" w:styleId="Footer">
    <w:name w:val="footer"/>
    <w:basedOn w:val="Normal"/>
    <w:link w:val="FooterChar"/>
    <w:uiPriority w:val="99"/>
    <w:unhideWhenUsed/>
    <w:rsid w:val="005C5864"/>
    <w:pPr>
      <w:tabs>
        <w:tab w:val="center" w:pos="4680"/>
        <w:tab w:val="right" w:pos="9360"/>
      </w:tabs>
    </w:pPr>
  </w:style>
  <w:style w:type="character" w:customStyle="1" w:styleId="FooterChar">
    <w:name w:val="Footer Char"/>
    <w:basedOn w:val="DefaultParagraphFont"/>
    <w:link w:val="Footer"/>
    <w:uiPriority w:val="99"/>
    <w:rsid w:val="005C5864"/>
    <w:rPr>
      <w:rFonts w:ascii="Microsoft Sans Serif" w:hAnsi="Microsoft Sans Serif"/>
    </w:rPr>
  </w:style>
  <w:style w:type="table" w:styleId="TableGrid">
    <w:name w:val="Table Grid"/>
    <w:aliases w:val="SHB Table Grid"/>
    <w:basedOn w:val="TableNormal"/>
    <w:uiPriority w:val="59"/>
    <w:rsid w:val="00EB1A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2">
    <w:name w:val="Medium Grid 3 Accent 2"/>
    <w:basedOn w:val="TableNormal"/>
    <w:uiPriority w:val="69"/>
    <w:rsid w:val="00EB1A8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character" w:customStyle="1" w:styleId="Heading3Char">
    <w:name w:val="Heading 3 Char"/>
    <w:basedOn w:val="DefaultParagraphFont"/>
    <w:link w:val="Heading3"/>
    <w:uiPriority w:val="9"/>
    <w:rsid w:val="00775E1F"/>
    <w:rPr>
      <w:rFonts w:ascii="Verdana" w:eastAsiaTheme="majorEastAsia" w:hAnsi="Verdana" w:cstheme="majorBidi"/>
      <w:color w:val="C00000"/>
      <w:spacing w:val="5"/>
      <w:kern w:val="28"/>
      <w:sz w:val="28"/>
      <w:szCs w:val="28"/>
    </w:rPr>
  </w:style>
  <w:style w:type="paragraph" w:customStyle="1" w:styleId="TableHeader">
    <w:name w:val="Table Header"/>
    <w:basedOn w:val="Heading3"/>
    <w:link w:val="TableHeaderChar"/>
    <w:rsid w:val="006E7ECE"/>
    <w:pPr>
      <w:jc w:val="center"/>
    </w:pPr>
    <w:rPr>
      <w:bCs/>
      <w:color w:val="auto"/>
    </w:rPr>
  </w:style>
  <w:style w:type="character" w:customStyle="1" w:styleId="TableHeaderChar">
    <w:name w:val="Table Header Char"/>
    <w:basedOn w:val="Heading3Char"/>
    <w:link w:val="TableHeader"/>
    <w:rsid w:val="006E7ECE"/>
    <w:rPr>
      <w:rFonts w:ascii="Garamond" w:eastAsiaTheme="majorEastAsia" w:hAnsi="Garamond" w:cstheme="majorBidi"/>
      <w:b w:val="0"/>
      <w:bCs/>
      <w:color w:val="C00000"/>
      <w:spacing w:val="5"/>
      <w:kern w:val="28"/>
      <w:sz w:val="28"/>
      <w:szCs w:val="28"/>
    </w:rPr>
  </w:style>
  <w:style w:type="character" w:styleId="SubtleEmphasis">
    <w:name w:val="Subtle Emphasis"/>
    <w:basedOn w:val="DefaultParagraphFont"/>
    <w:uiPriority w:val="19"/>
    <w:rsid w:val="00763FC3"/>
    <w:rPr>
      <w:i/>
      <w:iCs/>
      <w:color w:val="808080" w:themeColor="text1" w:themeTint="7F"/>
    </w:rPr>
  </w:style>
  <w:style w:type="paragraph" w:styleId="Quote">
    <w:name w:val="Quote"/>
    <w:basedOn w:val="Normal"/>
    <w:next w:val="Normal"/>
    <w:link w:val="QuoteChar"/>
    <w:uiPriority w:val="29"/>
    <w:rsid w:val="00F62D71"/>
    <w:rPr>
      <w:i/>
      <w:iCs/>
      <w:color w:val="000000" w:themeColor="text1"/>
    </w:rPr>
  </w:style>
  <w:style w:type="character" w:customStyle="1" w:styleId="QuoteChar">
    <w:name w:val="Quote Char"/>
    <w:basedOn w:val="DefaultParagraphFont"/>
    <w:link w:val="Quote"/>
    <w:uiPriority w:val="29"/>
    <w:rsid w:val="00F62D71"/>
    <w:rPr>
      <w:rFonts w:ascii="Microsoft Sans Serif" w:hAnsi="Microsoft Sans Serif"/>
      <w:i/>
      <w:iCs/>
      <w:color w:val="000000" w:themeColor="text1"/>
      <w:sz w:val="24"/>
    </w:rPr>
  </w:style>
  <w:style w:type="paragraph" w:customStyle="1" w:styleId="Default">
    <w:name w:val="Default"/>
    <w:rsid w:val="009C12C3"/>
    <w:pPr>
      <w:autoSpaceDE w:val="0"/>
      <w:autoSpaceDN w:val="0"/>
      <w:adjustRightInd w:val="0"/>
      <w:spacing w:after="0" w:line="240" w:lineRule="auto"/>
    </w:pPr>
    <w:rPr>
      <w:rFonts w:ascii="Arial Unicode MS" w:eastAsia="Arial Unicode MS" w:cs="Arial Unicode MS"/>
      <w:color w:val="000000"/>
      <w:sz w:val="24"/>
      <w:szCs w:val="24"/>
    </w:rPr>
  </w:style>
  <w:style w:type="paragraph" w:styleId="z-TopofForm">
    <w:name w:val="HTML Top of Form"/>
    <w:basedOn w:val="Normal"/>
    <w:next w:val="Normal"/>
    <w:link w:val="z-TopofFormChar"/>
    <w:hidden/>
    <w:uiPriority w:val="99"/>
    <w:semiHidden/>
    <w:unhideWhenUsed/>
    <w:rsid w:val="009C12C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C12C3"/>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C12C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C12C3"/>
    <w:rPr>
      <w:rFonts w:ascii="Arial" w:hAnsi="Arial" w:cs="Arial"/>
      <w:vanish/>
      <w:sz w:val="16"/>
      <w:szCs w:val="16"/>
    </w:rPr>
  </w:style>
  <w:style w:type="paragraph" w:customStyle="1" w:styleId="TableHeaderStyle">
    <w:name w:val="Table Header Style"/>
    <w:basedOn w:val="TableHeader"/>
    <w:link w:val="TableHeaderStyleChar"/>
    <w:qFormat/>
    <w:rsid w:val="00644640"/>
    <w:pPr>
      <w:jc w:val="left"/>
      <w:outlineLvl w:val="9"/>
    </w:pPr>
    <w:rPr>
      <w:bCs w:val="0"/>
      <w:sz w:val="24"/>
    </w:rPr>
  </w:style>
  <w:style w:type="table" w:customStyle="1" w:styleId="Style1">
    <w:name w:val="Style1"/>
    <w:basedOn w:val="TableGrid8"/>
    <w:uiPriority w:val="99"/>
    <w:rsid w:val="00644640"/>
    <w:pPr>
      <w:spacing w:before="120"/>
    </w:pPr>
    <w:rPr>
      <w:rFonts w:ascii="Times New Roman" w:hAnsi="Times New Roman"/>
      <w:sz w:val="24"/>
      <w:szCs w:val="20"/>
    </w:rPr>
    <w:tblPr>
      <w:tblBorders>
        <w:top w:val="single" w:sz="6" w:space="0" w:color="D9D9D9" w:themeColor="background1" w:themeShade="D9"/>
        <w:left w:val="none" w:sz="0" w:space="0" w:color="auto"/>
        <w:bottom w:val="single" w:sz="6" w:space="0" w:color="D9D9D9" w:themeColor="background1" w:themeShade="D9"/>
        <w:right w:val="none" w:sz="0" w:space="0" w:color="auto"/>
        <w:insideH w:val="single" w:sz="6" w:space="0" w:color="D9D9D9" w:themeColor="background1" w:themeShade="D9"/>
        <w:insideV w:val="single" w:sz="6" w:space="0" w:color="D9D9D9" w:themeColor="background1" w:themeShade="D9"/>
      </w:tblBorders>
    </w:tblPr>
    <w:trPr>
      <w:cantSplit/>
    </w:trPr>
    <w:tcPr>
      <w:shd w:val="clear" w:color="auto" w:fill="auto"/>
    </w:tcPr>
    <w:tblStylePr w:type="firstRow">
      <w:pPr>
        <w:wordWrap/>
        <w:spacing w:beforeLines="0" w:before="0" w:beforeAutospacing="0" w:afterLines="0" w:after="0" w:afterAutospacing="0"/>
      </w:pPr>
      <w:rPr>
        <w:rFonts w:ascii="Verdana" w:hAnsi="Verdana"/>
        <w:b w:val="0"/>
        <w:bCs/>
        <w:color w:val="FFFFFF"/>
        <w:sz w:val="24"/>
      </w:rPr>
      <w:tblPr/>
      <w:trPr>
        <w:tblHeader/>
      </w:trPr>
      <w:tcPr>
        <w:tcBorders>
          <w:top w:val="nil"/>
          <w:left w:val="single" w:sz="6" w:space="0" w:color="FFFFFF" w:themeColor="background1"/>
          <w:bottom w:val="nil"/>
          <w:right w:val="single" w:sz="6" w:space="0" w:color="FFFFFF" w:themeColor="background1"/>
          <w:insideH w:val="nil"/>
          <w:insideV w:val="single" w:sz="6" w:space="0" w:color="FFFFFF" w:themeColor="background1"/>
          <w:tl2br w:val="nil"/>
          <w:tr2bl w:val="nil"/>
        </w:tcBorders>
        <w:shd w:val="solid" w:color="F2DBDB" w:themeColor="accent2" w:themeTint="33"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TableHeaderStyleChar">
    <w:name w:val="Table Header Style Char"/>
    <w:basedOn w:val="TableHeaderChar"/>
    <w:link w:val="TableHeaderStyle"/>
    <w:rsid w:val="00644640"/>
    <w:rPr>
      <w:rFonts w:ascii="Verdana" w:eastAsiaTheme="majorEastAsia" w:hAnsi="Verdana" w:cstheme="majorBidi"/>
      <w:b w:val="0"/>
      <w:bCs w:val="0"/>
      <w:color w:val="C00000"/>
      <w:spacing w:val="5"/>
      <w:kern w:val="28"/>
      <w:sz w:val="24"/>
      <w:szCs w:val="28"/>
    </w:rPr>
  </w:style>
  <w:style w:type="table" w:styleId="TableGrid8">
    <w:name w:val="Table Grid 8"/>
    <w:basedOn w:val="TableNormal"/>
    <w:uiPriority w:val="99"/>
    <w:semiHidden/>
    <w:unhideWhenUsed/>
    <w:rsid w:val="001B4C99"/>
    <w:pPr>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Heading4Char">
    <w:name w:val="Heading 4 Char"/>
    <w:basedOn w:val="DefaultParagraphFont"/>
    <w:link w:val="Heading4"/>
    <w:uiPriority w:val="9"/>
    <w:rsid w:val="00775E1F"/>
    <w:rPr>
      <w:rFonts w:ascii="Verdana" w:eastAsiaTheme="majorEastAsia" w:hAnsi="Verdana" w:cstheme="majorBidi"/>
      <w:b/>
      <w:color w:val="595959" w:themeColor="text1" w:themeTint="A6"/>
      <w:spacing w:val="5"/>
      <w:kern w:val="28"/>
      <w:sz w:val="26"/>
      <w:szCs w:val="28"/>
    </w:rPr>
  </w:style>
  <w:style w:type="character" w:customStyle="1" w:styleId="Heading5Char">
    <w:name w:val="Heading 5 Char"/>
    <w:basedOn w:val="DefaultParagraphFont"/>
    <w:link w:val="Heading5"/>
    <w:uiPriority w:val="9"/>
    <w:rsid w:val="00775E1F"/>
    <w:rPr>
      <w:rFonts w:ascii="Verdana" w:eastAsiaTheme="majorEastAsia" w:hAnsi="Verdana" w:cstheme="majorBidi"/>
      <w:i/>
      <w:color w:val="595959" w:themeColor="text1" w:themeTint="A6"/>
      <w:spacing w:val="5"/>
      <w:kern w:val="28"/>
      <w:sz w:val="26"/>
      <w:szCs w:val="32"/>
    </w:rPr>
  </w:style>
  <w:style w:type="character" w:customStyle="1" w:styleId="Heading6Char">
    <w:name w:val="Heading 6 Char"/>
    <w:basedOn w:val="DefaultParagraphFont"/>
    <w:link w:val="Heading6"/>
    <w:uiPriority w:val="9"/>
    <w:rsid w:val="00775E1F"/>
    <w:rPr>
      <w:rFonts w:ascii="Verdana" w:eastAsiaTheme="majorEastAsia" w:hAnsi="Verdana" w:cstheme="majorBidi"/>
      <w:color w:val="C00000"/>
      <w:spacing w:val="5"/>
      <w:kern w:val="28"/>
      <w:sz w:val="24"/>
      <w:szCs w:val="32"/>
    </w:rPr>
  </w:style>
  <w:style w:type="character" w:customStyle="1" w:styleId="Heading7Char">
    <w:name w:val="Heading 7 Char"/>
    <w:basedOn w:val="DefaultParagraphFont"/>
    <w:link w:val="Heading7"/>
    <w:uiPriority w:val="9"/>
    <w:rsid w:val="00775E1F"/>
    <w:rPr>
      <w:rFonts w:ascii="Verdana" w:eastAsiaTheme="majorEastAsia" w:hAnsi="Verdana" w:cstheme="majorBidi"/>
      <w:b/>
      <w:color w:val="595959" w:themeColor="text1" w:themeTint="A6"/>
      <w:spacing w:val="5"/>
      <w:kern w:val="28"/>
      <w:szCs w:val="32"/>
    </w:rPr>
  </w:style>
  <w:style w:type="paragraph" w:customStyle="1" w:styleId="Instructions">
    <w:name w:val="Instructions"/>
    <w:basedOn w:val="Normal"/>
    <w:link w:val="InstructionsChar"/>
    <w:qFormat/>
    <w:rsid w:val="00493E21"/>
    <w:rPr>
      <w:rFonts w:cs="Microsoft Sans Serif"/>
      <w:i/>
      <w:color w:val="0D0D0D" w:themeColor="text1" w:themeTint="F2"/>
      <w:sz w:val="22"/>
    </w:rPr>
  </w:style>
  <w:style w:type="paragraph" w:customStyle="1" w:styleId="Formentryfield">
    <w:name w:val="Form entry field"/>
    <w:basedOn w:val="Normal"/>
    <w:link w:val="FormentryfieldChar"/>
    <w:qFormat/>
    <w:rsid w:val="00E23D19"/>
    <w:rPr>
      <w:caps/>
      <w:u w:val="single"/>
    </w:rPr>
  </w:style>
  <w:style w:type="character" w:customStyle="1" w:styleId="InstructionsChar">
    <w:name w:val="Instructions Char"/>
    <w:basedOn w:val="DefaultParagraphFont"/>
    <w:link w:val="Instructions"/>
    <w:rsid w:val="00493E21"/>
    <w:rPr>
      <w:rFonts w:ascii="Times New Roman" w:hAnsi="Times New Roman" w:cs="Microsoft Sans Serif"/>
      <w:i/>
      <w:color w:val="0D0D0D" w:themeColor="text1" w:themeTint="F2"/>
    </w:rPr>
  </w:style>
  <w:style w:type="character" w:customStyle="1" w:styleId="FormentryfieldChar">
    <w:name w:val="Form entry field Char"/>
    <w:basedOn w:val="DefaultParagraphFont"/>
    <w:link w:val="Formentryfield"/>
    <w:rsid w:val="00E23D19"/>
    <w:rPr>
      <w:rFonts w:ascii="Times New Roman" w:hAnsi="Times New Roman"/>
      <w:caps/>
      <w:sz w:val="24"/>
      <w:u w:val="single"/>
    </w:rPr>
  </w:style>
  <w:style w:type="paragraph" w:customStyle="1" w:styleId="Formfieldname">
    <w:name w:val="Form field name"/>
    <w:basedOn w:val="Normal"/>
    <w:link w:val="FormfieldnameChar"/>
    <w:qFormat/>
    <w:rsid w:val="00061DAC"/>
    <w:rPr>
      <w:b/>
    </w:rPr>
  </w:style>
  <w:style w:type="character" w:customStyle="1" w:styleId="FormfieldnameChar">
    <w:name w:val="Form field name Char"/>
    <w:basedOn w:val="DefaultParagraphFont"/>
    <w:link w:val="Formfieldname"/>
    <w:rsid w:val="00061DAC"/>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HSC\Project_Active\_files%20-%202016\201210854%20School%20Health\Working%20Files\0004-Training%20Cadre\Resources\01_Templates\Template-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Template-Form.dotx</Template>
  <TotalTime>19</TotalTime>
  <Pages>1</Pages>
  <Words>232</Words>
  <Characters>1327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Follow-Up Support Strategies</vt:lpstr>
    </vt:vector>
  </TitlesOfParts>
  <Company>Centers for Disease Control and Prevention</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Follow-Up Support Strategies</dc:title>
  <dc:subject>Follow-Up Support Strategies</dc:subject>
  <dc:creator>Centers for Disease Control and Prevention</dc:creator>
  <cp:keywords>Follow-Up Support Strategies</cp:keywords>
  <cp:lastModifiedBy>Atencio, Amparo</cp:lastModifiedBy>
  <cp:revision>4</cp:revision>
  <cp:lastPrinted>2016-07-25T16:18:00Z</cp:lastPrinted>
  <dcterms:created xsi:type="dcterms:W3CDTF">2016-08-18T18:36:00Z</dcterms:created>
  <dcterms:modified xsi:type="dcterms:W3CDTF">2016-08-23T15:08:00Z</dcterms:modified>
  <cp:category>Follow-Up Support Strategies</cp:category>
</cp:coreProperties>
</file>