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8" w:rsidRPr="009D1EE3" w:rsidRDefault="00ED5AB8" w:rsidP="004A5016">
      <w:pPr>
        <w:pStyle w:val="Heading1"/>
        <w:spacing w:before="0"/>
      </w:pPr>
      <w:r>
        <w:t>Potential Training Cadre Structures</w:t>
      </w:r>
    </w:p>
    <w:p w:rsidR="00974DAF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DC0369" w:rsidRDefault="00DC0369" w:rsidP="00E31848"/>
    <w:p w:rsidR="00E31848" w:rsidRDefault="00E31848" w:rsidP="00E31848">
      <w:r>
        <w:t xml:space="preserve">The structure of your training cadre depends on several factors. Consider your specific </w:t>
      </w:r>
      <w:r w:rsidR="002D7151">
        <w:t>needs as you develop your cadre to arrive at the best fit and size.</w:t>
      </w:r>
    </w:p>
    <w:p w:rsidR="009D1EE3" w:rsidRPr="009D1EE3" w:rsidRDefault="002D7151" w:rsidP="009D1EE3">
      <w:pPr>
        <w:pStyle w:val="Heading2"/>
      </w:pPr>
      <w:r>
        <w:t>Factors to Consider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Potential Training Cadre Structures Table"/>
        <w:tblDescription w:val="Column 1 indicates a check box; column 2 indicates factors to consider when developing a training cadre structure."/>
      </w:tblPr>
      <w:tblGrid>
        <w:gridCol w:w="1547"/>
        <w:gridCol w:w="8029"/>
      </w:tblGrid>
      <w:tr w:rsidR="00130634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E31848" w:rsidP="00DA4A35">
            <w:pPr>
              <w:pStyle w:val="TableHeading"/>
            </w:pPr>
            <w:r>
              <w:t>Check B</w:t>
            </w:r>
            <w:r w:rsidR="00542718" w:rsidRPr="00DA4A35">
              <w:t>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C52698" w:rsidP="00E31848">
            <w:pPr>
              <w:pStyle w:val="TableHeading"/>
            </w:pPr>
            <w:r>
              <w:t>Factors</w:t>
            </w:r>
            <w:r w:rsidRPr="00DA4A35">
              <w:t xml:space="preserve"> </w:t>
            </w:r>
            <w:r w:rsidR="00C20D2D">
              <w:t>t</w:t>
            </w:r>
            <w:r w:rsidR="009F2DA2" w:rsidRPr="00DA4A35">
              <w:t xml:space="preserve">o </w:t>
            </w:r>
            <w:r w:rsidR="00E31848">
              <w:t>Consider</w:t>
            </w:r>
          </w:p>
        </w:tc>
      </w:tr>
      <w:tr w:rsidR="0013063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42D19" w:rsidRDefault="00DA4A35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F60E4A" w:rsidRDefault="00F60E4A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F60E4A" w:rsidRDefault="00E31848" w:rsidP="009D1EE3">
            <w:r>
              <w:t>Geographic area to be covered</w:t>
            </w:r>
          </w:p>
        </w:tc>
      </w:tr>
      <w:tr w:rsidR="0013063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42D19" w:rsidRDefault="00DA4A35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F60E4A" w:rsidRDefault="00F60E4A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F60E4A" w:rsidRDefault="002D7151" w:rsidP="009D1EE3">
            <w:r>
              <w:t>Demographic makeup of your state</w:t>
            </w:r>
          </w:p>
        </w:tc>
      </w:tr>
      <w:tr w:rsidR="00130634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9130393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C42D19" w:rsidRPr="00C42D19" w:rsidRDefault="00542718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F60E4A" w:rsidRDefault="00F60E4A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F60E4A" w:rsidRDefault="002D7151" w:rsidP="009D1EE3">
            <w:r>
              <w:t>Grade levels (e.g., elementary, middle, high school)</w:t>
            </w:r>
          </w:p>
        </w:tc>
      </w:tr>
      <w:tr w:rsidR="002D7151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20078598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D7151" w:rsidRPr="00C42D19" w:rsidRDefault="002D7151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D7151" w:rsidRDefault="002D7151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D7151" w:rsidRDefault="002D7151" w:rsidP="004E091F">
            <w:r>
              <w:t>District levels</w:t>
            </w:r>
          </w:p>
        </w:tc>
      </w:tr>
      <w:tr w:rsidR="002D7151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8600143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D7151" w:rsidRPr="00C42D19" w:rsidRDefault="002D7151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D7151" w:rsidRDefault="002D7151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D7151" w:rsidRDefault="002D7151" w:rsidP="004E091F">
            <w:r>
              <w:t>Specialty areas (e.g., higher education, adapted physical education)</w:t>
            </w:r>
          </w:p>
        </w:tc>
      </w:tr>
      <w:tr w:rsidR="002D7151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4538585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D7151" w:rsidRPr="00C42D19" w:rsidRDefault="002D7151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D7151" w:rsidRDefault="002D7151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D7151" w:rsidRDefault="002D7151" w:rsidP="009D1EE3">
            <w:r>
              <w:t>Volunteer or paid staff</w:t>
            </w:r>
          </w:p>
        </w:tc>
      </w:tr>
      <w:tr w:rsidR="002D7151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-18670481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D7151" w:rsidRPr="00C42D19" w:rsidRDefault="002D7151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D7151" w:rsidRDefault="002D7151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D7151" w:rsidRDefault="002D7151" w:rsidP="009D1EE3">
            <w:r>
              <w:t>Reimbursement considerations (e.g., travel, lodging, other expenses)</w:t>
            </w:r>
          </w:p>
        </w:tc>
      </w:tr>
      <w:tr w:rsidR="002D7151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2813081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D7151" w:rsidRPr="00C42D19" w:rsidRDefault="002D7151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D7151" w:rsidRDefault="002D7151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D7151" w:rsidRDefault="002D7151" w:rsidP="009D1EE3">
            <w:r>
              <w:t>Substitute coverage during absences to train</w:t>
            </w:r>
          </w:p>
        </w:tc>
      </w:tr>
      <w:tr w:rsidR="002D7151" w:rsidTr="00DA4A35">
        <w:trPr>
          <w:cantSplit/>
          <w:trHeight w:val="576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</w:tcPr>
          <w:sdt>
            <w:sdtPr>
              <w:id w:val="1228958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2D7151" w:rsidRPr="00C42D19" w:rsidRDefault="002D7151" w:rsidP="000B7C4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2D7151" w:rsidRDefault="002D7151" w:rsidP="000B7C47">
            <w:pPr>
              <w:jc w:val="center"/>
            </w:pPr>
          </w:p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</w:tcPr>
          <w:p w:rsidR="002D7151" w:rsidRDefault="002D7151" w:rsidP="009D1EE3">
            <w:r>
              <w:t>Points of contact</w:t>
            </w:r>
          </w:p>
        </w:tc>
      </w:tr>
    </w:tbl>
    <w:p w:rsidR="0035001E" w:rsidRDefault="0035001E" w:rsidP="009D1EE3"/>
    <w:sectPr w:rsidR="0035001E" w:rsidSect="00DE6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AB8" w:rsidRDefault="00ED5AB8" w:rsidP="009D1EE3">
      <w:r>
        <w:separator/>
      </w:r>
    </w:p>
  </w:endnote>
  <w:endnote w:type="continuationSeparator" w:id="0">
    <w:p w:rsidR="00ED5AB8" w:rsidRDefault="00ED5AB8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79" w:rsidRDefault="00551D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951DCD" w:rsidRDefault="00551D79" w:rsidP="009D1EE3">
    <w:pPr>
      <w:pStyle w:val="Footer"/>
      <w:rPr>
        <w:sz w:val="16"/>
      </w:rPr>
    </w:pPr>
    <w:r w:rsidRPr="00551D79">
      <w:rPr>
        <w:sz w:val="16"/>
      </w:rPr>
      <w:ptab w:relativeTo="margin" w:alignment="center" w:leader="none"/>
    </w:r>
    <w:r w:rsidRPr="00551D79">
      <w:rPr>
        <w:sz w:val="16"/>
      </w:rPr>
      <w:ptab w:relativeTo="margin" w:alignment="left" w:leader="none"/>
    </w:r>
    <w:r>
      <w:rPr>
        <w:sz w:val="16"/>
      </w:rPr>
      <w:tab/>
    </w:r>
    <w:r w:rsidRPr="00551D79">
      <w:rPr>
        <w:sz w:val="16"/>
      </w:rPr>
      <w:t xml:space="preserve">Researched and developed by ORAU for CDC Healthy </w:t>
    </w:r>
    <w:proofErr w:type="gramStart"/>
    <w:r w:rsidRPr="00551D79">
      <w:rPr>
        <w:sz w:val="16"/>
      </w:rPr>
      <w:t>Schools</w:t>
    </w:r>
    <w:proofErr w:type="gramEnd"/>
    <w:r w:rsidRPr="00551D79">
      <w:rPr>
        <w:sz w:val="16"/>
      </w:rPr>
      <w:ptab w:relativeTo="margin" w:alignment="left" w:leader="none"/>
    </w:r>
    <w:r w:rsidRPr="00551D79">
      <w:rPr>
        <w:sz w:val="16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79" w:rsidRDefault="00551D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AB8" w:rsidRDefault="00ED5AB8" w:rsidP="009D1EE3">
      <w:r>
        <w:separator/>
      </w:r>
    </w:p>
  </w:footnote>
  <w:footnote w:type="continuationSeparator" w:id="0">
    <w:p w:rsidR="00ED5AB8" w:rsidRDefault="00ED5AB8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79" w:rsidRDefault="00551D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415128" w:rsidRDefault="00DE668E" w:rsidP="000A3CBB">
    <w:pPr>
      <w:pStyle w:val="Header"/>
      <w:spacing w:before="240" w:after="60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714CC8A9" wp14:editId="29BAFE72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974DAF">
      <w:rPr>
        <w:rFonts w:ascii="Garamond" w:hAnsi="Garamond"/>
        <w:noProof/>
      </w:rPr>
      <w:drawing>
        <wp:inline distT="0" distB="0" distL="0" distR="0" wp14:anchorId="05C0296B" wp14:editId="3801A4B8">
          <wp:extent cx="594360" cy="703417"/>
          <wp:effectExtent l="0" t="0" r="0" b="1905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703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D79" w:rsidRDefault="00551D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B8"/>
    <w:rsid w:val="0000656D"/>
    <w:rsid w:val="0004610C"/>
    <w:rsid w:val="000A3CBB"/>
    <w:rsid w:val="000A4305"/>
    <w:rsid w:val="000B7C47"/>
    <w:rsid w:val="001114DB"/>
    <w:rsid w:val="00130634"/>
    <w:rsid w:val="00171B03"/>
    <w:rsid w:val="001926EF"/>
    <w:rsid w:val="001F6974"/>
    <w:rsid w:val="00227FBD"/>
    <w:rsid w:val="002375EC"/>
    <w:rsid w:val="002D2652"/>
    <w:rsid w:val="002D7151"/>
    <w:rsid w:val="0035001E"/>
    <w:rsid w:val="003A0E3F"/>
    <w:rsid w:val="003C45F3"/>
    <w:rsid w:val="00401AB3"/>
    <w:rsid w:val="00415128"/>
    <w:rsid w:val="00415452"/>
    <w:rsid w:val="00484254"/>
    <w:rsid w:val="004A5016"/>
    <w:rsid w:val="004E2CAC"/>
    <w:rsid w:val="004F60E5"/>
    <w:rsid w:val="0053703F"/>
    <w:rsid w:val="00542718"/>
    <w:rsid w:val="00551D79"/>
    <w:rsid w:val="005C5864"/>
    <w:rsid w:val="00684E64"/>
    <w:rsid w:val="006C175D"/>
    <w:rsid w:val="006E7ECE"/>
    <w:rsid w:val="007034EA"/>
    <w:rsid w:val="00703EC6"/>
    <w:rsid w:val="00763FC3"/>
    <w:rsid w:val="007E785E"/>
    <w:rsid w:val="008134C0"/>
    <w:rsid w:val="00895149"/>
    <w:rsid w:val="008C2DC2"/>
    <w:rsid w:val="008D072D"/>
    <w:rsid w:val="008E1446"/>
    <w:rsid w:val="00932395"/>
    <w:rsid w:val="00941308"/>
    <w:rsid w:val="00951DCD"/>
    <w:rsid w:val="009569A1"/>
    <w:rsid w:val="00972FEA"/>
    <w:rsid w:val="00974DAF"/>
    <w:rsid w:val="009C12C3"/>
    <w:rsid w:val="009D1EE3"/>
    <w:rsid w:val="009F2DA2"/>
    <w:rsid w:val="00A740B9"/>
    <w:rsid w:val="00AB7FBF"/>
    <w:rsid w:val="00B035B4"/>
    <w:rsid w:val="00B13BE9"/>
    <w:rsid w:val="00B171BC"/>
    <w:rsid w:val="00B50BEE"/>
    <w:rsid w:val="00B751A7"/>
    <w:rsid w:val="00BD2F8D"/>
    <w:rsid w:val="00C058AF"/>
    <w:rsid w:val="00C20D2D"/>
    <w:rsid w:val="00C42D19"/>
    <w:rsid w:val="00C52698"/>
    <w:rsid w:val="00C64B43"/>
    <w:rsid w:val="00CF1665"/>
    <w:rsid w:val="00CF30EB"/>
    <w:rsid w:val="00CF3AB9"/>
    <w:rsid w:val="00D24542"/>
    <w:rsid w:val="00DA4A35"/>
    <w:rsid w:val="00DA5B4F"/>
    <w:rsid w:val="00DB063F"/>
    <w:rsid w:val="00DB6EE1"/>
    <w:rsid w:val="00DB7379"/>
    <w:rsid w:val="00DC0369"/>
    <w:rsid w:val="00DE668E"/>
    <w:rsid w:val="00E31848"/>
    <w:rsid w:val="00E8308C"/>
    <w:rsid w:val="00EB1A8B"/>
    <w:rsid w:val="00ED5AB8"/>
    <w:rsid w:val="00F60E4A"/>
    <w:rsid w:val="00F62D71"/>
    <w:rsid w:val="00F65FC7"/>
    <w:rsid w:val="00FC1AC5"/>
    <w:rsid w:val="00FE7FCA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34A99-3F46-46F7-89B5-6C517617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HSC\Project_Active\_files%20-%202016\201210854%20School%20Health\Working%20Files\0004-Training%20Cadre\Resources\01_Templates\Template-Checkli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9F"/>
    <w:rsid w:val="00B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99610A097B4E5B8D38C1E7609061BB">
    <w:name w:val="4599610A097B4E5B8D38C1E7609061BB"/>
    <w:rsid w:val="00BB6D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B4F6-B612-4DF7-97B7-F2BBAC23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</Template>
  <TotalTime>0</TotalTime>
  <Pages>1</Pages>
  <Words>128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Potential Training Cadre Structures</vt:lpstr>
    </vt:vector>
  </TitlesOfParts>
  <Company>Centers for Disease Control and Prevention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Training Cadre Structures</dc:title>
  <dc:subject>Potential Training Cadre Structures</dc:subject>
  <dc:creator>Centers for Disease Control and Prevention</dc:creator>
  <cp:keywords>Potential Training Cadre Structures</cp:keywords>
  <cp:lastModifiedBy>Borgogna, Bridget (CDC/ONDIEH/NCCDPHP)</cp:lastModifiedBy>
  <cp:revision>2</cp:revision>
  <cp:lastPrinted>2016-07-25T16:18:00Z</cp:lastPrinted>
  <dcterms:created xsi:type="dcterms:W3CDTF">2016-12-13T19:46:00Z</dcterms:created>
  <dcterms:modified xsi:type="dcterms:W3CDTF">2016-12-13T19:46:00Z</dcterms:modified>
  <cp:category>Potential Training Cadre Structures</cp:category>
</cp:coreProperties>
</file>