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8DD2" w14:textId="43ABF66A" w:rsidR="00025033" w:rsidRPr="00680CD6" w:rsidRDefault="00025033" w:rsidP="00680CD6">
      <w:pPr>
        <w:pStyle w:val="NoSpacing"/>
        <w:rPr>
          <w:rFonts w:ascii="Calibri" w:hAnsi="Calibri" w:cs="Calibri"/>
          <w:b/>
          <w:bCs/>
        </w:rPr>
      </w:pPr>
      <w:r w:rsidRPr="00680CD6">
        <w:rPr>
          <w:rFonts w:ascii="Calibri" w:hAnsi="Calibri" w:cs="Calibri"/>
          <w:b/>
          <w:bCs/>
        </w:rPr>
        <w:t xml:space="preserve">Genomic surveillance of infectious disease </w:t>
      </w:r>
    </w:p>
    <w:p w14:paraId="627CE997" w14:textId="558C2C46" w:rsidR="00017F46" w:rsidRDefault="00F4212E" w:rsidP="00680CD6">
      <w:pPr>
        <w:pStyle w:val="NoSpacing"/>
        <w:rPr>
          <w:rFonts w:ascii="Calibri" w:hAnsi="Calibri" w:cs="Calibri"/>
        </w:rPr>
      </w:pPr>
      <w:r w:rsidRPr="00680CD6">
        <w:rPr>
          <w:rFonts w:ascii="Calibri" w:hAnsi="Calibri" w:cs="Calibri"/>
        </w:rPr>
        <w:t>1:41</w:t>
      </w:r>
      <w:r w:rsidR="00420B40" w:rsidRPr="00680CD6">
        <w:rPr>
          <w:rFonts w:ascii="Calibri" w:hAnsi="Calibri" w:cs="Calibri"/>
        </w:rPr>
        <w:t xml:space="preserve"> minute video</w:t>
      </w:r>
    </w:p>
    <w:p w14:paraId="0EC3A0BA" w14:textId="77777777" w:rsidR="00130D54" w:rsidRPr="00680CD6" w:rsidRDefault="00130D54" w:rsidP="00680CD6">
      <w:pPr>
        <w:pStyle w:val="NoSpacing"/>
        <w:rPr>
          <w:rFonts w:ascii="Calibri" w:hAnsi="Calibri" w:cs="Calibri"/>
        </w:rPr>
      </w:pPr>
    </w:p>
    <w:p w14:paraId="07768F3C" w14:textId="77777777" w:rsidR="00017F46" w:rsidRDefault="00017F46" w:rsidP="00680CD6">
      <w:pPr>
        <w:pStyle w:val="NoSpacing"/>
        <w:rPr>
          <w:rFonts w:ascii="Calibri" w:hAnsi="Calibri" w:cs="Calibri"/>
        </w:rPr>
      </w:pPr>
      <w:r w:rsidRPr="00680CD6">
        <w:rPr>
          <w:rFonts w:ascii="Calibri" w:hAnsi="Calibri" w:cs="Calibri"/>
        </w:rPr>
        <w:t>On-screen image: CDC logo</w:t>
      </w:r>
    </w:p>
    <w:p w14:paraId="12759D06" w14:textId="77777777" w:rsidR="00960E52" w:rsidRPr="00680CD6" w:rsidRDefault="00960E52" w:rsidP="00680CD6">
      <w:pPr>
        <w:pStyle w:val="NoSpacing"/>
        <w:rPr>
          <w:rFonts w:ascii="Calibri" w:hAnsi="Calibri" w:cs="Calibri"/>
        </w:rPr>
      </w:pPr>
    </w:p>
    <w:p w14:paraId="3A53D7F8" w14:textId="77777777" w:rsidR="00960E52" w:rsidRPr="00680CD6" w:rsidRDefault="00960E52" w:rsidP="00960E52">
      <w:pPr>
        <w:pStyle w:val="NoSpacing"/>
        <w:rPr>
          <w:rFonts w:ascii="Calibri" w:hAnsi="Calibri" w:cs="Calibri"/>
        </w:rPr>
      </w:pPr>
      <w:r w:rsidRPr="00680CD6">
        <w:rPr>
          <w:rFonts w:ascii="Calibri" w:hAnsi="Calibri" w:cs="Calibri"/>
        </w:rPr>
        <w:t xml:space="preserve">On-screen text: Tinatin </w:t>
      </w:r>
      <w:proofErr w:type="spellStart"/>
      <w:r w:rsidRPr="00680CD6">
        <w:rPr>
          <w:rFonts w:ascii="Calibri" w:hAnsi="Calibri" w:cs="Calibri"/>
        </w:rPr>
        <w:t>Kuchuloria</w:t>
      </w:r>
      <w:proofErr w:type="spellEnd"/>
      <w:r w:rsidRPr="00680CD6">
        <w:rPr>
          <w:rFonts w:ascii="Calibri" w:hAnsi="Calibri" w:cs="Calibri"/>
        </w:rPr>
        <w:t xml:space="preserve"> </w:t>
      </w:r>
    </w:p>
    <w:p w14:paraId="3D9118A4" w14:textId="77777777" w:rsidR="00960E52" w:rsidRPr="00680CD6" w:rsidRDefault="00960E52" w:rsidP="00960E52">
      <w:pPr>
        <w:pStyle w:val="NoSpacing"/>
        <w:rPr>
          <w:rFonts w:ascii="Calibri" w:hAnsi="Calibri" w:cs="Calibri"/>
        </w:rPr>
      </w:pPr>
      <w:r w:rsidRPr="00680CD6">
        <w:rPr>
          <w:rFonts w:ascii="Calibri" w:hAnsi="Calibri" w:cs="Calibri"/>
        </w:rPr>
        <w:t>On-screen text: MD, PhD, MSc Senior Technical Advisor, U.S. CDC</w:t>
      </w:r>
    </w:p>
    <w:p w14:paraId="70C63D66" w14:textId="77777777" w:rsidR="00FD23B6" w:rsidRPr="00680CD6" w:rsidRDefault="00FD23B6" w:rsidP="00680CD6">
      <w:pPr>
        <w:pStyle w:val="NoSpacing"/>
        <w:rPr>
          <w:rFonts w:ascii="Calibri" w:hAnsi="Calibri" w:cs="Calibri"/>
        </w:rPr>
      </w:pPr>
    </w:p>
    <w:p w14:paraId="1972E903" w14:textId="29CCBB93" w:rsidR="00FD23B6" w:rsidRPr="00680CD6" w:rsidRDefault="00D65EBD" w:rsidP="00680CD6">
      <w:pPr>
        <w:pStyle w:val="NoSpacing"/>
        <w:rPr>
          <w:rFonts w:ascii="Calibri" w:hAnsi="Calibri" w:cs="Calibri"/>
        </w:rPr>
      </w:pPr>
      <w:r w:rsidRPr="00B44500">
        <w:rPr>
          <w:rFonts w:ascii="Calibri" w:hAnsi="Calibri" w:cs="Calibri"/>
          <w:b/>
          <w:bCs/>
        </w:rPr>
        <w:t>Tinatin Kuchuloria</w:t>
      </w:r>
      <w:r w:rsidRPr="00680CD6">
        <w:rPr>
          <w:rFonts w:ascii="Calibri" w:hAnsi="Calibri" w:cs="Calibri"/>
        </w:rPr>
        <w:t xml:space="preserve">: </w:t>
      </w:r>
      <w:r w:rsidR="00FD23B6" w:rsidRPr="00680CD6">
        <w:rPr>
          <w:rFonts w:ascii="Calibri" w:hAnsi="Calibri" w:cs="Calibri"/>
        </w:rPr>
        <w:t>Genomic surveillance is a cutting-edge tool for tracking infectious diseases. It involves studying the genetic makeup of viruses or bacteria to understand which variants are common in a country at a given time or what caused a specific outbreak.</w:t>
      </w:r>
    </w:p>
    <w:p w14:paraId="12A9D70C" w14:textId="77777777" w:rsidR="00176268" w:rsidRDefault="00176268" w:rsidP="00680CD6">
      <w:pPr>
        <w:pStyle w:val="NoSpacing"/>
        <w:rPr>
          <w:rFonts w:ascii="Calibri" w:hAnsi="Calibri" w:cs="Calibri"/>
        </w:rPr>
      </w:pPr>
    </w:p>
    <w:p w14:paraId="599EF58E" w14:textId="727E75BC" w:rsidR="00176268" w:rsidRDefault="00176268" w:rsidP="00176268">
      <w:pPr>
        <w:pStyle w:val="NoSpacing"/>
        <w:rPr>
          <w:rFonts w:ascii="Calibri" w:hAnsi="Calibri" w:cs="Calibri"/>
        </w:rPr>
      </w:pPr>
      <w:r w:rsidRPr="00680CD6">
        <w:rPr>
          <w:rFonts w:ascii="Calibri" w:hAnsi="Calibri" w:cs="Calibri"/>
        </w:rPr>
        <w:t>On-screen image:</w:t>
      </w:r>
      <w:r>
        <w:rPr>
          <w:rFonts w:ascii="Calibri" w:hAnsi="Calibri" w:cs="Calibri"/>
        </w:rPr>
        <w:t xml:space="preserve"> A series of </w:t>
      </w:r>
      <w:r w:rsidR="002B1C84">
        <w:rPr>
          <w:rFonts w:ascii="Calibri" w:hAnsi="Calibri" w:cs="Calibri"/>
        </w:rPr>
        <w:t>graphs and charts</w:t>
      </w:r>
    </w:p>
    <w:p w14:paraId="09296363" w14:textId="77777777" w:rsidR="00176268" w:rsidRDefault="00176268" w:rsidP="00680CD6">
      <w:pPr>
        <w:pStyle w:val="NoSpacing"/>
        <w:rPr>
          <w:rFonts w:ascii="Calibri" w:hAnsi="Calibri" w:cs="Calibri"/>
        </w:rPr>
      </w:pPr>
    </w:p>
    <w:p w14:paraId="6861D6CB" w14:textId="1FFA93D6" w:rsidR="00FD23B6" w:rsidRPr="00680CD6" w:rsidRDefault="002B1C84" w:rsidP="00680CD6">
      <w:pPr>
        <w:pStyle w:val="NoSpacing"/>
        <w:rPr>
          <w:rFonts w:ascii="Calibri" w:hAnsi="Calibri" w:cs="Calibri"/>
        </w:rPr>
      </w:pPr>
      <w:r w:rsidRPr="00B44500">
        <w:rPr>
          <w:rFonts w:ascii="Calibri" w:hAnsi="Calibri" w:cs="Calibri"/>
          <w:b/>
          <w:bCs/>
        </w:rPr>
        <w:t>Tinatin Kuchuloria</w:t>
      </w:r>
      <w:r w:rsidRPr="00680CD6">
        <w:rPr>
          <w:rFonts w:ascii="Calibri" w:hAnsi="Calibri" w:cs="Calibri"/>
        </w:rPr>
        <w:t xml:space="preserve">: </w:t>
      </w:r>
      <w:r w:rsidR="00FD23B6" w:rsidRPr="00680CD6">
        <w:rPr>
          <w:rFonts w:ascii="Calibri" w:hAnsi="Calibri" w:cs="Calibri"/>
        </w:rPr>
        <w:t>Georgia is a regional leader in genomic surveillance. This was evident during the Covid pandemic, when in a short period of time Georgia was able to ramp up genomes sequenced from just a few to several hundred a month, and the country was able to provide the population with timely updates on the spread of different Covid variants.</w:t>
      </w:r>
    </w:p>
    <w:p w14:paraId="7CCA10BC" w14:textId="77777777" w:rsidR="00B931D3" w:rsidRDefault="00FD23B6" w:rsidP="00680CD6">
      <w:pPr>
        <w:pStyle w:val="NoSpacing"/>
        <w:rPr>
          <w:rFonts w:ascii="Calibri" w:hAnsi="Calibri" w:cs="Calibri"/>
        </w:rPr>
      </w:pPr>
      <w:r w:rsidRPr="00680CD6">
        <w:rPr>
          <w:rFonts w:ascii="Calibri" w:hAnsi="Calibri" w:cs="Calibri"/>
        </w:rPr>
        <w:t xml:space="preserve">This advanced capability in Georgia was developed over the years with significant support from the US government. The US Centers for Disease Control (CDC) is proud to have contributed to this big effort. </w:t>
      </w:r>
    </w:p>
    <w:p w14:paraId="2BF444C4" w14:textId="77777777" w:rsidR="00B931D3" w:rsidRDefault="00B931D3" w:rsidP="00680CD6">
      <w:pPr>
        <w:pStyle w:val="NoSpacing"/>
        <w:rPr>
          <w:rFonts w:ascii="Calibri" w:hAnsi="Calibri" w:cs="Calibri"/>
        </w:rPr>
      </w:pPr>
    </w:p>
    <w:p w14:paraId="50DEA76E" w14:textId="637CC4B1" w:rsidR="00B931D3" w:rsidRDefault="00B931D3" w:rsidP="00680CD6">
      <w:pPr>
        <w:pStyle w:val="NoSpacing"/>
        <w:rPr>
          <w:rFonts w:ascii="Calibri" w:hAnsi="Calibri" w:cs="Calibri"/>
        </w:rPr>
      </w:pPr>
      <w:r w:rsidRPr="00680CD6">
        <w:rPr>
          <w:rFonts w:ascii="Calibri" w:hAnsi="Calibri" w:cs="Calibri"/>
        </w:rPr>
        <w:t>On-screen image:</w:t>
      </w:r>
      <w:r>
        <w:rPr>
          <w:rFonts w:ascii="Calibri" w:hAnsi="Calibri" w:cs="Calibri"/>
        </w:rPr>
        <w:t xml:space="preserve"> </w:t>
      </w:r>
      <w:r w:rsidR="00C170A9">
        <w:rPr>
          <w:rFonts w:ascii="Calibri" w:hAnsi="Calibri" w:cs="Calibri"/>
        </w:rPr>
        <w:t>A series of regional lab training photos</w:t>
      </w:r>
    </w:p>
    <w:p w14:paraId="47F25121" w14:textId="77777777" w:rsidR="00B931D3" w:rsidRDefault="00B931D3" w:rsidP="00680CD6">
      <w:pPr>
        <w:pStyle w:val="NoSpacing"/>
        <w:rPr>
          <w:rFonts w:ascii="Calibri" w:hAnsi="Calibri" w:cs="Calibri"/>
        </w:rPr>
      </w:pPr>
    </w:p>
    <w:p w14:paraId="68CEDADE" w14:textId="3E246969" w:rsidR="00035D9B" w:rsidRPr="00680CD6" w:rsidRDefault="002B1C84" w:rsidP="00680CD6">
      <w:pPr>
        <w:pStyle w:val="NoSpacing"/>
        <w:rPr>
          <w:rFonts w:ascii="Calibri" w:hAnsi="Calibri" w:cs="Calibri"/>
        </w:rPr>
      </w:pPr>
      <w:r w:rsidRPr="00B44500">
        <w:rPr>
          <w:rFonts w:ascii="Calibri" w:hAnsi="Calibri" w:cs="Calibri"/>
          <w:b/>
          <w:bCs/>
        </w:rPr>
        <w:t>Tinatin Kuchuloria</w:t>
      </w:r>
      <w:r w:rsidRPr="00680CD6">
        <w:rPr>
          <w:rFonts w:ascii="Calibri" w:hAnsi="Calibri" w:cs="Calibri"/>
        </w:rPr>
        <w:t xml:space="preserve">: </w:t>
      </w:r>
      <w:r w:rsidR="00FD23B6" w:rsidRPr="00680CD6">
        <w:rPr>
          <w:rFonts w:ascii="Calibri" w:hAnsi="Calibri" w:cs="Calibri"/>
        </w:rPr>
        <w:t xml:space="preserve">Today, with our backing, the Lugar Center in Georgia launched regional trainings, which were attended by representatives of Armenia, Kyrgyzstan, Uzbekistan, and Moldova this summer. </w:t>
      </w:r>
    </w:p>
    <w:p w14:paraId="7F66E6C3" w14:textId="77777777" w:rsidR="00035D9B" w:rsidRPr="00680CD6" w:rsidRDefault="00035D9B" w:rsidP="00680CD6">
      <w:pPr>
        <w:pStyle w:val="NoSpacing"/>
        <w:rPr>
          <w:rFonts w:ascii="Calibri" w:hAnsi="Calibri" w:cs="Calibri"/>
        </w:rPr>
      </w:pPr>
    </w:p>
    <w:p w14:paraId="20C77353" w14:textId="15C32829" w:rsidR="00035D9B" w:rsidRPr="00680CD6" w:rsidRDefault="00035D9B" w:rsidP="00680CD6">
      <w:pPr>
        <w:pStyle w:val="NoSpacing"/>
        <w:rPr>
          <w:rFonts w:ascii="Calibri" w:hAnsi="Calibri" w:cs="Calibri"/>
        </w:rPr>
      </w:pPr>
      <w:r w:rsidRPr="00680CD6">
        <w:rPr>
          <w:rFonts w:ascii="Calibri" w:hAnsi="Calibri" w:cs="Calibri"/>
        </w:rPr>
        <w:t xml:space="preserve">On-screen text: Tinatin </w:t>
      </w:r>
      <w:proofErr w:type="spellStart"/>
      <w:r w:rsidRPr="00680CD6">
        <w:rPr>
          <w:rFonts w:ascii="Calibri" w:hAnsi="Calibri" w:cs="Calibri"/>
        </w:rPr>
        <w:t>Kuchuloria</w:t>
      </w:r>
      <w:proofErr w:type="spellEnd"/>
      <w:r w:rsidRPr="00680CD6">
        <w:rPr>
          <w:rFonts w:ascii="Calibri" w:hAnsi="Calibri" w:cs="Calibri"/>
        </w:rPr>
        <w:t xml:space="preserve"> </w:t>
      </w:r>
    </w:p>
    <w:p w14:paraId="1EA00588" w14:textId="4994D79A" w:rsidR="00035D9B" w:rsidRPr="00680CD6" w:rsidRDefault="00035D9B" w:rsidP="00680CD6">
      <w:pPr>
        <w:pStyle w:val="NoSpacing"/>
        <w:rPr>
          <w:rFonts w:ascii="Calibri" w:hAnsi="Calibri" w:cs="Calibri"/>
        </w:rPr>
      </w:pPr>
      <w:r w:rsidRPr="00680CD6">
        <w:rPr>
          <w:rFonts w:ascii="Calibri" w:hAnsi="Calibri" w:cs="Calibri"/>
        </w:rPr>
        <w:t>On-screen text: MD, PhD, MSc Senior Technical Advisor, U.S. CDC</w:t>
      </w:r>
    </w:p>
    <w:p w14:paraId="56B60B47" w14:textId="77777777" w:rsidR="00035D9B" w:rsidRPr="00680CD6" w:rsidRDefault="00035D9B" w:rsidP="00680CD6">
      <w:pPr>
        <w:pStyle w:val="NoSpacing"/>
        <w:rPr>
          <w:rFonts w:ascii="Calibri" w:hAnsi="Calibri" w:cs="Calibri"/>
        </w:rPr>
      </w:pPr>
    </w:p>
    <w:p w14:paraId="0C7A1BFA" w14:textId="5A91B461" w:rsidR="00FD23B6" w:rsidRPr="00680CD6" w:rsidRDefault="00035D9B" w:rsidP="00680CD6">
      <w:pPr>
        <w:pStyle w:val="NoSpacing"/>
        <w:rPr>
          <w:rFonts w:ascii="Calibri" w:hAnsi="Calibri" w:cs="Calibri"/>
        </w:rPr>
      </w:pPr>
      <w:r w:rsidRPr="00B44500">
        <w:rPr>
          <w:rFonts w:ascii="Calibri" w:hAnsi="Calibri" w:cs="Calibri"/>
          <w:b/>
          <w:bCs/>
        </w:rPr>
        <w:t>Tinatin Kuchuloria</w:t>
      </w:r>
      <w:r w:rsidRPr="00680CD6">
        <w:rPr>
          <w:rFonts w:ascii="Calibri" w:hAnsi="Calibri" w:cs="Calibri"/>
        </w:rPr>
        <w:t xml:space="preserve">: </w:t>
      </w:r>
      <w:r w:rsidR="00FD23B6" w:rsidRPr="00680CD6">
        <w:rPr>
          <w:rFonts w:ascii="Calibri" w:hAnsi="Calibri" w:cs="Calibri"/>
        </w:rPr>
        <w:t xml:space="preserve">Lugar Center is expanding its role by sharing its expertise with neighboring countries through a regional training program. </w:t>
      </w:r>
    </w:p>
    <w:p w14:paraId="1F4F302C" w14:textId="77777777" w:rsidR="00660A72" w:rsidRPr="00680CD6" w:rsidRDefault="00660A72" w:rsidP="00680CD6">
      <w:pPr>
        <w:pStyle w:val="NoSpacing"/>
        <w:rPr>
          <w:rFonts w:ascii="Calibri" w:hAnsi="Calibri" w:cs="Calibri"/>
        </w:rPr>
      </w:pPr>
    </w:p>
    <w:p w14:paraId="07BA2EFF" w14:textId="77777777" w:rsidR="00FD23B6" w:rsidRPr="00680CD6" w:rsidRDefault="00FD23B6" w:rsidP="00680CD6">
      <w:pPr>
        <w:pStyle w:val="NoSpacing"/>
        <w:rPr>
          <w:rFonts w:ascii="Calibri" w:hAnsi="Calibri" w:cs="Calibri"/>
        </w:rPr>
      </w:pPr>
      <w:r w:rsidRPr="00680CD6">
        <w:rPr>
          <w:rFonts w:ascii="Calibri" w:hAnsi="Calibri" w:cs="Calibri"/>
        </w:rPr>
        <w:t>GEORGIAN</w:t>
      </w:r>
    </w:p>
    <w:p w14:paraId="0CA9AC7B" w14:textId="77777777" w:rsidR="00FD23B6" w:rsidRPr="00680CD6" w:rsidRDefault="00FD23B6" w:rsidP="00680CD6">
      <w:pPr>
        <w:pStyle w:val="NoSpacing"/>
        <w:rPr>
          <w:rFonts w:ascii="Calibri" w:hAnsi="Calibri" w:cs="Calibri"/>
        </w:rPr>
      </w:pPr>
      <w:proofErr w:type="spellStart"/>
      <w:r w:rsidRPr="00680CD6">
        <w:rPr>
          <w:rFonts w:ascii="Calibri" w:hAnsi="Calibri" w:cs="Calibri"/>
        </w:rPr>
        <w:t>გენომური</w:t>
      </w:r>
      <w:proofErr w:type="spellEnd"/>
      <w:r w:rsidRPr="00680CD6">
        <w:rPr>
          <w:rFonts w:ascii="Calibri" w:hAnsi="Calibri" w:cs="Calibri"/>
        </w:rPr>
        <w:t xml:space="preserve"> </w:t>
      </w:r>
      <w:proofErr w:type="spellStart"/>
      <w:r w:rsidRPr="00680CD6">
        <w:rPr>
          <w:rFonts w:ascii="Calibri" w:hAnsi="Calibri" w:cs="Calibri"/>
        </w:rPr>
        <w:t>ეპიდზედამხედველობა</w:t>
      </w:r>
      <w:proofErr w:type="spellEnd"/>
      <w:r w:rsidRPr="00680CD6">
        <w:rPr>
          <w:rFonts w:ascii="Calibri" w:hAnsi="Calibri" w:cs="Calibri"/>
        </w:rPr>
        <w:t xml:space="preserve"> </w:t>
      </w:r>
      <w:proofErr w:type="spellStart"/>
      <w:r w:rsidRPr="00680CD6">
        <w:rPr>
          <w:rFonts w:ascii="Calibri" w:hAnsi="Calibri" w:cs="Calibri"/>
        </w:rPr>
        <w:t>ინფექციურ</w:t>
      </w:r>
      <w:proofErr w:type="spellEnd"/>
      <w:r w:rsidRPr="00680CD6">
        <w:rPr>
          <w:rFonts w:ascii="Calibri" w:hAnsi="Calibri" w:cs="Calibri"/>
        </w:rPr>
        <w:t xml:space="preserve"> </w:t>
      </w:r>
      <w:proofErr w:type="spellStart"/>
      <w:r w:rsidRPr="00680CD6">
        <w:rPr>
          <w:rFonts w:ascii="Calibri" w:hAnsi="Calibri" w:cs="Calibri"/>
        </w:rPr>
        <w:t>დაავადებებზე</w:t>
      </w:r>
      <w:proofErr w:type="spellEnd"/>
      <w:r w:rsidRPr="00680CD6">
        <w:rPr>
          <w:rFonts w:ascii="Calibri" w:hAnsi="Calibri" w:cs="Calibri"/>
        </w:rPr>
        <w:t xml:space="preserve"> </w:t>
      </w:r>
      <w:proofErr w:type="spellStart"/>
      <w:proofErr w:type="gramStart"/>
      <w:r w:rsidRPr="00680CD6">
        <w:rPr>
          <w:rFonts w:ascii="Calibri" w:hAnsi="Calibri" w:cs="Calibri"/>
        </w:rPr>
        <w:t>ეპიდზედამხედველობის</w:t>
      </w:r>
      <w:proofErr w:type="spellEnd"/>
      <w:r w:rsidRPr="00680CD6">
        <w:rPr>
          <w:rFonts w:ascii="Calibri" w:hAnsi="Calibri" w:cs="Calibri"/>
        </w:rPr>
        <w:t xml:space="preserve">  </w:t>
      </w:r>
      <w:proofErr w:type="spellStart"/>
      <w:r w:rsidRPr="00680CD6">
        <w:rPr>
          <w:rFonts w:ascii="Calibri" w:hAnsi="Calibri" w:cs="Calibri"/>
        </w:rPr>
        <w:t>მაღალტექნოლოგიური</w:t>
      </w:r>
      <w:proofErr w:type="spellEnd"/>
      <w:proofErr w:type="gramEnd"/>
      <w:r w:rsidRPr="00680CD6">
        <w:rPr>
          <w:rFonts w:ascii="Calibri" w:hAnsi="Calibri" w:cs="Calibri"/>
        </w:rPr>
        <w:t xml:space="preserve"> </w:t>
      </w:r>
      <w:proofErr w:type="spellStart"/>
      <w:r w:rsidRPr="00680CD6">
        <w:rPr>
          <w:rFonts w:ascii="Calibri" w:hAnsi="Calibri" w:cs="Calibri"/>
        </w:rPr>
        <w:t>ინსტრუმენტია</w:t>
      </w:r>
      <w:proofErr w:type="spellEnd"/>
      <w:r w:rsidRPr="00680CD6">
        <w:rPr>
          <w:rFonts w:ascii="Calibri" w:hAnsi="Calibri" w:cs="Calibri"/>
        </w:rPr>
        <w:t xml:space="preserve">. </w:t>
      </w:r>
      <w:proofErr w:type="spellStart"/>
      <w:r w:rsidRPr="00680CD6">
        <w:rPr>
          <w:rFonts w:ascii="Calibri" w:hAnsi="Calibri" w:cs="Calibri"/>
        </w:rPr>
        <w:t>გენომური</w:t>
      </w:r>
      <w:proofErr w:type="spellEnd"/>
      <w:r w:rsidRPr="00680CD6">
        <w:rPr>
          <w:rFonts w:ascii="Calibri" w:hAnsi="Calibri" w:cs="Calibri"/>
        </w:rPr>
        <w:t xml:space="preserve"> </w:t>
      </w:r>
      <w:proofErr w:type="spellStart"/>
      <w:r w:rsidRPr="00680CD6">
        <w:rPr>
          <w:rFonts w:ascii="Calibri" w:hAnsi="Calibri" w:cs="Calibri"/>
        </w:rPr>
        <w:t>ეპიზედამხედველობ</w:t>
      </w:r>
      <w:proofErr w:type="spellEnd"/>
      <w:r w:rsidRPr="00680CD6">
        <w:rPr>
          <w:rFonts w:ascii="Calibri" w:hAnsi="Calibri" w:cs="Calibri"/>
          <w:lang w:val="ka-GE"/>
        </w:rPr>
        <w:t xml:space="preserve">სის დროს </w:t>
      </w:r>
      <w:proofErr w:type="spellStart"/>
      <w:r w:rsidRPr="00680CD6">
        <w:rPr>
          <w:rFonts w:ascii="Calibri" w:hAnsi="Calibri" w:cs="Calibri"/>
        </w:rPr>
        <w:t>ინფექციური</w:t>
      </w:r>
      <w:proofErr w:type="spellEnd"/>
      <w:r w:rsidRPr="00680CD6">
        <w:rPr>
          <w:rFonts w:ascii="Calibri" w:hAnsi="Calibri" w:cs="Calibri"/>
        </w:rPr>
        <w:t xml:space="preserve"> </w:t>
      </w:r>
      <w:proofErr w:type="spellStart"/>
      <w:r w:rsidRPr="00680CD6">
        <w:rPr>
          <w:rFonts w:ascii="Calibri" w:hAnsi="Calibri" w:cs="Calibri"/>
        </w:rPr>
        <w:t>დაავადებების</w:t>
      </w:r>
      <w:proofErr w:type="spellEnd"/>
      <w:r w:rsidRPr="00680CD6">
        <w:rPr>
          <w:rFonts w:ascii="Calibri" w:hAnsi="Calibri" w:cs="Calibri"/>
        </w:rPr>
        <w:t xml:space="preserve"> </w:t>
      </w:r>
      <w:proofErr w:type="spellStart"/>
      <w:r w:rsidRPr="00680CD6">
        <w:rPr>
          <w:rFonts w:ascii="Calibri" w:hAnsi="Calibri" w:cs="Calibri"/>
        </w:rPr>
        <w:t>გამომწვევი</w:t>
      </w:r>
      <w:proofErr w:type="spellEnd"/>
      <w:r w:rsidRPr="00680CD6">
        <w:rPr>
          <w:rFonts w:ascii="Calibri" w:hAnsi="Calibri" w:cs="Calibri"/>
        </w:rPr>
        <w:t xml:space="preserve"> </w:t>
      </w:r>
      <w:proofErr w:type="spellStart"/>
      <w:r w:rsidRPr="00680CD6">
        <w:rPr>
          <w:rFonts w:ascii="Calibri" w:hAnsi="Calibri" w:cs="Calibri"/>
        </w:rPr>
        <w:t>სხვადასხვა</w:t>
      </w:r>
      <w:proofErr w:type="spellEnd"/>
      <w:r w:rsidRPr="00680CD6">
        <w:rPr>
          <w:rFonts w:ascii="Calibri" w:hAnsi="Calibri" w:cs="Calibri"/>
        </w:rPr>
        <w:t xml:space="preserve"> </w:t>
      </w:r>
      <w:proofErr w:type="spellStart"/>
      <w:r w:rsidRPr="00680CD6">
        <w:rPr>
          <w:rFonts w:ascii="Calibri" w:hAnsi="Calibri" w:cs="Calibri"/>
        </w:rPr>
        <w:t>ვირუსისა</w:t>
      </w:r>
      <w:proofErr w:type="spellEnd"/>
      <w:r w:rsidRPr="00680CD6">
        <w:rPr>
          <w:rFonts w:ascii="Calibri" w:hAnsi="Calibri" w:cs="Calibri"/>
        </w:rPr>
        <w:t xml:space="preserve"> </w:t>
      </w:r>
      <w:proofErr w:type="spellStart"/>
      <w:r w:rsidRPr="00680CD6">
        <w:rPr>
          <w:rFonts w:ascii="Calibri" w:hAnsi="Calibri" w:cs="Calibri"/>
        </w:rPr>
        <w:t>თუ</w:t>
      </w:r>
      <w:proofErr w:type="spellEnd"/>
      <w:r w:rsidRPr="00680CD6">
        <w:rPr>
          <w:rFonts w:ascii="Calibri" w:hAnsi="Calibri" w:cs="Calibri"/>
        </w:rPr>
        <w:t xml:space="preserve"> </w:t>
      </w:r>
      <w:proofErr w:type="spellStart"/>
      <w:r w:rsidRPr="00680CD6">
        <w:rPr>
          <w:rFonts w:ascii="Calibri" w:hAnsi="Calibri" w:cs="Calibri"/>
        </w:rPr>
        <w:t>ბაქტერიის</w:t>
      </w:r>
      <w:proofErr w:type="spellEnd"/>
      <w:r w:rsidRPr="00680CD6">
        <w:rPr>
          <w:rFonts w:ascii="Calibri" w:hAnsi="Calibri" w:cs="Calibri"/>
        </w:rPr>
        <w:t xml:space="preserve"> </w:t>
      </w:r>
      <w:proofErr w:type="spellStart"/>
      <w:r w:rsidRPr="00680CD6">
        <w:rPr>
          <w:rFonts w:ascii="Calibri" w:hAnsi="Calibri" w:cs="Calibri"/>
        </w:rPr>
        <w:t>გენომის</w:t>
      </w:r>
      <w:proofErr w:type="spellEnd"/>
      <w:r w:rsidRPr="00680CD6">
        <w:rPr>
          <w:rFonts w:ascii="Calibri" w:hAnsi="Calibri" w:cs="Calibri"/>
        </w:rPr>
        <w:t xml:space="preserve"> </w:t>
      </w:r>
      <w:proofErr w:type="spellStart"/>
      <w:r w:rsidRPr="00680CD6">
        <w:rPr>
          <w:rFonts w:ascii="Calibri" w:hAnsi="Calibri" w:cs="Calibri"/>
        </w:rPr>
        <w:t>ანალიზი</w:t>
      </w:r>
      <w:proofErr w:type="spellEnd"/>
      <w:r w:rsidRPr="00680CD6">
        <w:rPr>
          <w:rFonts w:ascii="Calibri" w:hAnsi="Calibri" w:cs="Calibri"/>
        </w:rPr>
        <w:t xml:space="preserve"> </w:t>
      </w:r>
      <w:proofErr w:type="spellStart"/>
      <w:r w:rsidRPr="00680CD6">
        <w:rPr>
          <w:rFonts w:ascii="Calibri" w:hAnsi="Calibri" w:cs="Calibri"/>
        </w:rPr>
        <w:t>ხდება</w:t>
      </w:r>
      <w:proofErr w:type="spellEnd"/>
      <w:r w:rsidRPr="00680CD6">
        <w:rPr>
          <w:rFonts w:ascii="Calibri" w:hAnsi="Calibri" w:cs="Calibri"/>
        </w:rPr>
        <w:t xml:space="preserve">, </w:t>
      </w:r>
      <w:proofErr w:type="spellStart"/>
      <w:r w:rsidRPr="00680CD6">
        <w:rPr>
          <w:rFonts w:ascii="Calibri" w:hAnsi="Calibri" w:cs="Calibri"/>
        </w:rPr>
        <w:t>რომლის</w:t>
      </w:r>
      <w:proofErr w:type="spellEnd"/>
      <w:r w:rsidRPr="00680CD6">
        <w:rPr>
          <w:rFonts w:ascii="Calibri" w:hAnsi="Calibri" w:cs="Calibri"/>
        </w:rPr>
        <w:t xml:space="preserve"> </w:t>
      </w:r>
      <w:proofErr w:type="spellStart"/>
      <w:r w:rsidRPr="00680CD6">
        <w:rPr>
          <w:rFonts w:ascii="Calibri" w:hAnsi="Calibri" w:cs="Calibri"/>
        </w:rPr>
        <w:t>საშუალებითაც</w:t>
      </w:r>
      <w:proofErr w:type="spellEnd"/>
      <w:r w:rsidRPr="00680CD6">
        <w:rPr>
          <w:rFonts w:ascii="Calibri" w:hAnsi="Calibri" w:cs="Calibri"/>
        </w:rPr>
        <w:t xml:space="preserve"> </w:t>
      </w:r>
      <w:proofErr w:type="spellStart"/>
      <w:r w:rsidRPr="00680CD6">
        <w:rPr>
          <w:rFonts w:ascii="Calibri" w:hAnsi="Calibri" w:cs="Calibri"/>
        </w:rPr>
        <w:t>ჩვენ</w:t>
      </w:r>
      <w:proofErr w:type="spellEnd"/>
      <w:r w:rsidRPr="00680CD6">
        <w:rPr>
          <w:rFonts w:ascii="Calibri" w:hAnsi="Calibri" w:cs="Calibri"/>
        </w:rPr>
        <w:t xml:space="preserve"> </w:t>
      </w:r>
      <w:proofErr w:type="spellStart"/>
      <w:proofErr w:type="gramStart"/>
      <w:r w:rsidRPr="00680CD6">
        <w:rPr>
          <w:rFonts w:ascii="Calibri" w:hAnsi="Calibri" w:cs="Calibri"/>
        </w:rPr>
        <w:t>შეგვიძლია</w:t>
      </w:r>
      <w:proofErr w:type="spellEnd"/>
      <w:r w:rsidRPr="00680CD6">
        <w:rPr>
          <w:rFonts w:ascii="Calibri" w:hAnsi="Calibri" w:cs="Calibri"/>
        </w:rPr>
        <w:t xml:space="preserve">  </w:t>
      </w:r>
      <w:proofErr w:type="spellStart"/>
      <w:r w:rsidRPr="00680CD6">
        <w:rPr>
          <w:rFonts w:ascii="Calibri" w:hAnsi="Calibri" w:cs="Calibri"/>
        </w:rPr>
        <w:t>ვთქვათ</w:t>
      </w:r>
      <w:proofErr w:type="spellEnd"/>
      <w:proofErr w:type="gramEnd"/>
      <w:r w:rsidRPr="00680CD6">
        <w:rPr>
          <w:rFonts w:ascii="Calibri" w:hAnsi="Calibri" w:cs="Calibri"/>
        </w:rPr>
        <w:t xml:space="preserve"> </w:t>
      </w:r>
      <w:proofErr w:type="spellStart"/>
      <w:r w:rsidRPr="00680CD6">
        <w:rPr>
          <w:rFonts w:ascii="Calibri" w:hAnsi="Calibri" w:cs="Calibri"/>
        </w:rPr>
        <w:t>თუ</w:t>
      </w:r>
      <w:proofErr w:type="spellEnd"/>
      <w:r w:rsidRPr="00680CD6">
        <w:rPr>
          <w:rFonts w:ascii="Calibri" w:hAnsi="Calibri" w:cs="Calibri"/>
        </w:rPr>
        <w:t xml:space="preserve"> </w:t>
      </w:r>
      <w:proofErr w:type="spellStart"/>
      <w:r w:rsidRPr="00680CD6">
        <w:rPr>
          <w:rFonts w:ascii="Calibri" w:hAnsi="Calibri" w:cs="Calibri"/>
        </w:rPr>
        <w:t>რომელი</w:t>
      </w:r>
      <w:proofErr w:type="spellEnd"/>
      <w:r w:rsidRPr="00680CD6">
        <w:rPr>
          <w:rFonts w:ascii="Calibri" w:hAnsi="Calibri" w:cs="Calibri"/>
        </w:rPr>
        <w:t xml:space="preserve"> </w:t>
      </w:r>
      <w:proofErr w:type="spellStart"/>
      <w:r w:rsidRPr="00680CD6">
        <w:rPr>
          <w:rFonts w:ascii="Calibri" w:hAnsi="Calibri" w:cs="Calibri"/>
        </w:rPr>
        <w:t>ვარიანტია</w:t>
      </w:r>
      <w:proofErr w:type="spellEnd"/>
      <w:r w:rsidRPr="00680CD6">
        <w:rPr>
          <w:rFonts w:ascii="Calibri" w:hAnsi="Calibri" w:cs="Calibri"/>
        </w:rPr>
        <w:t xml:space="preserve"> </w:t>
      </w:r>
      <w:proofErr w:type="spellStart"/>
      <w:r w:rsidRPr="00680CD6">
        <w:rPr>
          <w:rFonts w:ascii="Calibri" w:hAnsi="Calibri" w:cs="Calibri"/>
        </w:rPr>
        <w:t>გავრცელებული</w:t>
      </w:r>
      <w:proofErr w:type="spellEnd"/>
      <w:r w:rsidRPr="00680CD6">
        <w:rPr>
          <w:rFonts w:ascii="Calibri" w:hAnsi="Calibri" w:cs="Calibri"/>
        </w:rPr>
        <w:t xml:space="preserve"> </w:t>
      </w:r>
      <w:proofErr w:type="spellStart"/>
      <w:r w:rsidRPr="00680CD6">
        <w:rPr>
          <w:rFonts w:ascii="Calibri" w:hAnsi="Calibri" w:cs="Calibri"/>
        </w:rPr>
        <w:t>ქვეყანაში</w:t>
      </w:r>
      <w:proofErr w:type="spellEnd"/>
      <w:r w:rsidRPr="00680CD6">
        <w:rPr>
          <w:rFonts w:ascii="Calibri" w:hAnsi="Calibri" w:cs="Calibri"/>
        </w:rPr>
        <w:t xml:space="preserve"> </w:t>
      </w:r>
      <w:proofErr w:type="spellStart"/>
      <w:r w:rsidRPr="00680CD6">
        <w:rPr>
          <w:rFonts w:ascii="Calibri" w:hAnsi="Calibri" w:cs="Calibri"/>
        </w:rPr>
        <w:t>მოცემულ</w:t>
      </w:r>
      <w:proofErr w:type="spellEnd"/>
      <w:r w:rsidRPr="00680CD6">
        <w:rPr>
          <w:rFonts w:ascii="Calibri" w:hAnsi="Calibri" w:cs="Calibri"/>
        </w:rPr>
        <w:t xml:space="preserve"> </w:t>
      </w:r>
      <w:proofErr w:type="spellStart"/>
      <w:r w:rsidRPr="00680CD6">
        <w:rPr>
          <w:rFonts w:ascii="Calibri" w:hAnsi="Calibri" w:cs="Calibri"/>
        </w:rPr>
        <w:t>მომენტში</w:t>
      </w:r>
      <w:proofErr w:type="spellEnd"/>
      <w:r w:rsidRPr="00680CD6">
        <w:rPr>
          <w:rFonts w:ascii="Calibri" w:hAnsi="Calibri" w:cs="Calibri"/>
        </w:rPr>
        <w:t xml:space="preserve"> </w:t>
      </w:r>
      <w:proofErr w:type="spellStart"/>
      <w:r w:rsidRPr="00680CD6">
        <w:rPr>
          <w:rFonts w:ascii="Calibri" w:hAnsi="Calibri" w:cs="Calibri"/>
        </w:rPr>
        <w:t>ან</w:t>
      </w:r>
      <w:proofErr w:type="spellEnd"/>
      <w:r w:rsidRPr="00680CD6">
        <w:rPr>
          <w:rFonts w:ascii="Calibri" w:hAnsi="Calibri" w:cs="Calibri"/>
        </w:rPr>
        <w:t xml:space="preserve"> </w:t>
      </w:r>
      <w:proofErr w:type="spellStart"/>
      <w:r w:rsidRPr="00680CD6">
        <w:rPr>
          <w:rFonts w:ascii="Calibri" w:hAnsi="Calibri" w:cs="Calibri"/>
        </w:rPr>
        <w:t>თუ</w:t>
      </w:r>
      <w:proofErr w:type="spellEnd"/>
      <w:r w:rsidRPr="00680CD6">
        <w:rPr>
          <w:rFonts w:ascii="Calibri" w:hAnsi="Calibri" w:cs="Calibri"/>
        </w:rPr>
        <w:t xml:space="preserve"> </w:t>
      </w:r>
      <w:proofErr w:type="spellStart"/>
      <w:r w:rsidRPr="00680CD6">
        <w:rPr>
          <w:rFonts w:ascii="Calibri" w:hAnsi="Calibri" w:cs="Calibri"/>
        </w:rPr>
        <w:t>რომელი</w:t>
      </w:r>
      <w:proofErr w:type="spellEnd"/>
      <w:r w:rsidRPr="00680CD6">
        <w:rPr>
          <w:rFonts w:ascii="Calibri" w:hAnsi="Calibri" w:cs="Calibri"/>
        </w:rPr>
        <w:t xml:space="preserve"> </w:t>
      </w:r>
      <w:proofErr w:type="spellStart"/>
      <w:proofErr w:type="gramStart"/>
      <w:r w:rsidRPr="00680CD6">
        <w:rPr>
          <w:rFonts w:ascii="Calibri" w:hAnsi="Calibri" w:cs="Calibri"/>
        </w:rPr>
        <w:t>ვაირანტი</w:t>
      </w:r>
      <w:proofErr w:type="spellEnd"/>
      <w:r w:rsidRPr="00680CD6">
        <w:rPr>
          <w:rFonts w:ascii="Calibri" w:hAnsi="Calibri" w:cs="Calibri"/>
        </w:rPr>
        <w:t xml:space="preserve">  </w:t>
      </w:r>
      <w:proofErr w:type="spellStart"/>
      <w:r w:rsidRPr="00680CD6">
        <w:rPr>
          <w:rFonts w:ascii="Calibri" w:hAnsi="Calibri" w:cs="Calibri"/>
        </w:rPr>
        <w:t>იწვევეს</w:t>
      </w:r>
      <w:proofErr w:type="spellEnd"/>
      <w:proofErr w:type="gramEnd"/>
      <w:r w:rsidRPr="00680CD6">
        <w:rPr>
          <w:rFonts w:ascii="Calibri" w:hAnsi="Calibri" w:cs="Calibri"/>
        </w:rPr>
        <w:t xml:space="preserve"> </w:t>
      </w:r>
      <w:proofErr w:type="spellStart"/>
      <w:r w:rsidRPr="00680CD6">
        <w:rPr>
          <w:rFonts w:ascii="Calibri" w:hAnsi="Calibri" w:cs="Calibri"/>
        </w:rPr>
        <w:t>კონკრეტულ</w:t>
      </w:r>
      <w:proofErr w:type="spellEnd"/>
      <w:r w:rsidRPr="00680CD6">
        <w:rPr>
          <w:rFonts w:ascii="Calibri" w:hAnsi="Calibri" w:cs="Calibri"/>
        </w:rPr>
        <w:t xml:space="preserve"> </w:t>
      </w:r>
      <w:proofErr w:type="spellStart"/>
      <w:r w:rsidRPr="00680CD6">
        <w:rPr>
          <w:rFonts w:ascii="Calibri" w:hAnsi="Calibri" w:cs="Calibri"/>
        </w:rPr>
        <w:t>ეპიდაფეთქებას</w:t>
      </w:r>
      <w:proofErr w:type="spellEnd"/>
      <w:r w:rsidRPr="00680CD6">
        <w:rPr>
          <w:rFonts w:ascii="Calibri" w:hAnsi="Calibri" w:cs="Calibri"/>
        </w:rPr>
        <w:t xml:space="preserve">. </w:t>
      </w:r>
    </w:p>
    <w:p w14:paraId="513702EE" w14:textId="77777777" w:rsidR="00A76C2F" w:rsidRPr="00680CD6" w:rsidRDefault="00FD23B6" w:rsidP="00680CD6">
      <w:pPr>
        <w:pStyle w:val="NoSpacing"/>
        <w:rPr>
          <w:rFonts w:ascii="Calibri" w:hAnsi="Calibri" w:cs="Calibri"/>
        </w:rPr>
      </w:pPr>
      <w:r w:rsidRPr="00680CD6">
        <w:rPr>
          <w:rFonts w:ascii="Calibri" w:hAnsi="Calibri" w:cs="Calibri"/>
        </w:rPr>
        <w:t> </w:t>
      </w:r>
      <w:proofErr w:type="spellStart"/>
      <w:r w:rsidRPr="00680CD6">
        <w:rPr>
          <w:rFonts w:ascii="Calibri" w:hAnsi="Calibri" w:cs="Calibri"/>
        </w:rPr>
        <w:t>საქართველო</w:t>
      </w:r>
      <w:proofErr w:type="spellEnd"/>
      <w:r w:rsidRPr="00680CD6">
        <w:rPr>
          <w:rFonts w:ascii="Calibri" w:hAnsi="Calibri" w:cs="Calibri"/>
        </w:rPr>
        <w:t xml:space="preserve"> </w:t>
      </w:r>
      <w:proofErr w:type="spellStart"/>
      <w:r w:rsidRPr="00680CD6">
        <w:rPr>
          <w:rFonts w:ascii="Calibri" w:hAnsi="Calibri" w:cs="Calibri"/>
        </w:rPr>
        <w:t>გენომური</w:t>
      </w:r>
      <w:proofErr w:type="spellEnd"/>
      <w:r w:rsidRPr="00680CD6">
        <w:rPr>
          <w:rFonts w:ascii="Calibri" w:hAnsi="Calibri" w:cs="Calibri"/>
        </w:rPr>
        <w:t xml:space="preserve"> </w:t>
      </w:r>
      <w:proofErr w:type="spellStart"/>
      <w:r w:rsidRPr="00680CD6">
        <w:rPr>
          <w:rFonts w:ascii="Calibri" w:hAnsi="Calibri" w:cs="Calibri"/>
        </w:rPr>
        <w:t>ეპიდზედამხდველობის</w:t>
      </w:r>
      <w:proofErr w:type="spellEnd"/>
      <w:r w:rsidRPr="00680CD6">
        <w:rPr>
          <w:rFonts w:ascii="Calibri" w:hAnsi="Calibri" w:cs="Calibri"/>
        </w:rPr>
        <w:t xml:space="preserve"> </w:t>
      </w:r>
      <w:proofErr w:type="spellStart"/>
      <w:r w:rsidRPr="00680CD6">
        <w:rPr>
          <w:rFonts w:ascii="Calibri" w:hAnsi="Calibri" w:cs="Calibri"/>
        </w:rPr>
        <w:t>კუთხით</w:t>
      </w:r>
      <w:proofErr w:type="spellEnd"/>
      <w:r w:rsidRPr="00680CD6">
        <w:rPr>
          <w:rFonts w:ascii="Calibri" w:hAnsi="Calibri" w:cs="Calibri"/>
        </w:rPr>
        <w:t xml:space="preserve"> </w:t>
      </w:r>
      <w:proofErr w:type="spellStart"/>
      <w:r w:rsidRPr="00680CD6">
        <w:rPr>
          <w:rFonts w:ascii="Calibri" w:hAnsi="Calibri" w:cs="Calibri"/>
        </w:rPr>
        <w:t>ლიდერია</w:t>
      </w:r>
      <w:proofErr w:type="spellEnd"/>
      <w:r w:rsidRPr="00680CD6">
        <w:rPr>
          <w:rFonts w:ascii="Calibri" w:hAnsi="Calibri" w:cs="Calibri"/>
        </w:rPr>
        <w:t xml:space="preserve"> </w:t>
      </w:r>
      <w:proofErr w:type="spellStart"/>
      <w:r w:rsidRPr="00680CD6">
        <w:rPr>
          <w:rFonts w:ascii="Calibri" w:hAnsi="Calibri" w:cs="Calibri"/>
        </w:rPr>
        <w:t>რეგიონში</w:t>
      </w:r>
      <w:proofErr w:type="spellEnd"/>
      <w:r w:rsidRPr="00680CD6">
        <w:rPr>
          <w:rFonts w:ascii="Calibri" w:hAnsi="Calibri" w:cs="Calibri"/>
        </w:rPr>
        <w:t xml:space="preserve">, </w:t>
      </w:r>
      <w:proofErr w:type="spellStart"/>
      <w:r w:rsidRPr="00680CD6">
        <w:rPr>
          <w:rFonts w:ascii="Calibri" w:hAnsi="Calibri" w:cs="Calibri"/>
        </w:rPr>
        <w:t>რაც</w:t>
      </w:r>
      <w:proofErr w:type="spellEnd"/>
      <w:r w:rsidRPr="00680CD6">
        <w:rPr>
          <w:rFonts w:ascii="Calibri" w:hAnsi="Calibri" w:cs="Calibri"/>
        </w:rPr>
        <w:t xml:space="preserve"> </w:t>
      </w:r>
      <w:proofErr w:type="spellStart"/>
      <w:r w:rsidRPr="00680CD6">
        <w:rPr>
          <w:rFonts w:ascii="Calibri" w:hAnsi="Calibri" w:cs="Calibri"/>
        </w:rPr>
        <w:t>კარგად</w:t>
      </w:r>
      <w:proofErr w:type="spellEnd"/>
      <w:r w:rsidRPr="00680CD6">
        <w:rPr>
          <w:rFonts w:ascii="Calibri" w:hAnsi="Calibri" w:cs="Calibri"/>
        </w:rPr>
        <w:t xml:space="preserve"> </w:t>
      </w:r>
      <w:proofErr w:type="spellStart"/>
      <w:r w:rsidRPr="00680CD6">
        <w:rPr>
          <w:rFonts w:ascii="Calibri" w:hAnsi="Calibri" w:cs="Calibri"/>
        </w:rPr>
        <w:t>გამოჩნდა</w:t>
      </w:r>
      <w:proofErr w:type="spellEnd"/>
      <w:r w:rsidRPr="00680CD6">
        <w:rPr>
          <w:rFonts w:ascii="Calibri" w:hAnsi="Calibri" w:cs="Calibri"/>
        </w:rPr>
        <w:t xml:space="preserve"> </w:t>
      </w:r>
      <w:proofErr w:type="spellStart"/>
      <w:r w:rsidRPr="00680CD6">
        <w:rPr>
          <w:rFonts w:ascii="Calibri" w:hAnsi="Calibri" w:cs="Calibri"/>
        </w:rPr>
        <w:t>კოვიდის</w:t>
      </w:r>
      <w:proofErr w:type="spellEnd"/>
      <w:r w:rsidRPr="00680CD6">
        <w:rPr>
          <w:rFonts w:ascii="Calibri" w:hAnsi="Calibri" w:cs="Calibri"/>
        </w:rPr>
        <w:t xml:space="preserve"> </w:t>
      </w:r>
      <w:proofErr w:type="spellStart"/>
      <w:r w:rsidRPr="00680CD6">
        <w:rPr>
          <w:rFonts w:ascii="Calibri" w:hAnsi="Calibri" w:cs="Calibri"/>
        </w:rPr>
        <w:t>პანდემიის</w:t>
      </w:r>
      <w:proofErr w:type="spellEnd"/>
      <w:r w:rsidRPr="00680CD6">
        <w:rPr>
          <w:rFonts w:ascii="Calibri" w:hAnsi="Calibri" w:cs="Calibri"/>
        </w:rPr>
        <w:t xml:space="preserve"> </w:t>
      </w:r>
      <w:proofErr w:type="spellStart"/>
      <w:r w:rsidRPr="00680CD6">
        <w:rPr>
          <w:rFonts w:ascii="Calibri" w:hAnsi="Calibri" w:cs="Calibri"/>
        </w:rPr>
        <w:t>დროს</w:t>
      </w:r>
      <w:proofErr w:type="spellEnd"/>
      <w:r w:rsidRPr="00680CD6">
        <w:rPr>
          <w:rFonts w:ascii="Calibri" w:hAnsi="Calibri" w:cs="Calibri"/>
        </w:rPr>
        <w:t xml:space="preserve">, </w:t>
      </w:r>
      <w:proofErr w:type="spellStart"/>
      <w:r w:rsidRPr="00680CD6">
        <w:rPr>
          <w:rFonts w:ascii="Calibri" w:hAnsi="Calibri" w:cs="Calibri"/>
        </w:rPr>
        <w:t>როდესაც</w:t>
      </w:r>
      <w:proofErr w:type="spellEnd"/>
      <w:r w:rsidRPr="00680CD6">
        <w:rPr>
          <w:rFonts w:ascii="Calibri" w:hAnsi="Calibri" w:cs="Calibri"/>
        </w:rPr>
        <w:t xml:space="preserve"> </w:t>
      </w:r>
      <w:proofErr w:type="spellStart"/>
      <w:r w:rsidRPr="00680CD6">
        <w:rPr>
          <w:rFonts w:ascii="Calibri" w:hAnsi="Calibri" w:cs="Calibri"/>
        </w:rPr>
        <w:t>ქვეყანამ</w:t>
      </w:r>
      <w:proofErr w:type="spellEnd"/>
      <w:r w:rsidRPr="00680CD6">
        <w:rPr>
          <w:rFonts w:ascii="Calibri" w:hAnsi="Calibri" w:cs="Calibri"/>
        </w:rPr>
        <w:t xml:space="preserve"> </w:t>
      </w:r>
      <w:proofErr w:type="spellStart"/>
      <w:r w:rsidRPr="00680CD6">
        <w:rPr>
          <w:rFonts w:ascii="Calibri" w:hAnsi="Calibri" w:cs="Calibri"/>
        </w:rPr>
        <w:t>შეძლო</w:t>
      </w:r>
      <w:proofErr w:type="spellEnd"/>
      <w:r w:rsidRPr="00680CD6">
        <w:rPr>
          <w:rFonts w:ascii="Calibri" w:hAnsi="Calibri" w:cs="Calibri"/>
        </w:rPr>
        <w:t xml:space="preserve"> </w:t>
      </w:r>
      <w:proofErr w:type="spellStart"/>
      <w:r w:rsidRPr="00680CD6">
        <w:rPr>
          <w:rFonts w:ascii="Calibri" w:hAnsi="Calibri" w:cs="Calibri"/>
        </w:rPr>
        <w:t>თვეში</w:t>
      </w:r>
      <w:proofErr w:type="spellEnd"/>
      <w:r w:rsidRPr="00680CD6">
        <w:rPr>
          <w:rFonts w:ascii="Calibri" w:hAnsi="Calibri" w:cs="Calibri"/>
        </w:rPr>
        <w:t xml:space="preserve"> </w:t>
      </w:r>
      <w:proofErr w:type="spellStart"/>
      <w:r w:rsidRPr="00680CD6">
        <w:rPr>
          <w:rFonts w:ascii="Calibri" w:hAnsi="Calibri" w:cs="Calibri"/>
        </w:rPr>
        <w:t>ერთეული</w:t>
      </w:r>
      <w:proofErr w:type="spellEnd"/>
      <w:r w:rsidRPr="00680CD6">
        <w:rPr>
          <w:rFonts w:ascii="Calibri" w:hAnsi="Calibri" w:cs="Calibri"/>
        </w:rPr>
        <w:t xml:space="preserve"> </w:t>
      </w:r>
      <w:proofErr w:type="spellStart"/>
      <w:proofErr w:type="gramStart"/>
      <w:r w:rsidRPr="00680CD6">
        <w:rPr>
          <w:rFonts w:ascii="Calibri" w:hAnsi="Calibri" w:cs="Calibri"/>
        </w:rPr>
        <w:t>ნიმუშიდან</w:t>
      </w:r>
      <w:proofErr w:type="spellEnd"/>
      <w:r w:rsidRPr="00680CD6">
        <w:rPr>
          <w:rFonts w:ascii="Calibri" w:hAnsi="Calibri" w:cs="Calibri"/>
        </w:rPr>
        <w:t xml:space="preserve">  </w:t>
      </w:r>
      <w:proofErr w:type="spellStart"/>
      <w:r w:rsidRPr="00680CD6">
        <w:rPr>
          <w:rFonts w:ascii="Calibri" w:hAnsi="Calibri" w:cs="Calibri"/>
        </w:rPr>
        <w:t>ასეული</w:t>
      </w:r>
      <w:proofErr w:type="spellEnd"/>
      <w:proofErr w:type="gramEnd"/>
      <w:r w:rsidRPr="00680CD6">
        <w:rPr>
          <w:rFonts w:ascii="Calibri" w:hAnsi="Calibri" w:cs="Calibri"/>
        </w:rPr>
        <w:t xml:space="preserve"> </w:t>
      </w:r>
      <w:proofErr w:type="spellStart"/>
      <w:proofErr w:type="gramStart"/>
      <w:r w:rsidRPr="00680CD6">
        <w:rPr>
          <w:rFonts w:ascii="Calibri" w:hAnsi="Calibri" w:cs="Calibri"/>
        </w:rPr>
        <w:t>ნიმუშის</w:t>
      </w:r>
      <w:proofErr w:type="spellEnd"/>
      <w:r w:rsidRPr="00680CD6">
        <w:rPr>
          <w:rFonts w:ascii="Calibri" w:hAnsi="Calibri" w:cs="Calibri"/>
        </w:rPr>
        <w:t xml:space="preserve">  </w:t>
      </w:r>
      <w:proofErr w:type="spellStart"/>
      <w:r w:rsidRPr="00680CD6">
        <w:rPr>
          <w:rFonts w:ascii="Calibri" w:hAnsi="Calibri" w:cs="Calibri"/>
        </w:rPr>
        <w:t>სექვენირებაზე</w:t>
      </w:r>
      <w:proofErr w:type="spellEnd"/>
      <w:proofErr w:type="gramEnd"/>
      <w:r w:rsidRPr="00680CD6">
        <w:rPr>
          <w:rFonts w:ascii="Calibri" w:hAnsi="Calibri" w:cs="Calibri"/>
        </w:rPr>
        <w:t xml:space="preserve"> </w:t>
      </w:r>
      <w:proofErr w:type="spellStart"/>
      <w:proofErr w:type="gramStart"/>
      <w:r w:rsidRPr="00680CD6">
        <w:rPr>
          <w:rFonts w:ascii="Calibri" w:hAnsi="Calibri" w:cs="Calibri"/>
        </w:rPr>
        <w:t>გადასვლა</w:t>
      </w:r>
      <w:proofErr w:type="spellEnd"/>
      <w:r w:rsidRPr="00680CD6">
        <w:rPr>
          <w:rFonts w:ascii="Calibri" w:hAnsi="Calibri" w:cs="Calibri"/>
        </w:rPr>
        <w:t xml:space="preserve">  </w:t>
      </w:r>
      <w:proofErr w:type="spellStart"/>
      <w:r w:rsidRPr="00680CD6">
        <w:rPr>
          <w:rFonts w:ascii="Calibri" w:hAnsi="Calibri" w:cs="Calibri"/>
        </w:rPr>
        <w:t>და</w:t>
      </w:r>
      <w:proofErr w:type="spellEnd"/>
      <w:proofErr w:type="gramEnd"/>
      <w:r w:rsidRPr="00680CD6">
        <w:rPr>
          <w:rFonts w:ascii="Calibri" w:hAnsi="Calibri" w:cs="Calibri"/>
        </w:rPr>
        <w:t xml:space="preserve"> </w:t>
      </w:r>
      <w:proofErr w:type="spellStart"/>
      <w:r w:rsidRPr="00680CD6">
        <w:rPr>
          <w:rFonts w:ascii="Calibri" w:hAnsi="Calibri" w:cs="Calibri"/>
        </w:rPr>
        <w:t>სხვა</w:t>
      </w:r>
      <w:proofErr w:type="spellEnd"/>
      <w:r w:rsidRPr="00680CD6">
        <w:rPr>
          <w:rFonts w:ascii="Calibri" w:hAnsi="Calibri" w:cs="Calibri"/>
        </w:rPr>
        <w:t xml:space="preserve"> </w:t>
      </w:r>
      <w:proofErr w:type="spellStart"/>
      <w:r w:rsidRPr="00680CD6">
        <w:rPr>
          <w:rFonts w:ascii="Calibri" w:hAnsi="Calibri" w:cs="Calibri"/>
        </w:rPr>
        <w:t>წამყვანი</w:t>
      </w:r>
      <w:proofErr w:type="spellEnd"/>
      <w:r w:rsidRPr="00680CD6">
        <w:rPr>
          <w:rFonts w:ascii="Calibri" w:hAnsi="Calibri" w:cs="Calibri"/>
        </w:rPr>
        <w:t xml:space="preserve">, </w:t>
      </w:r>
      <w:proofErr w:type="spellStart"/>
      <w:r w:rsidRPr="00680CD6">
        <w:rPr>
          <w:rFonts w:ascii="Calibri" w:hAnsi="Calibri" w:cs="Calibri"/>
        </w:rPr>
        <w:lastRenderedPageBreak/>
        <w:t>განვითარებული</w:t>
      </w:r>
      <w:proofErr w:type="spellEnd"/>
      <w:r w:rsidRPr="00680CD6">
        <w:rPr>
          <w:rFonts w:ascii="Calibri" w:hAnsi="Calibri" w:cs="Calibri"/>
        </w:rPr>
        <w:t xml:space="preserve"> </w:t>
      </w:r>
      <w:proofErr w:type="spellStart"/>
      <w:r w:rsidRPr="00680CD6">
        <w:rPr>
          <w:rFonts w:ascii="Calibri" w:hAnsi="Calibri" w:cs="Calibri"/>
        </w:rPr>
        <w:t>ქვეყნების</w:t>
      </w:r>
      <w:proofErr w:type="spellEnd"/>
      <w:r w:rsidRPr="00680CD6">
        <w:rPr>
          <w:rFonts w:ascii="Calibri" w:hAnsi="Calibri" w:cs="Calibri"/>
        </w:rPr>
        <w:t xml:space="preserve"> </w:t>
      </w:r>
      <w:proofErr w:type="spellStart"/>
      <w:r w:rsidRPr="00680CD6">
        <w:rPr>
          <w:rFonts w:ascii="Calibri" w:hAnsi="Calibri" w:cs="Calibri"/>
        </w:rPr>
        <w:t>მსგავსად</w:t>
      </w:r>
      <w:proofErr w:type="spellEnd"/>
      <w:r w:rsidRPr="00680CD6">
        <w:rPr>
          <w:rFonts w:ascii="Calibri" w:hAnsi="Calibri" w:cs="Calibri"/>
        </w:rPr>
        <w:t xml:space="preserve"> </w:t>
      </w:r>
      <w:proofErr w:type="spellStart"/>
      <w:r w:rsidRPr="00680CD6">
        <w:rPr>
          <w:rFonts w:ascii="Calibri" w:hAnsi="Calibri" w:cs="Calibri"/>
        </w:rPr>
        <w:t>საქართველოს</w:t>
      </w:r>
      <w:proofErr w:type="spellEnd"/>
      <w:r w:rsidRPr="00680CD6">
        <w:rPr>
          <w:rFonts w:ascii="Calibri" w:hAnsi="Calibri" w:cs="Calibri"/>
        </w:rPr>
        <w:t xml:space="preserve"> </w:t>
      </w:r>
      <w:proofErr w:type="spellStart"/>
      <w:r w:rsidRPr="00680CD6">
        <w:rPr>
          <w:rFonts w:ascii="Calibri" w:hAnsi="Calibri" w:cs="Calibri"/>
        </w:rPr>
        <w:t>მოსახლეობა</w:t>
      </w:r>
      <w:proofErr w:type="spellEnd"/>
      <w:r w:rsidRPr="00680CD6">
        <w:rPr>
          <w:rFonts w:ascii="Calibri" w:hAnsi="Calibri" w:cs="Calibri"/>
        </w:rPr>
        <w:t xml:space="preserve"> </w:t>
      </w:r>
      <w:proofErr w:type="spellStart"/>
      <w:r w:rsidRPr="00680CD6">
        <w:rPr>
          <w:rFonts w:ascii="Calibri" w:hAnsi="Calibri" w:cs="Calibri"/>
        </w:rPr>
        <w:t>დროულად</w:t>
      </w:r>
      <w:proofErr w:type="spellEnd"/>
      <w:r w:rsidRPr="00680CD6">
        <w:rPr>
          <w:rFonts w:ascii="Calibri" w:hAnsi="Calibri" w:cs="Calibri"/>
        </w:rPr>
        <w:t xml:space="preserve"> </w:t>
      </w:r>
      <w:proofErr w:type="spellStart"/>
      <w:r w:rsidRPr="00680CD6">
        <w:rPr>
          <w:rFonts w:ascii="Calibri" w:hAnsi="Calibri" w:cs="Calibri"/>
        </w:rPr>
        <w:t>იღებდა</w:t>
      </w:r>
      <w:proofErr w:type="spellEnd"/>
      <w:r w:rsidRPr="00680CD6">
        <w:rPr>
          <w:rFonts w:ascii="Calibri" w:hAnsi="Calibri" w:cs="Calibri"/>
        </w:rPr>
        <w:t xml:space="preserve"> </w:t>
      </w:r>
      <w:proofErr w:type="spellStart"/>
      <w:r w:rsidRPr="00680CD6">
        <w:rPr>
          <w:rFonts w:ascii="Calibri" w:hAnsi="Calibri" w:cs="Calibri"/>
        </w:rPr>
        <w:t>ინფორმაციას</w:t>
      </w:r>
      <w:proofErr w:type="spellEnd"/>
      <w:r w:rsidRPr="00680CD6">
        <w:rPr>
          <w:rFonts w:ascii="Calibri" w:hAnsi="Calibri" w:cs="Calibri"/>
        </w:rPr>
        <w:t xml:space="preserve"> </w:t>
      </w:r>
      <w:proofErr w:type="spellStart"/>
      <w:r w:rsidRPr="00680CD6">
        <w:rPr>
          <w:rFonts w:ascii="Calibri" w:hAnsi="Calibri" w:cs="Calibri"/>
        </w:rPr>
        <w:t>ქვეყანაში</w:t>
      </w:r>
      <w:proofErr w:type="spellEnd"/>
      <w:r w:rsidRPr="00680CD6">
        <w:rPr>
          <w:rFonts w:ascii="Calibri" w:hAnsi="Calibri" w:cs="Calibri"/>
        </w:rPr>
        <w:t xml:space="preserve"> </w:t>
      </w:r>
      <w:proofErr w:type="spellStart"/>
      <w:r w:rsidRPr="00680CD6">
        <w:rPr>
          <w:rFonts w:ascii="Calibri" w:hAnsi="Calibri" w:cs="Calibri"/>
        </w:rPr>
        <w:t>გავრცელებული</w:t>
      </w:r>
      <w:proofErr w:type="spellEnd"/>
      <w:r w:rsidRPr="00680CD6">
        <w:rPr>
          <w:rFonts w:ascii="Calibri" w:hAnsi="Calibri" w:cs="Calibri"/>
        </w:rPr>
        <w:t xml:space="preserve"> </w:t>
      </w:r>
      <w:proofErr w:type="spellStart"/>
      <w:proofErr w:type="gramStart"/>
      <w:r w:rsidRPr="00680CD6">
        <w:rPr>
          <w:rFonts w:ascii="Calibri" w:hAnsi="Calibri" w:cs="Calibri"/>
        </w:rPr>
        <w:t>კოვიდის</w:t>
      </w:r>
      <w:proofErr w:type="spellEnd"/>
      <w:r w:rsidRPr="00680CD6">
        <w:rPr>
          <w:rFonts w:ascii="Calibri" w:hAnsi="Calibri" w:cs="Calibri"/>
        </w:rPr>
        <w:t xml:space="preserve">  </w:t>
      </w:r>
      <w:proofErr w:type="spellStart"/>
      <w:r w:rsidRPr="00680CD6">
        <w:rPr>
          <w:rFonts w:ascii="Calibri" w:hAnsi="Calibri" w:cs="Calibri"/>
        </w:rPr>
        <w:t>სხვადასხვა</w:t>
      </w:r>
      <w:proofErr w:type="spellEnd"/>
      <w:proofErr w:type="gramEnd"/>
      <w:r w:rsidRPr="00680CD6">
        <w:rPr>
          <w:rFonts w:ascii="Calibri" w:hAnsi="Calibri" w:cs="Calibri"/>
        </w:rPr>
        <w:t xml:space="preserve"> </w:t>
      </w:r>
      <w:proofErr w:type="spellStart"/>
      <w:r w:rsidRPr="00680CD6">
        <w:rPr>
          <w:rFonts w:ascii="Calibri" w:hAnsi="Calibri" w:cs="Calibri"/>
        </w:rPr>
        <w:t>ვარიანტის</w:t>
      </w:r>
      <w:proofErr w:type="spellEnd"/>
      <w:r w:rsidRPr="00680CD6">
        <w:rPr>
          <w:rFonts w:ascii="Calibri" w:hAnsi="Calibri" w:cs="Calibri"/>
        </w:rPr>
        <w:t xml:space="preserve"> </w:t>
      </w:r>
      <w:proofErr w:type="spellStart"/>
      <w:r w:rsidRPr="00680CD6">
        <w:rPr>
          <w:rFonts w:ascii="Calibri" w:hAnsi="Calibri" w:cs="Calibri"/>
        </w:rPr>
        <w:t>შესახებ</w:t>
      </w:r>
      <w:proofErr w:type="spellEnd"/>
      <w:r w:rsidRPr="00680CD6">
        <w:rPr>
          <w:rFonts w:ascii="Calibri" w:hAnsi="Calibri" w:cs="Calibri"/>
        </w:rPr>
        <w:t>.</w:t>
      </w:r>
    </w:p>
    <w:p w14:paraId="0EAAB5A0" w14:textId="3E36A3CF" w:rsidR="00FD23B6" w:rsidRPr="00680CD6" w:rsidRDefault="00FD23B6" w:rsidP="00680CD6">
      <w:pPr>
        <w:pStyle w:val="NoSpacing"/>
        <w:rPr>
          <w:rFonts w:ascii="Calibri" w:hAnsi="Calibri" w:cs="Calibri"/>
        </w:rPr>
      </w:pPr>
      <w:r w:rsidRPr="00680CD6">
        <w:rPr>
          <w:rFonts w:ascii="Calibri" w:hAnsi="Calibri" w:cs="Calibri"/>
        </w:rPr>
        <w:t> </w:t>
      </w:r>
      <w:proofErr w:type="spellStart"/>
      <w:r w:rsidRPr="00680CD6">
        <w:rPr>
          <w:rFonts w:ascii="Calibri" w:hAnsi="Calibri" w:cs="Calibri"/>
        </w:rPr>
        <w:t>აღნიშნული</w:t>
      </w:r>
      <w:proofErr w:type="spellEnd"/>
      <w:r w:rsidRPr="00680CD6">
        <w:rPr>
          <w:rFonts w:ascii="Calibri" w:hAnsi="Calibri" w:cs="Calibri"/>
        </w:rPr>
        <w:t xml:space="preserve"> </w:t>
      </w:r>
      <w:proofErr w:type="spellStart"/>
      <w:r w:rsidRPr="00680CD6">
        <w:rPr>
          <w:rFonts w:ascii="Calibri" w:hAnsi="Calibri" w:cs="Calibri"/>
        </w:rPr>
        <w:t>მაღალტექნოლოგიური</w:t>
      </w:r>
      <w:proofErr w:type="spellEnd"/>
      <w:r w:rsidRPr="00680CD6">
        <w:rPr>
          <w:rFonts w:ascii="Calibri" w:hAnsi="Calibri" w:cs="Calibri"/>
        </w:rPr>
        <w:t xml:space="preserve"> </w:t>
      </w:r>
      <w:proofErr w:type="spellStart"/>
      <w:r w:rsidRPr="00680CD6">
        <w:rPr>
          <w:rFonts w:ascii="Calibri" w:hAnsi="Calibri" w:cs="Calibri"/>
        </w:rPr>
        <w:t>კვლევის</w:t>
      </w:r>
      <w:proofErr w:type="spellEnd"/>
      <w:r w:rsidRPr="00680CD6">
        <w:rPr>
          <w:rFonts w:ascii="Calibri" w:hAnsi="Calibri" w:cs="Calibri"/>
        </w:rPr>
        <w:t xml:space="preserve"> </w:t>
      </w:r>
      <w:proofErr w:type="spellStart"/>
      <w:r w:rsidRPr="00680CD6">
        <w:rPr>
          <w:rFonts w:ascii="Calibri" w:hAnsi="Calibri" w:cs="Calibri"/>
        </w:rPr>
        <w:t>შესაძლებობა</w:t>
      </w:r>
      <w:proofErr w:type="spellEnd"/>
      <w:r w:rsidRPr="00680CD6">
        <w:rPr>
          <w:rFonts w:ascii="Calibri" w:hAnsi="Calibri" w:cs="Calibri"/>
        </w:rPr>
        <w:t xml:space="preserve"> </w:t>
      </w:r>
      <w:proofErr w:type="spellStart"/>
      <w:r w:rsidRPr="00680CD6">
        <w:rPr>
          <w:rFonts w:ascii="Calibri" w:hAnsi="Calibri" w:cs="Calibri"/>
        </w:rPr>
        <w:t>ქვეყანაში</w:t>
      </w:r>
      <w:proofErr w:type="spellEnd"/>
      <w:r w:rsidRPr="00680CD6">
        <w:rPr>
          <w:rFonts w:ascii="Calibri" w:hAnsi="Calibri" w:cs="Calibri"/>
        </w:rPr>
        <w:t xml:space="preserve"> </w:t>
      </w:r>
      <w:proofErr w:type="spellStart"/>
      <w:r w:rsidRPr="00680CD6">
        <w:rPr>
          <w:rFonts w:ascii="Calibri" w:hAnsi="Calibri" w:cs="Calibri"/>
        </w:rPr>
        <w:t>წლების</w:t>
      </w:r>
      <w:proofErr w:type="spellEnd"/>
      <w:r w:rsidRPr="00680CD6">
        <w:rPr>
          <w:rFonts w:ascii="Calibri" w:hAnsi="Calibri" w:cs="Calibri"/>
        </w:rPr>
        <w:t xml:space="preserve"> </w:t>
      </w:r>
      <w:proofErr w:type="spellStart"/>
      <w:r w:rsidRPr="00680CD6">
        <w:rPr>
          <w:rFonts w:ascii="Calibri" w:hAnsi="Calibri" w:cs="Calibri"/>
        </w:rPr>
        <w:t>განმავლობაში</w:t>
      </w:r>
      <w:proofErr w:type="spellEnd"/>
      <w:r w:rsidRPr="00680CD6">
        <w:rPr>
          <w:rFonts w:ascii="Calibri" w:hAnsi="Calibri" w:cs="Calibri"/>
        </w:rPr>
        <w:t xml:space="preserve"> </w:t>
      </w:r>
      <w:proofErr w:type="spellStart"/>
      <w:r w:rsidRPr="00680CD6">
        <w:rPr>
          <w:rFonts w:ascii="Calibri" w:hAnsi="Calibri" w:cs="Calibri"/>
        </w:rPr>
        <w:t>იქმნებოდა</w:t>
      </w:r>
      <w:proofErr w:type="spellEnd"/>
      <w:r w:rsidRPr="00680CD6">
        <w:rPr>
          <w:rFonts w:ascii="Calibri" w:hAnsi="Calibri" w:cs="Calibri"/>
        </w:rPr>
        <w:t xml:space="preserve"> </w:t>
      </w:r>
      <w:proofErr w:type="spellStart"/>
      <w:r w:rsidRPr="00680CD6">
        <w:rPr>
          <w:rFonts w:ascii="Calibri" w:hAnsi="Calibri" w:cs="Calibri"/>
        </w:rPr>
        <w:t>ამერიკის</w:t>
      </w:r>
      <w:proofErr w:type="spellEnd"/>
      <w:r w:rsidRPr="00680CD6">
        <w:rPr>
          <w:rFonts w:ascii="Calibri" w:hAnsi="Calibri" w:cs="Calibri"/>
        </w:rPr>
        <w:t xml:space="preserve"> </w:t>
      </w:r>
      <w:proofErr w:type="spellStart"/>
      <w:r w:rsidRPr="00680CD6">
        <w:rPr>
          <w:rFonts w:ascii="Calibri" w:hAnsi="Calibri" w:cs="Calibri"/>
        </w:rPr>
        <w:t>შეერთებული</w:t>
      </w:r>
      <w:proofErr w:type="spellEnd"/>
      <w:r w:rsidRPr="00680CD6">
        <w:rPr>
          <w:rFonts w:ascii="Calibri" w:hAnsi="Calibri" w:cs="Calibri"/>
        </w:rPr>
        <w:t xml:space="preserve"> </w:t>
      </w:r>
      <w:proofErr w:type="spellStart"/>
      <w:r w:rsidRPr="00680CD6">
        <w:rPr>
          <w:rFonts w:ascii="Calibri" w:hAnsi="Calibri" w:cs="Calibri"/>
        </w:rPr>
        <w:t>შტატების</w:t>
      </w:r>
      <w:proofErr w:type="spellEnd"/>
      <w:r w:rsidRPr="00680CD6">
        <w:rPr>
          <w:rFonts w:ascii="Calibri" w:hAnsi="Calibri" w:cs="Calibri"/>
        </w:rPr>
        <w:t xml:space="preserve"> </w:t>
      </w:r>
      <w:proofErr w:type="spellStart"/>
      <w:r w:rsidRPr="00680CD6">
        <w:rPr>
          <w:rFonts w:ascii="Calibri" w:hAnsi="Calibri" w:cs="Calibri"/>
        </w:rPr>
        <w:t>მთავრობის</w:t>
      </w:r>
      <w:proofErr w:type="spellEnd"/>
      <w:r w:rsidRPr="00680CD6">
        <w:rPr>
          <w:rFonts w:ascii="Calibri" w:hAnsi="Calibri" w:cs="Calibri"/>
        </w:rPr>
        <w:t xml:space="preserve"> </w:t>
      </w:r>
      <w:proofErr w:type="spellStart"/>
      <w:r w:rsidRPr="00680CD6">
        <w:rPr>
          <w:rFonts w:ascii="Calibri" w:hAnsi="Calibri" w:cs="Calibri"/>
        </w:rPr>
        <w:t>მნიშვნელოვანი</w:t>
      </w:r>
      <w:proofErr w:type="spellEnd"/>
      <w:r w:rsidRPr="00680CD6">
        <w:rPr>
          <w:rFonts w:ascii="Calibri" w:hAnsi="Calibri" w:cs="Calibri"/>
        </w:rPr>
        <w:t xml:space="preserve"> </w:t>
      </w:r>
      <w:proofErr w:type="spellStart"/>
      <w:r w:rsidRPr="00680CD6">
        <w:rPr>
          <w:rFonts w:ascii="Calibri" w:hAnsi="Calibri" w:cs="Calibri"/>
        </w:rPr>
        <w:t>მხარდაჭერით</w:t>
      </w:r>
      <w:proofErr w:type="spellEnd"/>
      <w:r w:rsidRPr="00680CD6">
        <w:rPr>
          <w:rFonts w:ascii="Calibri" w:hAnsi="Calibri" w:cs="Calibri"/>
        </w:rPr>
        <w:t xml:space="preserve"> </w:t>
      </w:r>
      <w:proofErr w:type="spellStart"/>
      <w:r w:rsidRPr="00680CD6">
        <w:rPr>
          <w:rFonts w:ascii="Calibri" w:hAnsi="Calibri" w:cs="Calibri"/>
        </w:rPr>
        <w:t>და</w:t>
      </w:r>
      <w:proofErr w:type="spellEnd"/>
      <w:r w:rsidRPr="00680CD6">
        <w:rPr>
          <w:rFonts w:ascii="Calibri" w:hAnsi="Calibri" w:cs="Calibri"/>
        </w:rPr>
        <w:t xml:space="preserve"> </w:t>
      </w:r>
      <w:proofErr w:type="spellStart"/>
      <w:r w:rsidRPr="00680CD6">
        <w:rPr>
          <w:rFonts w:ascii="Calibri" w:hAnsi="Calibri" w:cs="Calibri"/>
        </w:rPr>
        <w:t>ამერიკის</w:t>
      </w:r>
      <w:proofErr w:type="spellEnd"/>
      <w:r w:rsidRPr="00680CD6">
        <w:rPr>
          <w:rFonts w:ascii="Calibri" w:hAnsi="Calibri" w:cs="Calibri"/>
        </w:rPr>
        <w:t xml:space="preserve"> </w:t>
      </w:r>
      <w:proofErr w:type="spellStart"/>
      <w:r w:rsidRPr="00680CD6">
        <w:rPr>
          <w:rFonts w:ascii="Calibri" w:hAnsi="Calibri" w:cs="Calibri"/>
        </w:rPr>
        <w:t>დაავადებათა</w:t>
      </w:r>
      <w:proofErr w:type="spellEnd"/>
      <w:r w:rsidRPr="00680CD6">
        <w:rPr>
          <w:rFonts w:ascii="Calibri" w:hAnsi="Calibri" w:cs="Calibri"/>
        </w:rPr>
        <w:t xml:space="preserve"> </w:t>
      </w:r>
      <w:proofErr w:type="spellStart"/>
      <w:r w:rsidRPr="00680CD6">
        <w:rPr>
          <w:rFonts w:ascii="Calibri" w:hAnsi="Calibri" w:cs="Calibri"/>
        </w:rPr>
        <w:t>კონტროლის</w:t>
      </w:r>
      <w:proofErr w:type="spellEnd"/>
      <w:r w:rsidRPr="00680CD6">
        <w:rPr>
          <w:rFonts w:ascii="Calibri" w:hAnsi="Calibri" w:cs="Calibri"/>
        </w:rPr>
        <w:t xml:space="preserve"> </w:t>
      </w:r>
      <w:proofErr w:type="spellStart"/>
      <w:r w:rsidRPr="00680CD6">
        <w:rPr>
          <w:rFonts w:ascii="Calibri" w:hAnsi="Calibri" w:cs="Calibri"/>
        </w:rPr>
        <w:t>ცენტრები</w:t>
      </w:r>
      <w:proofErr w:type="spellEnd"/>
      <w:r w:rsidRPr="00680CD6">
        <w:rPr>
          <w:rFonts w:ascii="Calibri" w:hAnsi="Calibri" w:cs="Calibri"/>
        </w:rPr>
        <w:t xml:space="preserve"> </w:t>
      </w:r>
      <w:proofErr w:type="spellStart"/>
      <w:r w:rsidRPr="00680CD6">
        <w:rPr>
          <w:rFonts w:ascii="Calibri" w:hAnsi="Calibri" w:cs="Calibri"/>
        </w:rPr>
        <w:t>ვამაყობთ</w:t>
      </w:r>
      <w:proofErr w:type="spellEnd"/>
      <w:r w:rsidRPr="00680CD6">
        <w:rPr>
          <w:rFonts w:ascii="Calibri" w:hAnsi="Calibri" w:cs="Calibri"/>
        </w:rPr>
        <w:t xml:space="preserve">, </w:t>
      </w:r>
      <w:proofErr w:type="spellStart"/>
      <w:r w:rsidRPr="00680CD6">
        <w:rPr>
          <w:rFonts w:ascii="Calibri" w:hAnsi="Calibri" w:cs="Calibri"/>
        </w:rPr>
        <w:t>რომ</w:t>
      </w:r>
      <w:proofErr w:type="spellEnd"/>
      <w:r w:rsidRPr="00680CD6">
        <w:rPr>
          <w:rFonts w:ascii="Calibri" w:hAnsi="Calibri" w:cs="Calibri"/>
        </w:rPr>
        <w:t xml:space="preserve"> </w:t>
      </w:r>
      <w:proofErr w:type="spellStart"/>
      <w:r w:rsidRPr="00680CD6">
        <w:rPr>
          <w:rFonts w:ascii="Calibri" w:hAnsi="Calibri" w:cs="Calibri"/>
        </w:rPr>
        <w:t>ჩვენი</w:t>
      </w:r>
      <w:proofErr w:type="spellEnd"/>
      <w:r w:rsidRPr="00680CD6">
        <w:rPr>
          <w:rFonts w:ascii="Calibri" w:hAnsi="Calibri" w:cs="Calibri"/>
        </w:rPr>
        <w:t xml:space="preserve"> </w:t>
      </w:r>
      <w:proofErr w:type="spellStart"/>
      <w:r w:rsidRPr="00680CD6">
        <w:rPr>
          <w:rFonts w:ascii="Calibri" w:hAnsi="Calibri" w:cs="Calibri"/>
        </w:rPr>
        <w:t>წვლილი</w:t>
      </w:r>
      <w:proofErr w:type="spellEnd"/>
      <w:r w:rsidRPr="00680CD6">
        <w:rPr>
          <w:rFonts w:ascii="Calibri" w:hAnsi="Calibri" w:cs="Calibri"/>
        </w:rPr>
        <w:t xml:space="preserve"> </w:t>
      </w:r>
      <w:proofErr w:type="spellStart"/>
      <w:r w:rsidRPr="00680CD6">
        <w:rPr>
          <w:rFonts w:ascii="Calibri" w:hAnsi="Calibri" w:cs="Calibri"/>
        </w:rPr>
        <w:t>მიგვიძღვის</w:t>
      </w:r>
      <w:proofErr w:type="spellEnd"/>
      <w:r w:rsidRPr="00680CD6">
        <w:rPr>
          <w:rFonts w:ascii="Calibri" w:hAnsi="Calibri" w:cs="Calibri"/>
        </w:rPr>
        <w:t xml:space="preserve"> </w:t>
      </w:r>
      <w:proofErr w:type="spellStart"/>
      <w:r w:rsidRPr="00680CD6">
        <w:rPr>
          <w:rFonts w:ascii="Calibri" w:hAnsi="Calibri" w:cs="Calibri"/>
        </w:rPr>
        <w:t>ამ</w:t>
      </w:r>
      <w:proofErr w:type="spellEnd"/>
      <w:r w:rsidRPr="00680CD6">
        <w:rPr>
          <w:rFonts w:ascii="Calibri" w:hAnsi="Calibri" w:cs="Calibri"/>
        </w:rPr>
        <w:t xml:space="preserve"> </w:t>
      </w:r>
      <w:proofErr w:type="spellStart"/>
      <w:r w:rsidRPr="00680CD6">
        <w:rPr>
          <w:rFonts w:ascii="Calibri" w:hAnsi="Calibri" w:cs="Calibri"/>
        </w:rPr>
        <w:t>დიდ</w:t>
      </w:r>
      <w:proofErr w:type="spellEnd"/>
      <w:r w:rsidRPr="00680CD6">
        <w:rPr>
          <w:rFonts w:ascii="Calibri" w:hAnsi="Calibri" w:cs="Calibri"/>
        </w:rPr>
        <w:t xml:space="preserve"> </w:t>
      </w:r>
      <w:proofErr w:type="spellStart"/>
      <w:r w:rsidRPr="00680CD6">
        <w:rPr>
          <w:rFonts w:ascii="Calibri" w:hAnsi="Calibri" w:cs="Calibri"/>
        </w:rPr>
        <w:t>საქმეში</w:t>
      </w:r>
      <w:proofErr w:type="spellEnd"/>
      <w:r w:rsidRPr="00680CD6">
        <w:rPr>
          <w:rFonts w:ascii="Calibri" w:hAnsi="Calibri" w:cs="Calibri"/>
        </w:rPr>
        <w:t xml:space="preserve">. </w:t>
      </w:r>
      <w:proofErr w:type="spellStart"/>
      <w:r w:rsidRPr="00680CD6">
        <w:rPr>
          <w:rFonts w:ascii="Calibri" w:hAnsi="Calibri" w:cs="Calibri"/>
        </w:rPr>
        <w:t>ამჟამად</w:t>
      </w:r>
      <w:proofErr w:type="spellEnd"/>
      <w:r w:rsidRPr="00680CD6">
        <w:rPr>
          <w:rFonts w:ascii="Calibri" w:hAnsi="Calibri" w:cs="Calibri"/>
        </w:rPr>
        <w:t xml:space="preserve">, </w:t>
      </w:r>
      <w:proofErr w:type="spellStart"/>
      <w:r w:rsidRPr="00680CD6">
        <w:rPr>
          <w:rFonts w:ascii="Calibri" w:hAnsi="Calibri" w:cs="Calibri"/>
        </w:rPr>
        <w:t>ჩვენი</w:t>
      </w:r>
      <w:proofErr w:type="spellEnd"/>
      <w:r w:rsidRPr="00680CD6">
        <w:rPr>
          <w:rFonts w:ascii="Calibri" w:hAnsi="Calibri" w:cs="Calibri"/>
        </w:rPr>
        <w:t xml:space="preserve"> </w:t>
      </w:r>
      <w:proofErr w:type="spellStart"/>
      <w:r w:rsidRPr="00680CD6">
        <w:rPr>
          <w:rFonts w:ascii="Calibri" w:hAnsi="Calibri" w:cs="Calibri"/>
        </w:rPr>
        <w:t>მხარდაჭერით</w:t>
      </w:r>
      <w:proofErr w:type="spellEnd"/>
      <w:r w:rsidRPr="00680CD6">
        <w:rPr>
          <w:rFonts w:ascii="Calibri" w:hAnsi="Calibri" w:cs="Calibri"/>
        </w:rPr>
        <w:t xml:space="preserve"> </w:t>
      </w:r>
      <w:proofErr w:type="spellStart"/>
      <w:r w:rsidRPr="00680CD6">
        <w:rPr>
          <w:rFonts w:ascii="Calibri" w:hAnsi="Calibri" w:cs="Calibri"/>
        </w:rPr>
        <w:t>ლუგარის</w:t>
      </w:r>
      <w:proofErr w:type="spellEnd"/>
      <w:r w:rsidRPr="00680CD6">
        <w:rPr>
          <w:rFonts w:ascii="Calibri" w:hAnsi="Calibri" w:cs="Calibri"/>
        </w:rPr>
        <w:t xml:space="preserve"> </w:t>
      </w:r>
      <w:proofErr w:type="spellStart"/>
      <w:r w:rsidRPr="00680CD6">
        <w:rPr>
          <w:rFonts w:ascii="Calibri" w:hAnsi="Calibri" w:cs="Calibri"/>
        </w:rPr>
        <w:t>ცენტრმა</w:t>
      </w:r>
      <w:proofErr w:type="spellEnd"/>
      <w:r w:rsidRPr="00680CD6">
        <w:rPr>
          <w:rFonts w:ascii="Calibri" w:hAnsi="Calibri" w:cs="Calibri"/>
        </w:rPr>
        <w:t xml:space="preserve"> </w:t>
      </w:r>
      <w:proofErr w:type="spellStart"/>
      <w:r w:rsidRPr="00680CD6">
        <w:rPr>
          <w:rFonts w:ascii="Calibri" w:hAnsi="Calibri" w:cs="Calibri"/>
        </w:rPr>
        <w:t>დაიწყო</w:t>
      </w:r>
      <w:proofErr w:type="spellEnd"/>
      <w:r w:rsidRPr="00680CD6">
        <w:rPr>
          <w:rFonts w:ascii="Calibri" w:hAnsi="Calibri" w:cs="Calibri"/>
        </w:rPr>
        <w:t xml:space="preserve"> </w:t>
      </w:r>
      <w:proofErr w:type="spellStart"/>
      <w:r w:rsidRPr="00680CD6">
        <w:rPr>
          <w:rFonts w:ascii="Calibri" w:hAnsi="Calibri" w:cs="Calibri"/>
        </w:rPr>
        <w:t>რეგიონული</w:t>
      </w:r>
      <w:proofErr w:type="spellEnd"/>
      <w:r w:rsidRPr="00680CD6">
        <w:rPr>
          <w:rFonts w:ascii="Calibri" w:hAnsi="Calibri" w:cs="Calibri"/>
        </w:rPr>
        <w:t xml:space="preserve"> </w:t>
      </w:r>
      <w:proofErr w:type="spellStart"/>
      <w:r w:rsidRPr="00680CD6">
        <w:rPr>
          <w:rFonts w:ascii="Calibri" w:hAnsi="Calibri" w:cs="Calibri"/>
        </w:rPr>
        <w:t>ტრეინინგები</w:t>
      </w:r>
      <w:proofErr w:type="spellEnd"/>
      <w:r w:rsidRPr="00680CD6">
        <w:rPr>
          <w:rFonts w:ascii="Calibri" w:hAnsi="Calibri" w:cs="Calibri"/>
        </w:rPr>
        <w:t xml:space="preserve">, </w:t>
      </w:r>
      <w:proofErr w:type="spellStart"/>
      <w:r w:rsidRPr="00680CD6">
        <w:rPr>
          <w:rFonts w:ascii="Calibri" w:hAnsi="Calibri" w:cs="Calibri"/>
        </w:rPr>
        <w:t>რომელსაც</w:t>
      </w:r>
      <w:proofErr w:type="spellEnd"/>
      <w:r w:rsidRPr="00680CD6">
        <w:rPr>
          <w:rFonts w:ascii="Calibri" w:hAnsi="Calibri" w:cs="Calibri"/>
        </w:rPr>
        <w:t xml:space="preserve"> </w:t>
      </w:r>
      <w:proofErr w:type="spellStart"/>
      <w:r w:rsidRPr="00680CD6">
        <w:rPr>
          <w:rFonts w:ascii="Calibri" w:hAnsi="Calibri" w:cs="Calibri"/>
        </w:rPr>
        <w:t>წელს</w:t>
      </w:r>
      <w:proofErr w:type="spellEnd"/>
      <w:r w:rsidRPr="00680CD6">
        <w:rPr>
          <w:rFonts w:ascii="Calibri" w:hAnsi="Calibri" w:cs="Calibri"/>
        </w:rPr>
        <w:t xml:space="preserve"> </w:t>
      </w:r>
      <w:proofErr w:type="spellStart"/>
      <w:r w:rsidRPr="00680CD6">
        <w:rPr>
          <w:rFonts w:ascii="Calibri" w:hAnsi="Calibri" w:cs="Calibri"/>
        </w:rPr>
        <w:t>ზაფხულში</w:t>
      </w:r>
      <w:proofErr w:type="spellEnd"/>
      <w:r w:rsidRPr="00680CD6">
        <w:rPr>
          <w:rFonts w:ascii="Calibri" w:hAnsi="Calibri" w:cs="Calibri"/>
        </w:rPr>
        <w:t xml:space="preserve"> </w:t>
      </w:r>
      <w:proofErr w:type="spellStart"/>
      <w:r w:rsidRPr="00680CD6">
        <w:rPr>
          <w:rFonts w:ascii="Calibri" w:hAnsi="Calibri" w:cs="Calibri"/>
        </w:rPr>
        <w:t>ესწრებოდნენ</w:t>
      </w:r>
      <w:proofErr w:type="spellEnd"/>
      <w:r w:rsidRPr="00680CD6">
        <w:rPr>
          <w:rFonts w:ascii="Calibri" w:hAnsi="Calibri" w:cs="Calibri"/>
        </w:rPr>
        <w:t xml:space="preserve"> </w:t>
      </w:r>
      <w:proofErr w:type="spellStart"/>
      <w:r w:rsidRPr="00680CD6">
        <w:rPr>
          <w:rFonts w:ascii="Calibri" w:hAnsi="Calibri" w:cs="Calibri"/>
        </w:rPr>
        <w:t>სომხეთის</w:t>
      </w:r>
      <w:proofErr w:type="spellEnd"/>
      <w:r w:rsidRPr="00680CD6">
        <w:rPr>
          <w:rFonts w:ascii="Calibri" w:hAnsi="Calibri" w:cs="Calibri"/>
        </w:rPr>
        <w:t xml:space="preserve">, </w:t>
      </w:r>
      <w:proofErr w:type="spellStart"/>
      <w:r w:rsidRPr="00680CD6">
        <w:rPr>
          <w:rFonts w:ascii="Calibri" w:hAnsi="Calibri" w:cs="Calibri"/>
        </w:rPr>
        <w:t>ყირგიზეთის</w:t>
      </w:r>
      <w:proofErr w:type="spellEnd"/>
      <w:r w:rsidRPr="00680CD6">
        <w:rPr>
          <w:rFonts w:ascii="Calibri" w:hAnsi="Calibri" w:cs="Calibri"/>
        </w:rPr>
        <w:t xml:space="preserve">, </w:t>
      </w:r>
      <w:proofErr w:type="spellStart"/>
      <w:r w:rsidRPr="00680CD6">
        <w:rPr>
          <w:rFonts w:ascii="Calibri" w:hAnsi="Calibri" w:cs="Calibri"/>
        </w:rPr>
        <w:t>უზბეკეთისა</w:t>
      </w:r>
      <w:proofErr w:type="spellEnd"/>
      <w:r w:rsidRPr="00680CD6">
        <w:rPr>
          <w:rFonts w:ascii="Calibri" w:hAnsi="Calibri" w:cs="Calibri"/>
        </w:rPr>
        <w:t xml:space="preserve"> </w:t>
      </w:r>
      <w:proofErr w:type="spellStart"/>
      <w:r w:rsidRPr="00680CD6">
        <w:rPr>
          <w:rFonts w:ascii="Calibri" w:hAnsi="Calibri" w:cs="Calibri"/>
        </w:rPr>
        <w:t>და</w:t>
      </w:r>
      <w:proofErr w:type="spellEnd"/>
      <w:r w:rsidRPr="00680CD6">
        <w:rPr>
          <w:rFonts w:ascii="Calibri" w:hAnsi="Calibri" w:cs="Calibri"/>
        </w:rPr>
        <w:t xml:space="preserve"> </w:t>
      </w:r>
      <w:proofErr w:type="spellStart"/>
      <w:r w:rsidRPr="00680CD6">
        <w:rPr>
          <w:rFonts w:ascii="Calibri" w:hAnsi="Calibri" w:cs="Calibri"/>
        </w:rPr>
        <w:t>მოლდოვის</w:t>
      </w:r>
      <w:proofErr w:type="spellEnd"/>
      <w:r w:rsidRPr="00680CD6">
        <w:rPr>
          <w:rFonts w:ascii="Calibri" w:hAnsi="Calibri" w:cs="Calibri"/>
        </w:rPr>
        <w:t xml:space="preserve"> </w:t>
      </w:r>
      <w:proofErr w:type="spellStart"/>
      <w:r w:rsidRPr="00680CD6">
        <w:rPr>
          <w:rFonts w:ascii="Calibri" w:hAnsi="Calibri" w:cs="Calibri"/>
        </w:rPr>
        <w:t>წარმომადგენლები</w:t>
      </w:r>
      <w:proofErr w:type="spellEnd"/>
      <w:r w:rsidRPr="00680CD6">
        <w:rPr>
          <w:rFonts w:ascii="Calibri" w:hAnsi="Calibri" w:cs="Calibri"/>
        </w:rPr>
        <w:t xml:space="preserve">. </w:t>
      </w:r>
      <w:proofErr w:type="spellStart"/>
      <w:r w:rsidRPr="00680CD6">
        <w:rPr>
          <w:rFonts w:ascii="Calibri" w:hAnsi="Calibri" w:cs="Calibri"/>
        </w:rPr>
        <w:t>რეგიონული</w:t>
      </w:r>
      <w:proofErr w:type="spellEnd"/>
      <w:r w:rsidRPr="00680CD6">
        <w:rPr>
          <w:rFonts w:ascii="Calibri" w:hAnsi="Calibri" w:cs="Calibri"/>
        </w:rPr>
        <w:t xml:space="preserve"> </w:t>
      </w:r>
      <w:proofErr w:type="spellStart"/>
      <w:r w:rsidRPr="00680CD6">
        <w:rPr>
          <w:rFonts w:ascii="Calibri" w:hAnsi="Calibri" w:cs="Calibri"/>
        </w:rPr>
        <w:t>ტრეინინგებითა</w:t>
      </w:r>
      <w:proofErr w:type="spellEnd"/>
      <w:r w:rsidRPr="00680CD6">
        <w:rPr>
          <w:rFonts w:ascii="Calibri" w:hAnsi="Calibri" w:cs="Calibri"/>
        </w:rPr>
        <w:t xml:space="preserve"> </w:t>
      </w:r>
      <w:proofErr w:type="spellStart"/>
      <w:r w:rsidRPr="00680CD6">
        <w:rPr>
          <w:rFonts w:ascii="Calibri" w:hAnsi="Calibri" w:cs="Calibri"/>
        </w:rPr>
        <w:t>და</w:t>
      </w:r>
      <w:proofErr w:type="spellEnd"/>
      <w:r w:rsidRPr="00680CD6">
        <w:rPr>
          <w:rFonts w:ascii="Calibri" w:hAnsi="Calibri" w:cs="Calibri"/>
        </w:rPr>
        <w:t xml:space="preserve"> </w:t>
      </w:r>
      <w:proofErr w:type="spellStart"/>
      <w:r w:rsidRPr="00680CD6">
        <w:rPr>
          <w:rFonts w:ascii="Calibri" w:hAnsi="Calibri" w:cs="Calibri"/>
        </w:rPr>
        <w:t>მეზობელი</w:t>
      </w:r>
      <w:proofErr w:type="spellEnd"/>
      <w:r w:rsidRPr="00680CD6">
        <w:rPr>
          <w:rFonts w:ascii="Calibri" w:hAnsi="Calibri" w:cs="Calibri"/>
        </w:rPr>
        <w:t xml:space="preserve"> </w:t>
      </w:r>
      <w:proofErr w:type="spellStart"/>
      <w:r w:rsidRPr="00680CD6">
        <w:rPr>
          <w:rFonts w:ascii="Calibri" w:hAnsi="Calibri" w:cs="Calibri"/>
        </w:rPr>
        <w:t>ქვეყნებისთვის</w:t>
      </w:r>
      <w:proofErr w:type="spellEnd"/>
      <w:r w:rsidRPr="00680CD6">
        <w:rPr>
          <w:rFonts w:ascii="Calibri" w:hAnsi="Calibri" w:cs="Calibri"/>
        </w:rPr>
        <w:t xml:space="preserve"> </w:t>
      </w:r>
      <w:proofErr w:type="spellStart"/>
      <w:r w:rsidRPr="00680CD6">
        <w:rPr>
          <w:rFonts w:ascii="Calibri" w:hAnsi="Calibri" w:cs="Calibri"/>
        </w:rPr>
        <w:t>ცოდნისა</w:t>
      </w:r>
      <w:proofErr w:type="spellEnd"/>
      <w:r w:rsidRPr="00680CD6">
        <w:rPr>
          <w:rFonts w:ascii="Calibri" w:hAnsi="Calibri" w:cs="Calibri"/>
        </w:rPr>
        <w:t xml:space="preserve"> </w:t>
      </w:r>
      <w:proofErr w:type="spellStart"/>
      <w:r w:rsidRPr="00680CD6">
        <w:rPr>
          <w:rFonts w:ascii="Calibri" w:hAnsi="Calibri" w:cs="Calibri"/>
        </w:rPr>
        <w:t>და</w:t>
      </w:r>
      <w:proofErr w:type="spellEnd"/>
      <w:r w:rsidRPr="00680CD6">
        <w:rPr>
          <w:rFonts w:ascii="Calibri" w:hAnsi="Calibri" w:cs="Calibri"/>
        </w:rPr>
        <w:t xml:space="preserve"> </w:t>
      </w:r>
      <w:proofErr w:type="spellStart"/>
      <w:r w:rsidRPr="00680CD6">
        <w:rPr>
          <w:rFonts w:ascii="Calibri" w:hAnsi="Calibri" w:cs="Calibri"/>
        </w:rPr>
        <w:t>გამოცდილების</w:t>
      </w:r>
      <w:proofErr w:type="spellEnd"/>
      <w:r w:rsidRPr="00680CD6">
        <w:rPr>
          <w:rFonts w:ascii="Calibri" w:hAnsi="Calibri" w:cs="Calibri"/>
        </w:rPr>
        <w:t xml:space="preserve"> </w:t>
      </w:r>
      <w:proofErr w:type="spellStart"/>
      <w:r w:rsidRPr="00680CD6">
        <w:rPr>
          <w:rFonts w:ascii="Calibri" w:hAnsi="Calibri" w:cs="Calibri"/>
        </w:rPr>
        <w:t>გაზიარებით</w:t>
      </w:r>
      <w:proofErr w:type="spellEnd"/>
      <w:r w:rsidRPr="00680CD6">
        <w:rPr>
          <w:rFonts w:ascii="Calibri" w:hAnsi="Calibri" w:cs="Calibri"/>
        </w:rPr>
        <w:t xml:space="preserve"> </w:t>
      </w:r>
      <w:proofErr w:type="spellStart"/>
      <w:r w:rsidRPr="00680CD6">
        <w:rPr>
          <w:rFonts w:ascii="Calibri" w:hAnsi="Calibri" w:cs="Calibri"/>
        </w:rPr>
        <w:t>კიდევ</w:t>
      </w:r>
      <w:proofErr w:type="spellEnd"/>
      <w:r w:rsidRPr="00680CD6">
        <w:rPr>
          <w:rFonts w:ascii="Calibri" w:hAnsi="Calibri" w:cs="Calibri"/>
        </w:rPr>
        <w:t xml:space="preserve"> </w:t>
      </w:r>
      <w:proofErr w:type="spellStart"/>
      <w:r w:rsidRPr="00680CD6">
        <w:rPr>
          <w:rFonts w:ascii="Calibri" w:hAnsi="Calibri" w:cs="Calibri"/>
        </w:rPr>
        <w:t>უფრო</w:t>
      </w:r>
      <w:proofErr w:type="spellEnd"/>
      <w:r w:rsidRPr="00680CD6">
        <w:rPr>
          <w:rFonts w:ascii="Calibri" w:hAnsi="Calibri" w:cs="Calibri"/>
        </w:rPr>
        <w:t xml:space="preserve"> </w:t>
      </w:r>
      <w:proofErr w:type="spellStart"/>
      <w:r w:rsidRPr="00680CD6">
        <w:rPr>
          <w:rFonts w:ascii="Calibri" w:hAnsi="Calibri" w:cs="Calibri"/>
        </w:rPr>
        <w:t>იზრდება</w:t>
      </w:r>
      <w:proofErr w:type="spellEnd"/>
      <w:r w:rsidRPr="00680CD6">
        <w:rPr>
          <w:rFonts w:ascii="Calibri" w:hAnsi="Calibri" w:cs="Calibri"/>
        </w:rPr>
        <w:t xml:space="preserve"> </w:t>
      </w:r>
      <w:proofErr w:type="spellStart"/>
      <w:r w:rsidRPr="00680CD6">
        <w:rPr>
          <w:rFonts w:ascii="Calibri" w:hAnsi="Calibri" w:cs="Calibri"/>
        </w:rPr>
        <w:t>ლუგარის</w:t>
      </w:r>
      <w:proofErr w:type="spellEnd"/>
      <w:r w:rsidRPr="00680CD6">
        <w:rPr>
          <w:rFonts w:ascii="Calibri" w:hAnsi="Calibri" w:cs="Calibri"/>
        </w:rPr>
        <w:t xml:space="preserve"> </w:t>
      </w:r>
      <w:proofErr w:type="spellStart"/>
      <w:r w:rsidRPr="00680CD6">
        <w:rPr>
          <w:rFonts w:ascii="Calibri" w:hAnsi="Calibri" w:cs="Calibri"/>
        </w:rPr>
        <w:t>ცენტრის</w:t>
      </w:r>
      <w:proofErr w:type="spellEnd"/>
      <w:r w:rsidRPr="00680CD6">
        <w:rPr>
          <w:rFonts w:ascii="Calibri" w:hAnsi="Calibri" w:cs="Calibri"/>
        </w:rPr>
        <w:t xml:space="preserve"> </w:t>
      </w:r>
      <w:proofErr w:type="spellStart"/>
      <w:r w:rsidRPr="00680CD6">
        <w:rPr>
          <w:rFonts w:ascii="Calibri" w:hAnsi="Calibri" w:cs="Calibri"/>
        </w:rPr>
        <w:t>როლი</w:t>
      </w:r>
      <w:proofErr w:type="spellEnd"/>
      <w:r w:rsidRPr="00680CD6">
        <w:rPr>
          <w:rFonts w:ascii="Calibri" w:hAnsi="Calibri" w:cs="Calibri"/>
        </w:rPr>
        <w:t xml:space="preserve"> </w:t>
      </w:r>
      <w:proofErr w:type="spellStart"/>
      <w:r w:rsidRPr="00680CD6">
        <w:rPr>
          <w:rFonts w:ascii="Calibri" w:hAnsi="Calibri" w:cs="Calibri"/>
        </w:rPr>
        <w:t>ამ</w:t>
      </w:r>
      <w:proofErr w:type="spellEnd"/>
      <w:r w:rsidRPr="00680CD6">
        <w:rPr>
          <w:rFonts w:ascii="Calibri" w:hAnsi="Calibri" w:cs="Calibri"/>
        </w:rPr>
        <w:t xml:space="preserve"> </w:t>
      </w:r>
      <w:proofErr w:type="spellStart"/>
      <w:r w:rsidRPr="00680CD6">
        <w:rPr>
          <w:rFonts w:ascii="Calibri" w:hAnsi="Calibri" w:cs="Calibri"/>
        </w:rPr>
        <w:t>სფეროში</w:t>
      </w:r>
      <w:proofErr w:type="spellEnd"/>
      <w:r w:rsidRPr="00680CD6">
        <w:rPr>
          <w:rFonts w:ascii="Calibri" w:hAnsi="Calibri" w:cs="Calibri"/>
        </w:rPr>
        <w:t>.   </w:t>
      </w:r>
    </w:p>
    <w:p w14:paraId="2C23DB92" w14:textId="77777777" w:rsidR="00FD23B6" w:rsidRDefault="00FD23B6" w:rsidP="00680CD6">
      <w:pPr>
        <w:pStyle w:val="NoSpacing"/>
        <w:rPr>
          <w:rFonts w:ascii="Calibri" w:hAnsi="Calibri" w:cs="Calibri"/>
        </w:rPr>
      </w:pPr>
    </w:p>
    <w:p w14:paraId="7C60A0C7" w14:textId="77777777" w:rsidR="00EE5DB9" w:rsidRPr="00680CD6" w:rsidRDefault="00EE5DB9" w:rsidP="00EE5DB9">
      <w:pPr>
        <w:pStyle w:val="NoSpacing"/>
        <w:rPr>
          <w:rFonts w:ascii="Calibri" w:hAnsi="Calibri" w:cs="Calibri"/>
        </w:rPr>
      </w:pPr>
      <w:r w:rsidRPr="00680CD6">
        <w:rPr>
          <w:rFonts w:ascii="Calibri" w:hAnsi="Calibri" w:cs="Calibri"/>
        </w:rPr>
        <w:t>On-screen image: CDC logo</w:t>
      </w:r>
    </w:p>
    <w:p w14:paraId="2204E3BD" w14:textId="77777777" w:rsidR="00EE5DB9" w:rsidRPr="00680CD6" w:rsidRDefault="00EE5DB9" w:rsidP="00EE5DB9">
      <w:pPr>
        <w:pStyle w:val="NoSpacing"/>
        <w:rPr>
          <w:rFonts w:ascii="Calibri" w:hAnsi="Calibri" w:cs="Calibri"/>
        </w:rPr>
      </w:pPr>
      <w:r w:rsidRPr="00680CD6">
        <w:rPr>
          <w:rFonts w:ascii="Calibri" w:hAnsi="Calibri" w:cs="Calibri"/>
        </w:rPr>
        <w:t xml:space="preserve">On-screen text: FOLLOW </w:t>
      </w:r>
      <w:proofErr w:type="gramStart"/>
      <w:r w:rsidRPr="00680CD6">
        <w:rPr>
          <w:rFonts w:ascii="Calibri" w:hAnsi="Calibri" w:cs="Calibri"/>
        </w:rPr>
        <w:t>US @</w:t>
      </w:r>
      <w:proofErr w:type="gramEnd"/>
      <w:r w:rsidRPr="00680CD6">
        <w:rPr>
          <w:rFonts w:ascii="Calibri" w:hAnsi="Calibri" w:cs="Calibri"/>
        </w:rPr>
        <w:t>CDCGLOBAL</w:t>
      </w:r>
    </w:p>
    <w:p w14:paraId="30A17D70" w14:textId="77777777" w:rsidR="00EE5DB9" w:rsidRPr="00680CD6" w:rsidRDefault="00EE5DB9" w:rsidP="00EE5DB9">
      <w:pPr>
        <w:pStyle w:val="NoSpacing"/>
        <w:rPr>
          <w:rFonts w:ascii="Calibri" w:hAnsi="Calibri" w:cs="Calibri"/>
        </w:rPr>
      </w:pPr>
      <w:r w:rsidRPr="00680CD6">
        <w:rPr>
          <w:rFonts w:ascii="Calibri" w:hAnsi="Calibri" w:cs="Calibri"/>
        </w:rPr>
        <w:t>On-screen text: CDC GLOBAL HEALTH</w:t>
      </w:r>
    </w:p>
    <w:p w14:paraId="3E55F8DF" w14:textId="77777777" w:rsidR="00EE5DB9" w:rsidRPr="00680CD6" w:rsidRDefault="00EE5DB9" w:rsidP="00EE5DB9">
      <w:pPr>
        <w:pStyle w:val="NoSpacing"/>
        <w:rPr>
          <w:rFonts w:ascii="Calibri" w:hAnsi="Calibri" w:cs="Calibri"/>
        </w:rPr>
      </w:pPr>
      <w:r w:rsidRPr="00680CD6">
        <w:rPr>
          <w:rFonts w:ascii="Calibri" w:hAnsi="Calibri" w:cs="Calibri"/>
        </w:rPr>
        <w:t xml:space="preserve">On-screen text: </w:t>
      </w:r>
      <w:proofErr w:type="gramStart"/>
      <w:r w:rsidRPr="00680CD6">
        <w:rPr>
          <w:rFonts w:ascii="Calibri" w:hAnsi="Calibri" w:cs="Calibri"/>
        </w:rPr>
        <w:t>HTTPS:WWW.CDC.GOV/GLOBAL-HEALTH/</w:t>
      </w:r>
      <w:proofErr w:type="gramEnd"/>
    </w:p>
    <w:p w14:paraId="03394BEC" w14:textId="77777777" w:rsidR="00EE5DB9" w:rsidRPr="00680CD6" w:rsidRDefault="00EE5DB9" w:rsidP="00EE5DB9">
      <w:pPr>
        <w:pStyle w:val="NoSpacing"/>
        <w:rPr>
          <w:rFonts w:ascii="Calibri" w:hAnsi="Calibri" w:cs="Calibri"/>
        </w:rPr>
      </w:pPr>
      <w:r w:rsidRPr="00680CD6">
        <w:rPr>
          <w:rFonts w:ascii="Calibri" w:hAnsi="Calibri" w:cs="Calibri"/>
        </w:rPr>
        <w:t>On-screen images: Social media icons</w:t>
      </w:r>
    </w:p>
    <w:p w14:paraId="48224618" w14:textId="77777777" w:rsidR="00EE5DB9" w:rsidRDefault="00EE5DB9" w:rsidP="00EE5DB9">
      <w:pPr>
        <w:pStyle w:val="NoSpacing"/>
        <w:rPr>
          <w:rFonts w:ascii="Calibri" w:hAnsi="Calibri" w:cs="Calibri"/>
        </w:rPr>
      </w:pPr>
      <w:r>
        <w:rPr>
          <w:rFonts w:ascii="Calibri" w:hAnsi="Calibri" w:cs="Calibri"/>
        </w:rPr>
        <w:t>Video End: 1:41</w:t>
      </w:r>
    </w:p>
    <w:p w14:paraId="6273D3B0" w14:textId="77777777" w:rsidR="00AF757D" w:rsidRPr="00680CD6" w:rsidRDefault="00AF757D" w:rsidP="00680CD6">
      <w:pPr>
        <w:pStyle w:val="NoSpacing"/>
        <w:rPr>
          <w:rFonts w:ascii="Calibri" w:hAnsi="Calibri" w:cs="Calibri"/>
        </w:rPr>
      </w:pPr>
    </w:p>
    <w:sectPr w:rsidR="00AF757D" w:rsidRPr="0068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34F"/>
    <w:multiLevelType w:val="multilevel"/>
    <w:tmpl w:val="1E3E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49D"/>
    <w:multiLevelType w:val="multilevel"/>
    <w:tmpl w:val="43B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F6C95"/>
    <w:multiLevelType w:val="multilevel"/>
    <w:tmpl w:val="D7DA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918F2"/>
    <w:multiLevelType w:val="multilevel"/>
    <w:tmpl w:val="833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37B7D"/>
    <w:multiLevelType w:val="multilevel"/>
    <w:tmpl w:val="9A50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3034A"/>
    <w:multiLevelType w:val="multilevel"/>
    <w:tmpl w:val="9E0A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13000"/>
    <w:multiLevelType w:val="hybridMultilevel"/>
    <w:tmpl w:val="42D434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C24B9A"/>
    <w:multiLevelType w:val="multilevel"/>
    <w:tmpl w:val="3E84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80AA7"/>
    <w:multiLevelType w:val="multilevel"/>
    <w:tmpl w:val="A56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4B83"/>
    <w:multiLevelType w:val="hybridMultilevel"/>
    <w:tmpl w:val="48B6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637B30"/>
    <w:multiLevelType w:val="multilevel"/>
    <w:tmpl w:val="711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01801"/>
    <w:multiLevelType w:val="hybridMultilevel"/>
    <w:tmpl w:val="21F6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768DB"/>
    <w:multiLevelType w:val="multilevel"/>
    <w:tmpl w:val="C6F4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2141E"/>
    <w:multiLevelType w:val="hybridMultilevel"/>
    <w:tmpl w:val="511AC7F4"/>
    <w:lvl w:ilvl="0" w:tplc="4824EFE8">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C554F"/>
    <w:multiLevelType w:val="hybridMultilevel"/>
    <w:tmpl w:val="1F62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17D43"/>
    <w:multiLevelType w:val="hybridMultilevel"/>
    <w:tmpl w:val="1CE4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C0A50"/>
    <w:multiLevelType w:val="multilevel"/>
    <w:tmpl w:val="A2B6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1C2F1E"/>
    <w:multiLevelType w:val="multilevel"/>
    <w:tmpl w:val="8A46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D66AC"/>
    <w:multiLevelType w:val="multilevel"/>
    <w:tmpl w:val="492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106">
    <w:abstractNumId w:val="9"/>
  </w:num>
  <w:num w:numId="2" w16cid:durableId="23140498">
    <w:abstractNumId w:val="15"/>
  </w:num>
  <w:num w:numId="3" w16cid:durableId="960964133">
    <w:abstractNumId w:val="6"/>
  </w:num>
  <w:num w:numId="4" w16cid:durableId="1056709655">
    <w:abstractNumId w:val="11"/>
  </w:num>
  <w:num w:numId="5" w16cid:durableId="1591768767">
    <w:abstractNumId w:val="14"/>
  </w:num>
  <w:num w:numId="6" w16cid:durableId="1260482471">
    <w:abstractNumId w:val="13"/>
  </w:num>
  <w:num w:numId="7" w16cid:durableId="2125074172">
    <w:abstractNumId w:val="5"/>
  </w:num>
  <w:num w:numId="8" w16cid:durableId="1469980055">
    <w:abstractNumId w:val="4"/>
  </w:num>
  <w:num w:numId="9" w16cid:durableId="460003636">
    <w:abstractNumId w:val="16"/>
  </w:num>
  <w:num w:numId="10" w16cid:durableId="2026978668">
    <w:abstractNumId w:val="7"/>
  </w:num>
  <w:num w:numId="11" w16cid:durableId="1484158812">
    <w:abstractNumId w:val="2"/>
  </w:num>
  <w:num w:numId="12" w16cid:durableId="199586079">
    <w:abstractNumId w:val="12"/>
  </w:num>
  <w:num w:numId="13" w16cid:durableId="1693536234">
    <w:abstractNumId w:val="17"/>
  </w:num>
  <w:num w:numId="14" w16cid:durableId="1310016712">
    <w:abstractNumId w:val="3"/>
  </w:num>
  <w:num w:numId="15" w16cid:durableId="1277517920">
    <w:abstractNumId w:val="1"/>
  </w:num>
  <w:num w:numId="16" w16cid:durableId="701246067">
    <w:abstractNumId w:val="18"/>
  </w:num>
  <w:num w:numId="17" w16cid:durableId="1218474828">
    <w:abstractNumId w:val="10"/>
  </w:num>
  <w:num w:numId="18" w16cid:durableId="2111315766">
    <w:abstractNumId w:val="0"/>
  </w:num>
  <w:num w:numId="19" w16cid:durableId="965889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F0"/>
    <w:rsid w:val="00017F46"/>
    <w:rsid w:val="00025033"/>
    <w:rsid w:val="0002642D"/>
    <w:rsid w:val="00035D9B"/>
    <w:rsid w:val="000B6A1A"/>
    <w:rsid w:val="000E6AA8"/>
    <w:rsid w:val="00120E2A"/>
    <w:rsid w:val="00130D54"/>
    <w:rsid w:val="001434B3"/>
    <w:rsid w:val="0015253F"/>
    <w:rsid w:val="00176268"/>
    <w:rsid w:val="0018707E"/>
    <w:rsid w:val="00195BFF"/>
    <w:rsid w:val="001A185F"/>
    <w:rsid w:val="00233C3A"/>
    <w:rsid w:val="002827AE"/>
    <w:rsid w:val="002A1714"/>
    <w:rsid w:val="002B1C84"/>
    <w:rsid w:val="002C19BA"/>
    <w:rsid w:val="003668DB"/>
    <w:rsid w:val="00420B40"/>
    <w:rsid w:val="004371AF"/>
    <w:rsid w:val="005B6BFD"/>
    <w:rsid w:val="00660A72"/>
    <w:rsid w:val="00680CD6"/>
    <w:rsid w:val="006B41FF"/>
    <w:rsid w:val="006C39F4"/>
    <w:rsid w:val="0071020E"/>
    <w:rsid w:val="00740E28"/>
    <w:rsid w:val="007A69CA"/>
    <w:rsid w:val="007E7D66"/>
    <w:rsid w:val="00884542"/>
    <w:rsid w:val="00886593"/>
    <w:rsid w:val="009466DD"/>
    <w:rsid w:val="00960E52"/>
    <w:rsid w:val="009741F0"/>
    <w:rsid w:val="00A22413"/>
    <w:rsid w:val="00A56F65"/>
    <w:rsid w:val="00A76C2F"/>
    <w:rsid w:val="00A944B0"/>
    <w:rsid w:val="00A972D9"/>
    <w:rsid w:val="00AD4AAF"/>
    <w:rsid w:val="00AD564A"/>
    <w:rsid w:val="00AF757D"/>
    <w:rsid w:val="00B44500"/>
    <w:rsid w:val="00B931D3"/>
    <w:rsid w:val="00BC2E0E"/>
    <w:rsid w:val="00BC70B3"/>
    <w:rsid w:val="00C170A9"/>
    <w:rsid w:val="00C6245C"/>
    <w:rsid w:val="00C66B70"/>
    <w:rsid w:val="00C865B6"/>
    <w:rsid w:val="00CC5FC5"/>
    <w:rsid w:val="00CF5E1F"/>
    <w:rsid w:val="00D65EBD"/>
    <w:rsid w:val="00E637E9"/>
    <w:rsid w:val="00E65259"/>
    <w:rsid w:val="00ED3B0A"/>
    <w:rsid w:val="00EE5DB9"/>
    <w:rsid w:val="00EF75CA"/>
    <w:rsid w:val="00F40058"/>
    <w:rsid w:val="00F4212E"/>
    <w:rsid w:val="00FD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894E"/>
  <w15:chartTrackingRefBased/>
  <w15:docId w15:val="{43ABCE6C-505D-41DF-A898-CB78E349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1F0"/>
    <w:rPr>
      <w:rFonts w:eastAsiaTheme="majorEastAsia" w:cstheme="majorBidi"/>
      <w:color w:val="272727" w:themeColor="text1" w:themeTint="D8"/>
    </w:rPr>
  </w:style>
  <w:style w:type="paragraph" w:styleId="Title">
    <w:name w:val="Title"/>
    <w:basedOn w:val="Normal"/>
    <w:next w:val="Normal"/>
    <w:link w:val="TitleChar"/>
    <w:uiPriority w:val="10"/>
    <w:qFormat/>
    <w:rsid w:val="0097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1F0"/>
    <w:pPr>
      <w:spacing w:before="160"/>
      <w:jc w:val="center"/>
    </w:pPr>
    <w:rPr>
      <w:i/>
      <w:iCs/>
      <w:color w:val="404040" w:themeColor="text1" w:themeTint="BF"/>
    </w:rPr>
  </w:style>
  <w:style w:type="character" w:customStyle="1" w:styleId="QuoteChar">
    <w:name w:val="Quote Char"/>
    <w:basedOn w:val="DefaultParagraphFont"/>
    <w:link w:val="Quote"/>
    <w:uiPriority w:val="29"/>
    <w:rsid w:val="009741F0"/>
    <w:rPr>
      <w:i/>
      <w:iCs/>
      <w:color w:val="404040" w:themeColor="text1" w:themeTint="BF"/>
    </w:rPr>
  </w:style>
  <w:style w:type="paragraph" w:styleId="ListParagraph">
    <w:name w:val="List Paragraph"/>
    <w:basedOn w:val="Normal"/>
    <w:uiPriority w:val="34"/>
    <w:qFormat/>
    <w:rsid w:val="009741F0"/>
    <w:pPr>
      <w:ind w:left="720"/>
      <w:contextualSpacing/>
    </w:pPr>
  </w:style>
  <w:style w:type="character" w:styleId="IntenseEmphasis">
    <w:name w:val="Intense Emphasis"/>
    <w:basedOn w:val="DefaultParagraphFont"/>
    <w:uiPriority w:val="21"/>
    <w:qFormat/>
    <w:rsid w:val="009741F0"/>
    <w:rPr>
      <w:i/>
      <w:iCs/>
      <w:color w:val="0F4761" w:themeColor="accent1" w:themeShade="BF"/>
    </w:rPr>
  </w:style>
  <w:style w:type="paragraph" w:styleId="IntenseQuote">
    <w:name w:val="Intense Quote"/>
    <w:basedOn w:val="Normal"/>
    <w:next w:val="Normal"/>
    <w:link w:val="IntenseQuoteChar"/>
    <w:uiPriority w:val="30"/>
    <w:qFormat/>
    <w:rsid w:val="0097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F0"/>
    <w:rPr>
      <w:i/>
      <w:iCs/>
      <w:color w:val="0F4761" w:themeColor="accent1" w:themeShade="BF"/>
    </w:rPr>
  </w:style>
  <w:style w:type="character" w:styleId="IntenseReference">
    <w:name w:val="Intense Reference"/>
    <w:basedOn w:val="DefaultParagraphFont"/>
    <w:uiPriority w:val="32"/>
    <w:qFormat/>
    <w:rsid w:val="009741F0"/>
    <w:rPr>
      <w:b/>
      <w:bCs/>
      <w:smallCaps/>
      <w:color w:val="0F4761" w:themeColor="accent1" w:themeShade="BF"/>
      <w:spacing w:val="5"/>
    </w:rPr>
  </w:style>
  <w:style w:type="character" w:styleId="CommentReference">
    <w:name w:val="annotation reference"/>
    <w:basedOn w:val="DefaultParagraphFont"/>
    <w:uiPriority w:val="99"/>
    <w:semiHidden/>
    <w:unhideWhenUsed/>
    <w:rsid w:val="00886593"/>
    <w:rPr>
      <w:sz w:val="16"/>
      <w:szCs w:val="16"/>
    </w:rPr>
  </w:style>
  <w:style w:type="paragraph" w:styleId="CommentText">
    <w:name w:val="annotation text"/>
    <w:basedOn w:val="Normal"/>
    <w:link w:val="CommentTextChar"/>
    <w:uiPriority w:val="99"/>
    <w:unhideWhenUsed/>
    <w:rsid w:val="00886593"/>
    <w:pPr>
      <w:spacing w:after="0" w:line="240" w:lineRule="auto"/>
    </w:pPr>
    <w:rPr>
      <w:sz w:val="20"/>
      <w:szCs w:val="20"/>
    </w:rPr>
  </w:style>
  <w:style w:type="character" w:customStyle="1" w:styleId="CommentTextChar">
    <w:name w:val="Comment Text Char"/>
    <w:basedOn w:val="DefaultParagraphFont"/>
    <w:link w:val="CommentText"/>
    <w:uiPriority w:val="99"/>
    <w:rsid w:val="00886593"/>
    <w:rPr>
      <w:sz w:val="20"/>
      <w:szCs w:val="20"/>
    </w:rPr>
  </w:style>
  <w:style w:type="character" w:styleId="Strong">
    <w:name w:val="Strong"/>
    <w:basedOn w:val="DefaultParagraphFont"/>
    <w:uiPriority w:val="22"/>
    <w:qFormat/>
    <w:rsid w:val="00886593"/>
    <w:rPr>
      <w:b/>
      <w:bCs/>
    </w:rPr>
  </w:style>
  <w:style w:type="paragraph" w:styleId="NormalWeb">
    <w:name w:val="Normal (Web)"/>
    <w:basedOn w:val="Normal"/>
    <w:uiPriority w:val="99"/>
    <w:semiHidden/>
    <w:unhideWhenUsed/>
    <w:rsid w:val="00FD23B6"/>
    <w:pPr>
      <w:spacing w:before="100" w:beforeAutospacing="1" w:after="100" w:afterAutospacing="1" w:line="240" w:lineRule="auto"/>
    </w:pPr>
    <w:rPr>
      <w:rFonts w:ascii="Calibri" w:hAnsi="Calibri" w:cs="Calibri"/>
      <w:kern w:val="0"/>
      <w:sz w:val="22"/>
      <w:szCs w:val="22"/>
      <w14:ligatures w14:val="none"/>
    </w:rPr>
  </w:style>
  <w:style w:type="paragraph" w:customStyle="1" w:styleId="xmsonormal">
    <w:name w:val="x_msonormal"/>
    <w:basedOn w:val="Normal"/>
    <w:uiPriority w:val="99"/>
    <w:semiHidden/>
    <w:rsid w:val="00FD23B6"/>
    <w:pPr>
      <w:spacing w:after="0" w:line="240" w:lineRule="auto"/>
    </w:pPr>
    <w:rPr>
      <w:rFonts w:ascii="Calibri" w:hAnsi="Calibri" w:cs="Calibri"/>
      <w:kern w:val="0"/>
      <w:sz w:val="22"/>
      <w:szCs w:val="22"/>
      <w14:ligatures w14:val="none"/>
    </w:rPr>
  </w:style>
  <w:style w:type="paragraph" w:styleId="NoSpacing">
    <w:name w:val="No Spacing"/>
    <w:uiPriority w:val="1"/>
    <w:qFormat/>
    <w:rsid w:val="0028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0ac53-2505-4dde-9ec3-c7d5a6b338fd">
      <Terms xmlns="http://schemas.microsoft.com/office/infopath/2007/PartnerControls"/>
    </lcf76f155ced4ddcb4097134ff3c332f>
    <TaxKeywordTaxHTField xmlns="1a4f8628-880b-41cb-bacd-24c3eab72a3a">
      <Terms xmlns="http://schemas.microsoft.com/office/infopath/2007/PartnerControls"/>
    </TaxKeywordTaxHTField>
    <CountryDetected xmlns="c000ac53-2505-4dde-9ec3-c7d5a6b338fd" xsi:nil="true"/>
    <TaxCatchAll xmlns="1a4f8628-880b-41cb-bacd-24c3eab72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20" ma:contentTypeDescription="Create a new document." ma:contentTypeScope="" ma:versionID="41541b6725f2c559c76e9498ee44f44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159c004a22a1157d9e1590b5b8f77804"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TaxKeywordTaxHTField" minOccurs="0"/>
                <xsd:element ref="ns2:CountryDetec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untryDetected" ma:index="26" nillable="true" ma:displayName="Country Detected" ma:format="Dropdown" ma:internalName="CountryDetecte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1748c8-3d10-4417-bc5a-082bef96884a}" ma:internalName="TaxCatchAll" ma:showField="CatchAllData" ma:web="1a4f8628-880b-41cb-bacd-24c3eab72a3a">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9353dbe8-8260-4ccf-8219-3d2995e6fa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113E9-761A-4515-AE89-928AA25E84A3}">
  <ds:schemaRefs>
    <ds:schemaRef ds:uri="http://schemas.microsoft.com/office/2006/metadata/properties"/>
    <ds:schemaRef ds:uri="http://schemas.microsoft.com/office/infopath/2007/PartnerControls"/>
    <ds:schemaRef ds:uri="c000ac53-2505-4dde-9ec3-c7d5a6b338fd"/>
    <ds:schemaRef ds:uri="1a4f8628-880b-41cb-bacd-24c3eab72a3a"/>
  </ds:schemaRefs>
</ds:datastoreItem>
</file>

<file path=customXml/itemProps2.xml><?xml version="1.0" encoding="utf-8"?>
<ds:datastoreItem xmlns:ds="http://schemas.openxmlformats.org/officeDocument/2006/customXml" ds:itemID="{EB9E12E4-90C8-44D5-A5DA-8C1CEF0F4653}">
  <ds:schemaRefs>
    <ds:schemaRef ds:uri="http://schemas.microsoft.com/sharepoint/v3/contenttype/forms"/>
  </ds:schemaRefs>
</ds:datastoreItem>
</file>

<file path=customXml/itemProps3.xml><?xml version="1.0" encoding="utf-8"?>
<ds:datastoreItem xmlns:ds="http://schemas.openxmlformats.org/officeDocument/2006/customXml" ds:itemID="{BB950A51-2F09-4242-A3F4-05463C41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406</Words>
  <Characters>2689</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Saganelidze, Nino (CDC/GHC/DGHP)</dc:creator>
  <cp:keywords/>
  <dc:description/>
  <cp:lastModifiedBy>Taylor, Jeffrey Glenn (CDC/GHC/OD) (CTR)</cp:lastModifiedBy>
  <cp:revision>49</cp:revision>
  <dcterms:created xsi:type="dcterms:W3CDTF">2025-12-02T12:08:00Z</dcterms:created>
  <dcterms:modified xsi:type="dcterms:W3CDTF">2026-03-13T15:58:00Z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2025-12-02T12:08:22Z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09b3c168-3e75-42ed-9aaa-7bb48d79c832</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y fmtid="{D5CDD505-2E9C-101B-9397-08002B2CF9AE}" pid="10" name="ContentTypeId">
    <vt:lpwstr>0x01010076641F89AFD33A40961FC24FEE9A9BE5</vt:lpwstr>
  </property>
  <property fmtid="{D5CDD505-2E9C-101B-9397-08002B2CF9AE}" pid="11" name="TaxKeyword">
    <vt:lpwstr/>
  </property>
  <property fmtid="{D5CDD505-2E9C-101B-9397-08002B2CF9AE}" pid="12" name="MediaServiceImageTags">
    <vt:lpwstr/>
  </property>
</Properties>
</file>