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56F" w:rsidP="38817868" w:rsidRDefault="45DE947C" w14:paraId="11D54B86" w14:textId="78077BAA">
      <w:pPr>
        <w:spacing w:beforeAutospacing="1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38817868">
        <w:rPr>
          <w:rFonts w:ascii="Calibri" w:hAnsi="Calibri" w:eastAsia="Calibri" w:cs="Calibri"/>
          <w:b/>
          <w:bCs/>
          <w:color w:val="000000" w:themeColor="text1"/>
        </w:rPr>
        <w:t xml:space="preserve">COVID-19 Partner Update </w:t>
      </w:r>
      <w:r w:rsidR="00E00F7A">
        <w:rPr>
          <w:rFonts w:ascii="Calibri" w:hAnsi="Calibri" w:eastAsia="Calibri" w:cs="Calibri"/>
          <w:b/>
          <w:bCs/>
          <w:color w:val="000000" w:themeColor="text1"/>
        </w:rPr>
        <w:t>July</w:t>
      </w:r>
      <w:r w:rsidRPr="38817868" w:rsidR="5FAA86C6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="007D4A15">
        <w:rPr>
          <w:rFonts w:ascii="Calibri" w:hAnsi="Calibri" w:eastAsia="Calibri" w:cs="Calibri"/>
          <w:b/>
          <w:bCs/>
          <w:color w:val="000000" w:themeColor="text1"/>
        </w:rPr>
        <w:t>19</w:t>
      </w:r>
      <w:r w:rsidRPr="38817868">
        <w:rPr>
          <w:rFonts w:ascii="Calibri" w:hAnsi="Calibri" w:eastAsia="Calibri" w:cs="Calibri"/>
          <w:b/>
          <w:bCs/>
          <w:color w:val="000000" w:themeColor="text1"/>
        </w:rPr>
        <w:t>, 2021</w:t>
      </w:r>
    </w:p>
    <w:p w:rsidR="00D4056F" w:rsidP="38817868" w:rsidRDefault="00104EB3" w14:paraId="4378EFC5" w14:textId="2DA860A7">
      <w:pPr>
        <w:spacing w:beforeAutospacing="1" w:line="240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b/>
          <w:bCs/>
          <w:color w:val="000000" w:themeColor="text1"/>
        </w:rPr>
        <w:t>COVID-19 and Returning to School</w:t>
      </w:r>
      <w:r w:rsidRPr="38817868" w:rsidR="2589E3C8">
        <w:rPr>
          <w:rFonts w:ascii="Calibri" w:hAnsi="Calibri" w:eastAsia="Calibri" w:cs="Calibri"/>
          <w:b/>
          <w:bCs/>
          <w:color w:val="000000" w:themeColor="text1"/>
        </w:rPr>
        <w:t xml:space="preserve">    </w:t>
      </w:r>
    </w:p>
    <w:p w:rsidR="00D4056F" w:rsidP="38817868" w:rsidRDefault="2589E3C8" w14:paraId="766B54FB" w14:textId="3F29DFB4">
      <w:pPr>
        <w:spacing w:beforeAutospacing="1" w:line="240" w:lineRule="auto"/>
        <w:jc w:val="center"/>
        <w:rPr>
          <w:rFonts w:ascii="Calibri" w:hAnsi="Calibri" w:eastAsia="Calibri" w:cs="Calibri"/>
          <w:b/>
          <w:bCs/>
          <w:color w:val="000000" w:themeColor="text1"/>
        </w:rPr>
      </w:pPr>
      <w:r w:rsidRPr="38817868">
        <w:rPr>
          <w:rFonts w:ascii="Calibri" w:hAnsi="Calibri" w:eastAsia="Calibri" w:cs="Calibri"/>
          <w:b/>
          <w:bCs/>
          <w:color w:val="000000" w:themeColor="text1"/>
        </w:rPr>
        <w:t xml:space="preserve">Date: </w:t>
      </w:r>
      <w:r w:rsidR="00104EB3">
        <w:rPr>
          <w:rFonts w:ascii="Calibri" w:hAnsi="Calibri" w:eastAsia="Calibri" w:cs="Calibri"/>
          <w:b/>
          <w:bCs/>
          <w:color w:val="000000" w:themeColor="text1"/>
        </w:rPr>
        <w:t>Monday, July 19, 2021</w:t>
      </w:r>
    </w:p>
    <w:p w:rsidR="00D4056F" w:rsidP="38817868" w:rsidRDefault="2589E3C8" w14:paraId="5BA8BA9D" w14:textId="6886B887">
      <w:pPr>
        <w:spacing w:beforeAutospacing="1" w:line="240" w:lineRule="auto"/>
        <w:jc w:val="center"/>
        <w:rPr>
          <w:rFonts w:ascii="Calibri" w:hAnsi="Calibri" w:eastAsia="Calibri" w:cs="Calibri"/>
          <w:b/>
          <w:bCs/>
          <w:color w:val="000000" w:themeColor="text1"/>
        </w:rPr>
      </w:pPr>
      <w:r w:rsidRPr="38817868">
        <w:rPr>
          <w:rFonts w:ascii="Calibri" w:hAnsi="Calibri" w:eastAsia="Calibri" w:cs="Calibri"/>
          <w:b/>
          <w:bCs/>
          <w:color w:val="000000" w:themeColor="text1"/>
        </w:rPr>
        <w:t>Time: 3:00— 4:00 p.m. ET</w:t>
      </w:r>
    </w:p>
    <w:p w:rsidR="00C15D16" w:rsidP="00BF56C0" w:rsidRDefault="00BF56C0" w14:paraId="45767D27" w14:textId="51B2A742">
      <w:pPr>
        <w:pStyle w:val="Heading2"/>
      </w:pPr>
      <w:r>
        <w:t>Slide 2</w:t>
      </w:r>
      <w:r w:rsidR="00B65746">
        <w:t>: Agenda</w:t>
      </w:r>
    </w:p>
    <w:p w:rsidR="00744119" w:rsidP="00F95D41" w:rsidRDefault="00783E2F" w14:paraId="3E67E5AC" w14:textId="77777777">
      <w:pPr>
        <w:spacing w:after="0"/>
        <w:rPr>
          <w:b/>
          <w:bCs/>
        </w:rPr>
      </w:pPr>
      <w:r>
        <w:rPr>
          <w:b/>
          <w:bCs/>
        </w:rPr>
        <w:t xml:space="preserve">Subscribe </w:t>
      </w:r>
      <w:r w:rsidR="008448E8">
        <w:rPr>
          <w:b/>
          <w:bCs/>
        </w:rPr>
        <w:t>to</w:t>
      </w:r>
      <w:r w:rsidR="00594A9B">
        <w:rPr>
          <w:b/>
          <w:bCs/>
        </w:rPr>
        <w:t xml:space="preserve"> </w:t>
      </w:r>
      <w:r w:rsidR="008448E8">
        <w:rPr>
          <w:b/>
          <w:bCs/>
        </w:rPr>
        <w:t>receive</w:t>
      </w:r>
      <w:r w:rsidR="00594A9B">
        <w:rPr>
          <w:b/>
          <w:bCs/>
        </w:rPr>
        <w:t xml:space="preserve"> future call </w:t>
      </w:r>
      <w:r w:rsidR="00146C20">
        <w:rPr>
          <w:b/>
          <w:bCs/>
        </w:rPr>
        <w:t>announcements</w:t>
      </w:r>
      <w:r w:rsidR="00594A9B">
        <w:rPr>
          <w:b/>
          <w:bCs/>
        </w:rPr>
        <w:t>, r</w:t>
      </w:r>
      <w:r w:rsidR="00B77E19">
        <w:rPr>
          <w:b/>
          <w:bCs/>
        </w:rPr>
        <w:t>egister for future calls</w:t>
      </w:r>
      <w:r w:rsidR="009D6C07">
        <w:rPr>
          <w:b/>
          <w:bCs/>
        </w:rPr>
        <w:t>,</w:t>
      </w:r>
      <w:r w:rsidR="00B77E19">
        <w:rPr>
          <w:b/>
          <w:bCs/>
        </w:rPr>
        <w:t xml:space="preserve"> and see recordings of past webinars</w:t>
      </w:r>
      <w:r w:rsidR="005D78E5">
        <w:rPr>
          <w:b/>
          <w:bCs/>
        </w:rPr>
        <w:t>:</w:t>
      </w:r>
    </w:p>
    <w:p w:rsidRPr="00D71506" w:rsidR="00B77E19" w:rsidP="150282EA" w:rsidRDefault="00D5294C" w14:paraId="669E0BEE" w14:textId="08FBC958">
      <w:pPr>
        <w:pStyle w:val="ListParagraph"/>
        <w:numPr>
          <w:ilvl w:val="0"/>
          <w:numId w:val="2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hyperlink r:id="R8aef9f166e164cae">
        <w:r w:rsidRPr="150282EA" w:rsidR="00D5294C">
          <w:rPr>
            <w:rStyle w:val="Hyperlink"/>
            <w:u w:val="none"/>
          </w:rPr>
          <w:t>CDC’s COVID-19 Partner Calls | CDC</w:t>
        </w:r>
      </w:hyperlink>
      <w:r w:rsidR="00D5294C">
        <w:rPr/>
        <w:t xml:space="preserve"> </w:t>
      </w:r>
    </w:p>
    <w:p w:rsidR="150282EA" w:rsidP="150282EA" w:rsidRDefault="150282EA" w14:paraId="69AA3523" w14:textId="7A1A93A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D71506" w:rsidR="000343A1" w:rsidP="00744119" w:rsidRDefault="006F0492" w14:paraId="42A5C780" w14:textId="06748A76">
      <w:pPr>
        <w:pStyle w:val="Heading2"/>
      </w:pPr>
      <w:r w:rsidRPr="00D71506">
        <w:t>Slide</w:t>
      </w:r>
      <w:r w:rsidRPr="00D71506" w:rsidR="008448E8">
        <w:t xml:space="preserve"> 3: CDC.gov Resources</w:t>
      </w:r>
    </w:p>
    <w:p w:rsidRPr="00D71506" w:rsidR="00744119" w:rsidP="00744119" w:rsidRDefault="00744119" w14:paraId="42E6EA6D" w14:textId="4886D7F1">
      <w:pPr>
        <w:pStyle w:val="ListParagraph"/>
        <w:numPr>
          <w:ilvl w:val="0"/>
          <w:numId w:val="15"/>
        </w:numPr>
        <w:spacing w:line="390" w:lineRule="exact"/>
        <w:rPr>
          <w:rFonts w:ascii="Calibri" w:hAnsi="Calibri" w:eastAsia="Calibri" w:cs="Calibri"/>
          <w:b/>
          <w:bCs/>
          <w:color w:val="333333"/>
        </w:rPr>
      </w:pPr>
      <w:r w:rsidRPr="00D71506">
        <w:rPr>
          <w:b/>
          <w:bCs/>
        </w:rPr>
        <w:t xml:space="preserve">State and Territory data on variants, reported cases, testing, vaccinations, </w:t>
      </w:r>
      <w:r w:rsidRPr="00D71506" w:rsidR="00E54EAE">
        <w:rPr>
          <w:b/>
          <w:bCs/>
        </w:rPr>
        <w:t>hospitalizations,</w:t>
      </w:r>
      <w:r w:rsidRPr="00D71506">
        <w:rPr>
          <w:b/>
          <w:bCs/>
        </w:rPr>
        <w:t xml:space="preserve"> and deaths: </w:t>
      </w:r>
    </w:p>
    <w:p w:rsidR="00EF576C" w:rsidP="150282EA" w:rsidRDefault="00EF576C" w14:noSpellErr="1" w14:paraId="751C491B" w14:textId="4F0D7DB8">
      <w:pPr>
        <w:pStyle w:val="ListParagraph"/>
        <w:numPr>
          <w:ilvl w:val="0"/>
          <w:numId w:val="22"/>
        </w:numPr>
        <w:spacing w:line="390" w:lineRule="exact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hyperlink r:id="R85eb9f8e0d0b43af">
        <w:r w:rsidRPr="150282EA" w:rsidR="00EF576C">
          <w:rPr>
            <w:rStyle w:val="Hyperlink"/>
            <w:u w:val="none"/>
          </w:rPr>
          <w:t>COVID Data Tracker Weekly Review | CDC</w:t>
        </w:r>
      </w:hyperlink>
    </w:p>
    <w:p w:rsidRPr="00D71506" w:rsidR="00D71506" w:rsidP="00D71506" w:rsidRDefault="002A4C76" w14:paraId="67DBE657" w14:textId="77777777">
      <w:pPr>
        <w:pStyle w:val="ListParagraph"/>
        <w:numPr>
          <w:ilvl w:val="0"/>
          <w:numId w:val="15"/>
        </w:numPr>
        <w:spacing w:line="390" w:lineRule="exact"/>
      </w:pPr>
      <w:r w:rsidRPr="00D71506">
        <w:rPr>
          <w:b/>
          <w:bCs/>
        </w:rPr>
        <w:t>MMWR on post-COVID study &amp; CDC</w:t>
      </w:r>
      <w:r w:rsidRPr="00D71506" w:rsidR="00D71506">
        <w:rPr>
          <w:b/>
          <w:bCs/>
        </w:rPr>
        <w:t>’s Long-Term Effects COVID-19 webpage:</w:t>
      </w:r>
    </w:p>
    <w:p w:rsidRPr="00D71506" w:rsidR="00D71506" w:rsidP="00D71506" w:rsidRDefault="00883986" w14:paraId="7851A59E" w14:textId="77777777">
      <w:pPr>
        <w:pStyle w:val="ListParagraph"/>
        <w:numPr>
          <w:ilvl w:val="0"/>
          <w:numId w:val="16"/>
        </w:numPr>
        <w:spacing w:line="390" w:lineRule="exact"/>
      </w:pPr>
      <w:hyperlink w:history="1" r:id="rId12">
        <w:r w:rsidRPr="00D71506">
          <w:rPr>
            <w:rStyle w:val="Hyperlink"/>
            <w:u w:val="none"/>
          </w:rPr>
          <w:t>Outcomes Among Patients Referred to Outpatient Rehabilitation Clinics After COVID-19 diagnosis — United States, January 2020–March 2021 | MMWR (cdc.gov)</w:t>
        </w:r>
      </w:hyperlink>
      <w:r w:rsidRPr="00D71506" w:rsidR="000343A1">
        <w:t xml:space="preserve">  </w:t>
      </w:r>
    </w:p>
    <w:p w:rsidRPr="00D71506" w:rsidR="00EF576C" w:rsidP="00D71506" w:rsidRDefault="000343A1" w14:paraId="4357A4B0" w14:textId="7BCCBBE8">
      <w:pPr>
        <w:pStyle w:val="ListParagraph"/>
        <w:numPr>
          <w:ilvl w:val="0"/>
          <w:numId w:val="16"/>
        </w:numPr>
        <w:spacing w:line="390" w:lineRule="exact"/>
      </w:pPr>
      <w:hyperlink w:history="1" r:id="rId13">
        <w:r w:rsidRPr="00D71506">
          <w:rPr>
            <w:rStyle w:val="Hyperlink"/>
            <w:u w:val="none"/>
          </w:rPr>
          <w:t>Post-COVID Conditions | CDC</w:t>
        </w:r>
      </w:hyperlink>
    </w:p>
    <w:p w:rsidR="00627350" w:rsidP="00D91749" w:rsidRDefault="00D91749" w14:paraId="2A2F689B" w14:textId="32E50AF9">
      <w:pPr>
        <w:pStyle w:val="ListParagraph"/>
        <w:numPr>
          <w:ilvl w:val="0"/>
          <w:numId w:val="15"/>
        </w:numPr>
        <w:spacing w:line="390" w:lineRule="exact"/>
        <w:rPr>
          <w:rFonts w:ascii="Calibri" w:hAnsi="Calibri" w:eastAsia="Calibri" w:cs="Calibri"/>
          <w:b/>
          <w:bCs/>
          <w:color w:val="333333"/>
        </w:rPr>
      </w:pPr>
      <w:r>
        <w:rPr>
          <w:rFonts w:ascii="Calibri" w:hAnsi="Calibri" w:eastAsia="Calibri" w:cs="Calibri"/>
          <w:b/>
          <w:bCs/>
          <w:color w:val="333333"/>
        </w:rPr>
        <w:t xml:space="preserve">MMWR on </w:t>
      </w:r>
      <w:r w:rsidR="00BB021B">
        <w:rPr>
          <w:rFonts w:ascii="Calibri" w:hAnsi="Calibri" w:eastAsia="Calibri" w:cs="Calibri"/>
          <w:b/>
          <w:bCs/>
          <w:color w:val="333333"/>
        </w:rPr>
        <w:t>Vaccine Administration, by Race and Et</w:t>
      </w:r>
      <w:r w:rsidR="00EA539C">
        <w:rPr>
          <w:rFonts w:ascii="Calibri" w:hAnsi="Calibri" w:eastAsia="Calibri" w:cs="Calibri"/>
          <w:b/>
          <w:bCs/>
          <w:color w:val="333333"/>
        </w:rPr>
        <w:t>hnicity in North Carolina:</w:t>
      </w:r>
    </w:p>
    <w:p w:rsidRPr="00CA1E61" w:rsidR="00627350" w:rsidP="7B616D40" w:rsidRDefault="00EA539C" w14:paraId="043E47FF" w14:textId="0337A17D">
      <w:pPr>
        <w:pStyle w:val="ListParagraph"/>
        <w:numPr>
          <w:ilvl w:val="0"/>
          <w:numId w:val="17"/>
        </w:numPr>
        <w:spacing w:line="390" w:lineRule="exact"/>
        <w:rPr>
          <w:rFonts w:ascii="Calibri" w:hAnsi="Calibri" w:eastAsia="Calibri" w:cs="Calibri"/>
          <w:b/>
          <w:bCs/>
          <w:color w:val="333333"/>
        </w:rPr>
      </w:pPr>
      <w:hyperlink w:history="1" r:id="rId14">
        <w:r w:rsidRPr="00EA539C">
          <w:rPr>
            <w:rStyle w:val="Hyperlink"/>
            <w:u w:val="none"/>
          </w:rPr>
          <w:t>COVID-19 Vaccine Administration, by Race and Ethnicity — North Carolina, December 14, 2020–April 6, 2021 | MMWR (cdc.gov)</w:t>
        </w:r>
      </w:hyperlink>
    </w:p>
    <w:p w:rsidR="00CA1E61" w:rsidP="0093287C" w:rsidRDefault="00CA1E61" w14:paraId="54AF5536" w14:textId="77777777">
      <w:pPr>
        <w:pStyle w:val="Heading2"/>
      </w:pPr>
    </w:p>
    <w:p w:rsidR="00627350" w:rsidP="0093287C" w:rsidRDefault="0093287C" w14:paraId="533B2F9A" w14:textId="1B38569D">
      <w:pPr>
        <w:pStyle w:val="Heading2"/>
      </w:pPr>
      <w:r>
        <w:t xml:space="preserve">Slide 23: </w:t>
      </w:r>
      <w:r w:rsidR="00CA1E61">
        <w:t>CDC Youth Resources</w:t>
      </w:r>
      <w:r w:rsidR="006B250D">
        <w:t xml:space="preserve"> (optional)</w:t>
      </w:r>
    </w:p>
    <w:p w:rsidRPr="00641312" w:rsidR="00773683" w:rsidP="00773683" w:rsidRDefault="00773683" w14:paraId="5535AF49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41312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COVID-19 General Resources: </w:t>
      </w:r>
      <w:r w:rsidRPr="00641312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07927830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COVID-19 Frequently Asked Questions: </w:t>
      </w:r>
      <w:hyperlink w:tgtFrame="_blank" w:history="1" r:id="rId15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Coronavirus (COVID-19) frequently asked questions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191975CC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Latest COVID Information: </w:t>
      </w:r>
      <w:hyperlink w:tgtFrame="_blank" w:history="1" r:id="rId16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Coronavirus Disease 2019 (COVID-19)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00C8DAF8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Managing Stress and Coping: </w:t>
      </w:r>
      <w:hyperlink w:tgtFrame="_blank" w:history="1" r:id="rId17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Mental Health and Coping During COVID-19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348516FD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People at Increased Risk: </w:t>
      </w:r>
      <w:hyperlink w:tgtFrame="_blank" w:history="1" r:id="rId18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Do I need to Take Extra Precautions</w:t>
        </w:r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 xml:space="preserve"> Against COVID-19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70CFB8E8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Children and COVID-19: </w:t>
      </w:r>
      <w:hyperlink w:tgtFrame="_blank" w:history="1" r:id="rId19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Children and Teens | COVID-19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6BF58F2E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hyperlink w:tgtFrame="_blank" w:history="1" r:id="rId20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What to do if a Student Becomes Sick at School or Reports a New COVID-19 Diagnosis Flowchart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773683" w:rsidRDefault="00773683" w14:paraId="4682D9B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b/>
          <w:bCs/>
          <w:color w:val="2D2D2D"/>
          <w:sz w:val="22"/>
          <w:szCs w:val="22"/>
        </w:rPr>
        <w:t>For Administrators and Parents, Guardians, and Caregivers:</w:t>
      </w:r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24E6FAA7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Guidance for Schools and Child Care Centers: </w:t>
      </w:r>
      <w:hyperlink w:tgtFrame="_blank" w:history="1" r:id="rId21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School Settings | COVID-19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Pr="002B2123" w:rsidR="00773683" w:rsidP="00FE3D65" w:rsidRDefault="00773683" w14:paraId="4C2AA2D9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 w:rsidRPr="002B2123">
        <w:rPr>
          <w:rStyle w:val="normaltextrun"/>
          <w:rFonts w:ascii="Calibri" w:hAnsi="Calibri" w:cs="Calibri"/>
          <w:color w:val="2D2D2D"/>
          <w:sz w:val="22"/>
          <w:szCs w:val="22"/>
        </w:rPr>
        <w:t>Guidance for Direct Service Providers, Parents, Caregivers, and Guardians, and People with Developmental and Behavioral Disorders: </w:t>
      </w:r>
      <w:r w:rsidRPr="002B2123">
        <w:rPr>
          <w:rStyle w:val="scxp162204569"/>
          <w:rFonts w:ascii="Calibri" w:hAnsi="Calibri" w:cs="Calibri"/>
          <w:sz w:val="22"/>
          <w:szCs w:val="22"/>
        </w:rPr>
        <w:t>​</w:t>
      </w:r>
      <w:r w:rsidRPr="002B2123">
        <w:rPr>
          <w:rFonts w:ascii="Calibri" w:hAnsi="Calibri" w:cs="Calibri"/>
          <w:sz w:val="22"/>
          <w:szCs w:val="22"/>
        </w:rPr>
        <w:br/>
      </w:r>
      <w:hyperlink w:tgtFrame="_blank" w:history="1" r:id="rId22">
        <w:r w:rsidRPr="002B2123">
          <w:rPr>
            <w:rStyle w:val="normaltextrun"/>
            <w:rFonts w:ascii="Calibri" w:hAnsi="Calibri" w:cs="Calibri"/>
            <w:color w:val="0F56DC"/>
            <w:sz w:val="22"/>
            <w:szCs w:val="22"/>
          </w:rPr>
          <w:t>Caring for People with Developmental and Behavioral Disorders | COVID-19 | CDC</w:t>
        </w:r>
      </w:hyperlink>
      <w:r w:rsidRPr="002B2123">
        <w:rPr>
          <w:rStyle w:val="eop"/>
          <w:rFonts w:ascii="Calibri" w:hAnsi="Calibri" w:cs="Calibri"/>
          <w:sz w:val="22"/>
          <w:szCs w:val="22"/>
        </w:rPr>
        <w:t>​</w:t>
      </w:r>
    </w:p>
    <w:p w:rsidR="00AE67C9" w:rsidP="00AE67C9" w:rsidRDefault="00AE67C9" w14:paraId="58A22D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D2D2D"/>
        </w:rPr>
        <w:t>Coping and Resilience Support Numbers: </w:t>
      </w:r>
      <w:r>
        <w:rPr>
          <w:rStyle w:val="eop"/>
          <w:rFonts w:ascii="Calibri" w:hAnsi="Calibri" w:cs="Calibri"/>
        </w:rPr>
        <w:t>​</w:t>
      </w:r>
    </w:p>
    <w:p w:rsidR="00AE67C9" w:rsidP="00AE67C9" w:rsidRDefault="00AE67C9" w14:paraId="60A69865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normaltextrun"/>
          <w:rFonts w:ascii="Calibri" w:hAnsi="Calibri" w:cs="Calibri"/>
          <w:color w:val="2D2D2D"/>
        </w:rPr>
        <w:t>National Distress Hotline: call or text 1-800-985-5990, or text </w:t>
      </w:r>
      <w:proofErr w:type="spellStart"/>
      <w:r>
        <w:rPr>
          <w:rStyle w:val="spellingerror"/>
          <w:rFonts w:ascii="Calibri" w:hAnsi="Calibri" w:cs="Calibri" w:eastAsiaTheme="majorEastAsia"/>
          <w:color w:val="2D2D2D"/>
        </w:rPr>
        <w:t>TalkWithUs</w:t>
      </w:r>
      <w:proofErr w:type="spellEnd"/>
      <w:r>
        <w:rPr>
          <w:rStyle w:val="normaltextrun"/>
          <w:rFonts w:ascii="Calibri" w:hAnsi="Calibri" w:cs="Calibri"/>
          <w:color w:val="2D2D2D"/>
        </w:rPr>
        <w:t> to 66746</w:t>
      </w:r>
      <w:r>
        <w:rPr>
          <w:rStyle w:val="eop"/>
          <w:rFonts w:ascii="Calibri" w:hAnsi="Calibri" w:cs="Calibri"/>
        </w:rPr>
        <w:t>​</w:t>
      </w:r>
    </w:p>
    <w:p w:rsidR="00AE67C9" w:rsidP="00AE67C9" w:rsidRDefault="00AE67C9" w14:paraId="72314AA2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19"/>
          <w:szCs w:val="19"/>
        </w:rPr>
      </w:pPr>
      <w:r>
        <w:rPr>
          <w:rStyle w:val="normaltextrun"/>
          <w:rFonts w:ascii="Calibri" w:hAnsi="Calibri" w:cs="Calibri"/>
          <w:color w:val="2D2D2D"/>
        </w:rPr>
        <w:t>National Suicide Prevention Lifeline at 1-800-273-TALK (1-800-273-8255), 1-888-628-9454 for Spanish</w:t>
      </w:r>
    </w:p>
    <w:p w:rsidRPr="0093287C" w:rsidR="0093287C" w:rsidP="0093287C" w:rsidRDefault="0093287C" w14:paraId="2FCC5B63" w14:textId="77777777"/>
    <w:p w:rsidR="00D4056F" w:rsidP="00E31985" w:rsidRDefault="00E31985" w14:paraId="252C1E7D" w14:textId="65C585FE">
      <w:pPr>
        <w:pStyle w:val="Heading2"/>
      </w:pPr>
      <w:r>
        <w:t xml:space="preserve">Slide </w:t>
      </w:r>
      <w:r w:rsidR="00B12CEA">
        <w:t xml:space="preserve">25: Q&amp;A </w:t>
      </w:r>
    </w:p>
    <w:p w:rsidR="00E05334" w:rsidP="00E05334" w:rsidRDefault="00E05334" w14:paraId="517FCF74" w14:textId="77777777">
      <w:r>
        <w:t>Updated July 9, 2021</w:t>
      </w:r>
    </w:p>
    <w:p w:rsidR="00E16FAE" w:rsidP="00E05334" w:rsidRDefault="00E05334" w14:paraId="6B79C84B" w14:textId="77777777">
      <w:pPr>
        <w:pStyle w:val="ListParagraph"/>
        <w:numPr>
          <w:ilvl w:val="0"/>
          <w:numId w:val="17"/>
        </w:numPr>
      </w:pPr>
      <w:r>
        <w:t>K-12 School Guidance:</w:t>
      </w:r>
      <w:r w:rsidR="00E16FAE">
        <w:t xml:space="preserve"> </w:t>
      </w:r>
    </w:p>
    <w:p w:rsidR="0089364D" w:rsidP="00E16FAE" w:rsidRDefault="00E16FAE" w14:paraId="600356C3" w14:textId="1E7AE397">
      <w:pPr>
        <w:pStyle w:val="ListParagraph"/>
        <w:numPr>
          <w:ilvl w:val="1"/>
          <w:numId w:val="17"/>
        </w:numPr>
      </w:pPr>
      <w:hyperlink w:history="1" r:id="rId23">
        <w:r w:rsidRPr="00E16FAE">
          <w:rPr>
            <w:rStyle w:val="Hyperlink"/>
            <w:u w:val="none"/>
          </w:rPr>
          <w:t>Guidance for COVID-19 Prevention in K-12 Schools | CDC</w:t>
        </w:r>
      </w:hyperlink>
    </w:p>
    <w:p w:rsidR="00E05334" w:rsidP="00E05334" w:rsidRDefault="00E05334" w14:paraId="5872CFE2" w14:textId="13BCAB77">
      <w:pPr>
        <w:pStyle w:val="ListParagraph"/>
        <w:numPr>
          <w:ilvl w:val="0"/>
          <w:numId w:val="17"/>
        </w:numPr>
      </w:pPr>
      <w:r>
        <w:t xml:space="preserve">ECE/Child Care Guidance: </w:t>
      </w:r>
    </w:p>
    <w:p w:rsidRPr="002042A0" w:rsidR="00E16FAE" w:rsidP="00E16FAE" w:rsidRDefault="002042A0" w14:paraId="71C493A4" w14:textId="2D2A2EBF">
      <w:pPr>
        <w:pStyle w:val="ListParagraph"/>
        <w:numPr>
          <w:ilvl w:val="1"/>
          <w:numId w:val="17"/>
        </w:numPr>
      </w:pPr>
      <w:hyperlink w:history="1" r:id="rId24">
        <w:r w:rsidRPr="002042A0">
          <w:rPr>
            <w:rStyle w:val="Hyperlink"/>
            <w:u w:val="none"/>
          </w:rPr>
          <w:t>COVID-19 Guidance for Operating Early Care and Education/Child Care Programs (cdc.gov)</w:t>
        </w:r>
      </w:hyperlink>
    </w:p>
    <w:sectPr w:rsidRPr="002042A0" w:rsidR="00E16F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3EA" w:rsidP="00E00F7A" w:rsidRDefault="003413EA" w14:paraId="0BF6E6F2" w14:textId="77777777">
      <w:pPr>
        <w:spacing w:after="0" w:line="240" w:lineRule="auto"/>
      </w:pPr>
      <w:r>
        <w:separator/>
      </w:r>
    </w:p>
  </w:endnote>
  <w:endnote w:type="continuationSeparator" w:id="0">
    <w:p w:rsidR="003413EA" w:rsidP="00E00F7A" w:rsidRDefault="003413EA" w14:paraId="0A995814" w14:textId="77777777">
      <w:pPr>
        <w:spacing w:after="0" w:line="240" w:lineRule="auto"/>
      </w:pPr>
      <w:r>
        <w:continuationSeparator/>
      </w:r>
    </w:p>
  </w:endnote>
  <w:endnote w:type="continuationNotice" w:id="1">
    <w:p w:rsidR="003413EA" w:rsidRDefault="003413EA" w14:paraId="72AA439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3EA" w:rsidP="00E00F7A" w:rsidRDefault="003413EA" w14:paraId="2170EF76" w14:textId="77777777">
      <w:pPr>
        <w:spacing w:after="0" w:line="240" w:lineRule="auto"/>
      </w:pPr>
      <w:r>
        <w:separator/>
      </w:r>
    </w:p>
  </w:footnote>
  <w:footnote w:type="continuationSeparator" w:id="0">
    <w:p w:rsidR="003413EA" w:rsidP="00E00F7A" w:rsidRDefault="003413EA" w14:paraId="6BD0F700" w14:textId="77777777">
      <w:pPr>
        <w:spacing w:after="0" w:line="240" w:lineRule="auto"/>
      </w:pPr>
      <w:r>
        <w:continuationSeparator/>
      </w:r>
    </w:p>
  </w:footnote>
  <w:footnote w:type="continuationNotice" w:id="1">
    <w:p w:rsidR="003413EA" w:rsidRDefault="003413EA" w14:paraId="0F5238A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DC213B"/>
    <w:multiLevelType w:val="hybridMultilevel"/>
    <w:tmpl w:val="0B120990"/>
    <w:lvl w:ilvl="0" w:tplc="45148A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A0F1B"/>
    <w:multiLevelType w:val="multilevel"/>
    <w:tmpl w:val="6EE856DC"/>
    <w:lvl w:ilvl="0">
      <w:start w:val="1"/>
      <w:numFmt w:val="bullet"/>
      <w:lvlText w:val=""/>
      <w:lvlJc w:val="left"/>
      <w:pPr>
        <w:tabs>
          <w:tab w:val="num" w:pos="-561"/>
        </w:tabs>
        <w:ind w:left="-561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3D621BD"/>
    <w:multiLevelType w:val="hybridMultilevel"/>
    <w:tmpl w:val="FFFFFFFF"/>
    <w:lvl w:ilvl="0" w:tplc="12FC91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269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665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C9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61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E602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A80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04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EEE9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4B3C81"/>
    <w:multiLevelType w:val="hybridMultilevel"/>
    <w:tmpl w:val="FFFFFFFF"/>
    <w:lvl w:ilvl="0" w:tplc="B20AD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36ED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689A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F4E82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0E1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36D5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E1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0AC3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BC6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6B4362"/>
    <w:multiLevelType w:val="hybridMultilevel"/>
    <w:tmpl w:val="FFFFFFFF"/>
    <w:lvl w:ilvl="0" w:tplc="895C0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30C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2ABBD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FFC9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A497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A8BA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A25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5839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2CE2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4968A9"/>
    <w:multiLevelType w:val="hybridMultilevel"/>
    <w:tmpl w:val="FFFFFFFF"/>
    <w:lvl w:ilvl="0" w:tplc="EBB29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863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52125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84E7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E6C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42E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6F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3C83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8E5A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A95F11"/>
    <w:multiLevelType w:val="hybridMultilevel"/>
    <w:tmpl w:val="529E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2C7C"/>
    <w:multiLevelType w:val="hybridMultilevel"/>
    <w:tmpl w:val="FFFFFFFF"/>
    <w:lvl w:ilvl="0" w:tplc="8DFEEB6C">
      <w:start w:val="1"/>
      <w:numFmt w:val="decimal"/>
      <w:lvlText w:val="%1."/>
      <w:lvlJc w:val="left"/>
      <w:pPr>
        <w:ind w:left="720" w:hanging="360"/>
      </w:pPr>
    </w:lvl>
    <w:lvl w:ilvl="1" w:tplc="18FE2060">
      <w:start w:val="1"/>
      <w:numFmt w:val="decimal"/>
      <w:lvlText w:val="%2."/>
      <w:lvlJc w:val="left"/>
      <w:pPr>
        <w:ind w:left="1440" w:hanging="360"/>
      </w:pPr>
    </w:lvl>
    <w:lvl w:ilvl="2" w:tplc="793EA660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3BA69860">
      <w:start w:val="1"/>
      <w:numFmt w:val="decimal"/>
      <w:lvlText w:val="%4."/>
      <w:lvlJc w:val="left"/>
      <w:pPr>
        <w:ind w:left="2880" w:hanging="360"/>
      </w:pPr>
    </w:lvl>
    <w:lvl w:ilvl="4" w:tplc="2EDE468A">
      <w:start w:val="1"/>
      <w:numFmt w:val="lowerLetter"/>
      <w:lvlText w:val="%5."/>
      <w:lvlJc w:val="left"/>
      <w:pPr>
        <w:ind w:left="3600" w:hanging="360"/>
      </w:pPr>
    </w:lvl>
    <w:lvl w:ilvl="5" w:tplc="B10C96BA">
      <w:start w:val="1"/>
      <w:numFmt w:val="lowerRoman"/>
      <w:lvlText w:val="%6."/>
      <w:lvlJc w:val="right"/>
      <w:pPr>
        <w:ind w:left="4320" w:hanging="180"/>
      </w:pPr>
    </w:lvl>
    <w:lvl w:ilvl="6" w:tplc="F02664DE">
      <w:start w:val="1"/>
      <w:numFmt w:val="decimal"/>
      <w:lvlText w:val="%7."/>
      <w:lvlJc w:val="left"/>
      <w:pPr>
        <w:ind w:left="5040" w:hanging="360"/>
      </w:pPr>
    </w:lvl>
    <w:lvl w:ilvl="7" w:tplc="13CAB182">
      <w:start w:val="1"/>
      <w:numFmt w:val="lowerLetter"/>
      <w:lvlText w:val="%8."/>
      <w:lvlJc w:val="left"/>
      <w:pPr>
        <w:ind w:left="5760" w:hanging="360"/>
      </w:pPr>
    </w:lvl>
    <w:lvl w:ilvl="8" w:tplc="6EAE67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66D71"/>
    <w:multiLevelType w:val="hybridMultilevel"/>
    <w:tmpl w:val="FFFFFFFF"/>
    <w:lvl w:ilvl="0" w:tplc="A12EED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3C3C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D0EF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6C3D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2A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AC3A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74A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C072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9A01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C73189"/>
    <w:multiLevelType w:val="hybridMultilevel"/>
    <w:tmpl w:val="FFFFFFFF"/>
    <w:lvl w:ilvl="0" w:tplc="130033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54D7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FA668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B40CB8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623B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E0B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9656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2C09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3C1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1955B2"/>
    <w:multiLevelType w:val="hybridMultilevel"/>
    <w:tmpl w:val="FFFFFFFF"/>
    <w:lvl w:ilvl="0" w:tplc="A21CB3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CEDA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6829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AA1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5AD9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6C2F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3E43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94CC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9433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5018CA"/>
    <w:multiLevelType w:val="hybridMultilevel"/>
    <w:tmpl w:val="ECDAE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CD6744"/>
    <w:multiLevelType w:val="multilevel"/>
    <w:tmpl w:val="F3F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D7224A"/>
    <w:multiLevelType w:val="hybridMultilevel"/>
    <w:tmpl w:val="FFFFFFFF"/>
    <w:lvl w:ilvl="0" w:tplc="382E8AC8">
      <w:start w:val="1"/>
      <w:numFmt w:val="decimal"/>
      <w:lvlText w:val="%1."/>
      <w:lvlJc w:val="left"/>
      <w:pPr>
        <w:ind w:left="720" w:hanging="360"/>
      </w:pPr>
    </w:lvl>
    <w:lvl w:ilvl="1" w:tplc="9280B40C">
      <w:start w:val="1"/>
      <w:numFmt w:val="lowerLetter"/>
      <w:lvlText w:val="%2."/>
      <w:lvlJc w:val="left"/>
      <w:pPr>
        <w:ind w:left="1440" w:hanging="360"/>
      </w:pPr>
    </w:lvl>
    <w:lvl w:ilvl="2" w:tplc="B70261D2">
      <w:start w:val="1"/>
      <w:numFmt w:val="lowerRoman"/>
      <w:lvlText w:val="%3."/>
      <w:lvlJc w:val="right"/>
      <w:pPr>
        <w:ind w:left="2160" w:hanging="180"/>
      </w:pPr>
    </w:lvl>
    <w:lvl w:ilvl="3" w:tplc="5316ED72">
      <w:start w:val="1"/>
      <w:numFmt w:val="decimal"/>
      <w:lvlText w:val="%4."/>
      <w:lvlJc w:val="left"/>
      <w:pPr>
        <w:ind w:left="2880" w:hanging="360"/>
      </w:pPr>
    </w:lvl>
    <w:lvl w:ilvl="4" w:tplc="E61C5D08">
      <w:start w:val="1"/>
      <w:numFmt w:val="lowerLetter"/>
      <w:lvlText w:val="%5."/>
      <w:lvlJc w:val="left"/>
      <w:pPr>
        <w:ind w:left="3600" w:hanging="360"/>
      </w:pPr>
    </w:lvl>
    <w:lvl w:ilvl="5" w:tplc="7E0C0C72">
      <w:start w:val="1"/>
      <w:numFmt w:val="lowerRoman"/>
      <w:lvlText w:val="%6."/>
      <w:lvlJc w:val="right"/>
      <w:pPr>
        <w:ind w:left="4320" w:hanging="180"/>
      </w:pPr>
    </w:lvl>
    <w:lvl w:ilvl="6" w:tplc="CBA63A30">
      <w:start w:val="1"/>
      <w:numFmt w:val="decimal"/>
      <w:lvlText w:val="%7."/>
      <w:lvlJc w:val="left"/>
      <w:pPr>
        <w:ind w:left="5040" w:hanging="360"/>
      </w:pPr>
    </w:lvl>
    <w:lvl w:ilvl="7" w:tplc="BC12B356">
      <w:start w:val="1"/>
      <w:numFmt w:val="lowerLetter"/>
      <w:lvlText w:val="%8."/>
      <w:lvlJc w:val="left"/>
      <w:pPr>
        <w:ind w:left="5760" w:hanging="360"/>
      </w:pPr>
    </w:lvl>
    <w:lvl w:ilvl="8" w:tplc="7B607F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420B8"/>
    <w:multiLevelType w:val="hybridMultilevel"/>
    <w:tmpl w:val="FFFFFFFF"/>
    <w:lvl w:ilvl="0" w:tplc="B2088C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1EC8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DE10E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98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2AC4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BCB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78A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1EBD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FCD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6817CE"/>
    <w:multiLevelType w:val="hybridMultilevel"/>
    <w:tmpl w:val="FFFFFFFF"/>
    <w:lvl w:ilvl="0" w:tplc="DD20BF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AB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B0E7EC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F06C3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04F5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C4B7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787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0CD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C27E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5B1DA5"/>
    <w:multiLevelType w:val="hybridMultilevel"/>
    <w:tmpl w:val="FFFFFFFF"/>
    <w:lvl w:ilvl="0" w:tplc="EED286E8">
      <w:start w:val="1"/>
      <w:numFmt w:val="decimal"/>
      <w:lvlText w:val="%1."/>
      <w:lvlJc w:val="left"/>
      <w:pPr>
        <w:ind w:left="720" w:hanging="360"/>
      </w:pPr>
    </w:lvl>
    <w:lvl w:ilvl="1" w:tplc="F2CC4310">
      <w:start w:val="1"/>
      <w:numFmt w:val="decimal"/>
      <w:lvlText w:val="%2."/>
      <w:lvlJc w:val="left"/>
      <w:pPr>
        <w:ind w:left="1440" w:hanging="360"/>
      </w:pPr>
    </w:lvl>
    <w:lvl w:ilvl="2" w:tplc="1930C53C">
      <w:start w:val="1"/>
      <w:numFmt w:val="lowerRoman"/>
      <w:lvlText w:val="%3."/>
      <w:lvlJc w:val="right"/>
      <w:pPr>
        <w:ind w:left="2160" w:hanging="180"/>
      </w:pPr>
    </w:lvl>
    <w:lvl w:ilvl="3" w:tplc="2AA8D044">
      <w:start w:val="1"/>
      <w:numFmt w:val="decimal"/>
      <w:lvlText w:val="%4."/>
      <w:lvlJc w:val="left"/>
      <w:pPr>
        <w:ind w:left="2880" w:hanging="360"/>
      </w:pPr>
    </w:lvl>
    <w:lvl w:ilvl="4" w:tplc="5ACEEEAE">
      <w:start w:val="1"/>
      <w:numFmt w:val="lowerLetter"/>
      <w:lvlText w:val="%5."/>
      <w:lvlJc w:val="left"/>
      <w:pPr>
        <w:ind w:left="3600" w:hanging="360"/>
      </w:pPr>
    </w:lvl>
    <w:lvl w:ilvl="5" w:tplc="30C0BC3A">
      <w:start w:val="1"/>
      <w:numFmt w:val="lowerRoman"/>
      <w:lvlText w:val="%6."/>
      <w:lvlJc w:val="right"/>
      <w:pPr>
        <w:ind w:left="4320" w:hanging="180"/>
      </w:pPr>
    </w:lvl>
    <w:lvl w:ilvl="6" w:tplc="AE24489A">
      <w:start w:val="1"/>
      <w:numFmt w:val="decimal"/>
      <w:lvlText w:val="%7."/>
      <w:lvlJc w:val="left"/>
      <w:pPr>
        <w:ind w:left="5040" w:hanging="360"/>
      </w:pPr>
    </w:lvl>
    <w:lvl w:ilvl="7" w:tplc="C91E33F4">
      <w:start w:val="1"/>
      <w:numFmt w:val="lowerLetter"/>
      <w:lvlText w:val="%8."/>
      <w:lvlJc w:val="left"/>
      <w:pPr>
        <w:ind w:left="5760" w:hanging="360"/>
      </w:pPr>
    </w:lvl>
    <w:lvl w:ilvl="8" w:tplc="89527D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6E43"/>
    <w:multiLevelType w:val="hybridMultilevel"/>
    <w:tmpl w:val="FFFFFFFF"/>
    <w:lvl w:ilvl="0" w:tplc="C11E2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04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D816E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780A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167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D41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403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3021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8441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FA1C38"/>
    <w:multiLevelType w:val="hybridMultilevel"/>
    <w:tmpl w:val="5E8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3B0A40"/>
    <w:multiLevelType w:val="multilevel"/>
    <w:tmpl w:val="D1FE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2">
    <w:abstractNumId w:val="21"/>
  </w:num>
  <w:num w:numId="21">
    <w:abstractNumId w:val="20"/>
  </w: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17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8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szS3NDYxMLMwMDVQ0lEKTi0uzszPAykwqgUAlMsRuCwAAAA="/>
  </w:docVars>
  <w:rsids>
    <w:rsidRoot w:val="528CADA1"/>
    <w:rsid w:val="000343A1"/>
    <w:rsid w:val="00104EB3"/>
    <w:rsid w:val="00146C20"/>
    <w:rsid w:val="002042A0"/>
    <w:rsid w:val="0022530D"/>
    <w:rsid w:val="002A4C76"/>
    <w:rsid w:val="002B2123"/>
    <w:rsid w:val="0030503F"/>
    <w:rsid w:val="003413EA"/>
    <w:rsid w:val="0054443D"/>
    <w:rsid w:val="00594A9B"/>
    <w:rsid w:val="005D5029"/>
    <w:rsid w:val="005D78E5"/>
    <w:rsid w:val="00627350"/>
    <w:rsid w:val="00641312"/>
    <w:rsid w:val="006B250D"/>
    <w:rsid w:val="006F0492"/>
    <w:rsid w:val="00744119"/>
    <w:rsid w:val="00773683"/>
    <w:rsid w:val="00783E2F"/>
    <w:rsid w:val="00797A64"/>
    <w:rsid w:val="007B0487"/>
    <w:rsid w:val="007D4A15"/>
    <w:rsid w:val="008448E8"/>
    <w:rsid w:val="00851B51"/>
    <w:rsid w:val="00883986"/>
    <w:rsid w:val="0089364D"/>
    <w:rsid w:val="0093287C"/>
    <w:rsid w:val="009D6C07"/>
    <w:rsid w:val="00AE67C9"/>
    <w:rsid w:val="00B12CEA"/>
    <w:rsid w:val="00B65746"/>
    <w:rsid w:val="00B77E19"/>
    <w:rsid w:val="00BB021B"/>
    <w:rsid w:val="00BF56C0"/>
    <w:rsid w:val="00C15D16"/>
    <w:rsid w:val="00CA1E61"/>
    <w:rsid w:val="00CF1505"/>
    <w:rsid w:val="00CF1527"/>
    <w:rsid w:val="00D4056F"/>
    <w:rsid w:val="00D5294C"/>
    <w:rsid w:val="00D57C56"/>
    <w:rsid w:val="00D71506"/>
    <w:rsid w:val="00D91749"/>
    <w:rsid w:val="00DA2A6E"/>
    <w:rsid w:val="00E00F7A"/>
    <w:rsid w:val="00E05334"/>
    <w:rsid w:val="00E16FAE"/>
    <w:rsid w:val="00E31985"/>
    <w:rsid w:val="00E54EAE"/>
    <w:rsid w:val="00E64079"/>
    <w:rsid w:val="00EA539C"/>
    <w:rsid w:val="00EF576C"/>
    <w:rsid w:val="00F301C3"/>
    <w:rsid w:val="00F5D615"/>
    <w:rsid w:val="00F95D41"/>
    <w:rsid w:val="00FE3D65"/>
    <w:rsid w:val="032C1BBE"/>
    <w:rsid w:val="0352371C"/>
    <w:rsid w:val="0532EF29"/>
    <w:rsid w:val="099B5D42"/>
    <w:rsid w:val="09B03DC9"/>
    <w:rsid w:val="0B4C0E2A"/>
    <w:rsid w:val="0C1EBB3A"/>
    <w:rsid w:val="0CBB3A4D"/>
    <w:rsid w:val="11EA3726"/>
    <w:rsid w:val="1366B289"/>
    <w:rsid w:val="150282EA"/>
    <w:rsid w:val="16A54A35"/>
    <w:rsid w:val="17616DE1"/>
    <w:rsid w:val="17F71B97"/>
    <w:rsid w:val="1888A13B"/>
    <w:rsid w:val="18B410FE"/>
    <w:rsid w:val="18D0AA72"/>
    <w:rsid w:val="18EFDBCF"/>
    <w:rsid w:val="19DC20AE"/>
    <w:rsid w:val="1B6A469B"/>
    <w:rsid w:val="1B70DC7C"/>
    <w:rsid w:val="1DD0AF65"/>
    <w:rsid w:val="1E093C2C"/>
    <w:rsid w:val="2096E5D4"/>
    <w:rsid w:val="232671BC"/>
    <w:rsid w:val="2589E3C8"/>
    <w:rsid w:val="25B67035"/>
    <w:rsid w:val="25FC4852"/>
    <w:rsid w:val="26CF843D"/>
    <w:rsid w:val="2799C73B"/>
    <w:rsid w:val="284FCF86"/>
    <w:rsid w:val="285EB4CD"/>
    <w:rsid w:val="2AB71FF3"/>
    <w:rsid w:val="2B227A57"/>
    <w:rsid w:val="2E19D7A5"/>
    <w:rsid w:val="3194EA98"/>
    <w:rsid w:val="3288D317"/>
    <w:rsid w:val="36ED958D"/>
    <w:rsid w:val="38817868"/>
    <w:rsid w:val="39DEA029"/>
    <w:rsid w:val="3BA57CFA"/>
    <w:rsid w:val="42304834"/>
    <w:rsid w:val="43C81DD1"/>
    <w:rsid w:val="43CC1895"/>
    <w:rsid w:val="45DE947C"/>
    <w:rsid w:val="45FEA6C7"/>
    <w:rsid w:val="4703B957"/>
    <w:rsid w:val="48E47164"/>
    <w:rsid w:val="4B8CFD4D"/>
    <w:rsid w:val="4F85DD99"/>
    <w:rsid w:val="50917340"/>
    <w:rsid w:val="524F7931"/>
    <w:rsid w:val="528CADA1"/>
    <w:rsid w:val="52E68E7D"/>
    <w:rsid w:val="54BDF6A2"/>
    <w:rsid w:val="54D71EFF"/>
    <w:rsid w:val="54F248D3"/>
    <w:rsid w:val="58744CAA"/>
    <w:rsid w:val="59771FBB"/>
    <w:rsid w:val="5A9E5315"/>
    <w:rsid w:val="5F2DFC39"/>
    <w:rsid w:val="5FAA86C6"/>
    <w:rsid w:val="5FE080DF"/>
    <w:rsid w:val="61497C93"/>
    <w:rsid w:val="631E0201"/>
    <w:rsid w:val="64D2FABF"/>
    <w:rsid w:val="64D41A6C"/>
    <w:rsid w:val="6648AFC2"/>
    <w:rsid w:val="671C271B"/>
    <w:rsid w:val="681106D4"/>
    <w:rsid w:val="69DB0DB6"/>
    <w:rsid w:val="6ACE0882"/>
    <w:rsid w:val="6B9E4887"/>
    <w:rsid w:val="6CC4E447"/>
    <w:rsid w:val="6F54779B"/>
    <w:rsid w:val="6FD669AB"/>
    <w:rsid w:val="70B79D22"/>
    <w:rsid w:val="72F7D9B7"/>
    <w:rsid w:val="744A1E4E"/>
    <w:rsid w:val="7548946D"/>
    <w:rsid w:val="768DFC1D"/>
    <w:rsid w:val="77198219"/>
    <w:rsid w:val="77F65C17"/>
    <w:rsid w:val="78FE8FE6"/>
    <w:rsid w:val="79CBE819"/>
    <w:rsid w:val="79F03C81"/>
    <w:rsid w:val="7A710EE4"/>
    <w:rsid w:val="7B616D40"/>
    <w:rsid w:val="7C82715D"/>
    <w:rsid w:val="7C8A9EC0"/>
    <w:rsid w:val="7E94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2B2E"/>
  <w15:chartTrackingRefBased/>
  <w15:docId w15:val="{3CEE6E68-85DA-4B06-AFFC-910535BC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6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6C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F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0F7A"/>
  </w:style>
  <w:style w:type="paragraph" w:styleId="Footer">
    <w:name w:val="footer"/>
    <w:basedOn w:val="Normal"/>
    <w:link w:val="FooterChar"/>
    <w:uiPriority w:val="99"/>
    <w:unhideWhenUsed/>
    <w:rsid w:val="00E00F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0F7A"/>
  </w:style>
  <w:style w:type="character" w:styleId="Heading1Char" w:customStyle="1">
    <w:name w:val="Heading 1 Char"/>
    <w:basedOn w:val="DefaultParagraphFont"/>
    <w:link w:val="Heading1"/>
    <w:uiPriority w:val="9"/>
    <w:rsid w:val="00BF56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F56C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448E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7736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73683"/>
  </w:style>
  <w:style w:type="character" w:styleId="eop" w:customStyle="1">
    <w:name w:val="eop"/>
    <w:basedOn w:val="DefaultParagraphFont"/>
    <w:rsid w:val="00773683"/>
  </w:style>
  <w:style w:type="character" w:styleId="scxp162204569" w:customStyle="1">
    <w:name w:val="scxp162204569"/>
    <w:basedOn w:val="DefaultParagraphFont"/>
    <w:rsid w:val="00773683"/>
  </w:style>
  <w:style w:type="character" w:styleId="spellingerror" w:customStyle="1">
    <w:name w:val="spellingerror"/>
    <w:basedOn w:val="DefaultParagraphFont"/>
    <w:rsid w:val="00A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dc.gov/coronavirus/2019-ncov/long-term-effects.html" TargetMode="External" Id="rId13" /><Relationship Type="http://schemas.openxmlformats.org/officeDocument/2006/relationships/hyperlink" Target="https://www.cdc.gov/coronavirus/2019-ncov/need-extra-precautions/index.html?CDC_AA_refVal=https%3A%2F%2Fwww.cdc.gov%2Fcoronavirus%2F2019-ncov%2Fneed-extra-precautions%2Fpeople-at-increased-risk.html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cdc.gov/coronavirus/2019-ncov/community/schools-childcare/index.html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cdc.gov/mmwr/volumes/70/wr/mm7027a2.htm" TargetMode="External" Id="rId12" /><Relationship Type="http://schemas.openxmlformats.org/officeDocument/2006/relationships/hyperlink" Target="https://www.cdc.gov/coronavirus/2019-ncov/daily-life-coping/managing-stress-anxiety.html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cdc.gov/coronavirus/2019-ncov/index.html" TargetMode="External" Id="rId16" /><Relationship Type="http://schemas.openxmlformats.org/officeDocument/2006/relationships/hyperlink" Target="https://www.cdc.gov/coronavirus/2019-ncov/community/schools-childcare/student-becomes-sick-diagnosis-flowchart.htm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cdc.gov/coronavirus/2019-ncov/community/schools-childcare/child-care-guidance.html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cdc.gov/coronavirus/2019-ncov/faq.html" TargetMode="External" Id="rId15" /><Relationship Type="http://schemas.openxmlformats.org/officeDocument/2006/relationships/hyperlink" Target="https://www.cdc.gov/coronavirus/2019-ncov/community/schools-childcare/k-12-guidance.html" TargetMode="External" Id="rId23" /><Relationship Type="http://schemas.openxmlformats.org/officeDocument/2006/relationships/hyperlink" Target="https://www.cdc.gov/coronavirus/2019-ncov/daily-life-coping/caring-for-children.htm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dc.gov/mmwr/volumes/70/wr/mm7028a2.htm?s_cid=mm7028a2_e&amp;ACSTrackingID=USCDC_921-DM61370&amp;ACSTrackingLabel=This%20Week%20in%20MMWR%20-%20Vol.%2070%2C%20July%2016%2C%202021&amp;deliveryName=USCDC_921-DM61370" TargetMode="External" Id="rId14" /><Relationship Type="http://schemas.openxmlformats.org/officeDocument/2006/relationships/hyperlink" Target="https://www.cdc.gov/coronavirus/2019-ncov/hcp/developmental-behavioral-disorders.html" TargetMode="External" Id="rId22" /><Relationship Type="http://schemas.openxmlformats.org/officeDocument/2006/relationships/hyperlink" Target="https://www.cdc.gov/coronavirus/2019-ncov/communication/videos/partner-calls/" TargetMode="External" Id="R8aef9f166e164cae" /><Relationship Type="http://schemas.openxmlformats.org/officeDocument/2006/relationships/hyperlink" Target="https://www.cdc.gov/coronavirus/2019-ncov/covid-data/covidview/index.html" TargetMode="External" Id="R85eb9f8e0d0b43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95983bc-9589-4f88-97fe-36d0da647824">
      <UserInfo>
        <DisplayName>Ruiz, Zuleyma (CDC/DDPHSIS/CSTLTS/DPIFS)</DisplayName>
        <AccountId>3089</AccountId>
        <AccountType/>
      </UserInfo>
      <UserInfo>
        <DisplayName>Lewis, Marlene (CDC/DDID/NCHHSTP/DSTDP)</DisplayName>
        <AccountId>5366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20" ma:contentTypeDescription="Create a new document." ma:contentTypeScope="" ma:versionID="baf79b7f99209d69a06608f304017e2c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8e9c3186fedb8a93a87e4b1ec435d7a8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05D04-C94C-47F2-9DC7-FCD54A6DE4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5983bc-9589-4f88-97fe-36d0da647824"/>
  </ds:schemaRefs>
</ds:datastoreItem>
</file>

<file path=customXml/itemProps2.xml><?xml version="1.0" encoding="utf-8"?>
<ds:datastoreItem xmlns:ds="http://schemas.openxmlformats.org/officeDocument/2006/customXml" ds:itemID="{BF7986DF-DC5A-4975-994F-91FCAF599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E2E9-266D-4DAB-AA4D-4EF026A3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Edwards, Kellie (CDC/DDPHSIS/CSTLTS/OD)</dc:creator>
  <keywords/>
  <dc:description/>
  <lastModifiedBy>Ruiz, Zuleyma (CDC/DDPHSIS/CSTLTS/DPIFS)</lastModifiedBy>
  <revision>53</revision>
  <dcterms:created xsi:type="dcterms:W3CDTF">2021-07-19T18:02:00.0000000Z</dcterms:created>
  <dcterms:modified xsi:type="dcterms:W3CDTF">2021-07-19T18:42:06.6667656Z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ActionId">
    <vt:lpwstr>90c1f385-a3dc-4346-aaa9-bf87b9e0fd95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SetDate">
    <vt:lpwstr>2021-07-19T12:02:52Z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ContentBits">
    <vt:lpwstr>0</vt:lpwstr>
  </property>
</Properties>
</file>