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3088" w14:textId="4DBC00BE" w:rsidR="00623373" w:rsidRDefault="00623373" w:rsidP="38BC3D75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F2AC644" wp14:editId="2CDAEEB4">
            <wp:extent cx="1280160" cy="724619"/>
            <wp:effectExtent l="0" t="0" r="0" b="0"/>
            <wp:docPr id="5" name="Picture 5" descr="Department of Health and Human Services |  Centers for Disease Control and Prevention | Office of the Director" title="HHS/C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2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BE53C" w14:textId="5DFBD6D6" w:rsidR="00623373" w:rsidRPr="00623373" w:rsidRDefault="00DB508D" w:rsidP="008B0063">
      <w:pPr>
        <w:rPr>
          <w:rFonts w:ascii="Segoe UI" w:hAnsi="Segoe UI" w:cs="Segoe UI"/>
          <w:color w:val="auto"/>
          <w:sz w:val="20"/>
          <w:szCs w:val="20"/>
        </w:rPr>
      </w:pPr>
      <w:hyperlink r:id="rId12" w:history="1">
        <w:r w:rsidR="00623373" w:rsidRPr="00623373">
          <w:rPr>
            <w:rStyle w:val="Hyperlink"/>
            <w:rFonts w:asciiTheme="minorHAnsi" w:hAnsiTheme="minorHAnsi" w:cstheme="minorHAnsi"/>
            <w:b/>
            <w:bCs/>
            <w:color w:val="auto"/>
            <w:sz w:val="36"/>
            <w:szCs w:val="36"/>
            <w:u w:val="none"/>
          </w:rPr>
          <w:t>Coronavirus Disease 2019 (COVID-19)</w:t>
        </w:r>
      </w:hyperlink>
    </w:p>
    <w:p w14:paraId="3170BCDA" w14:textId="40944567" w:rsidR="006E2262" w:rsidRPr="00F602FD" w:rsidRDefault="00F602FD" w:rsidP="006E2262">
      <w:pPr>
        <w:rPr>
          <w:rStyle w:val="Hyperlink"/>
          <w:rFonts w:asciiTheme="minorHAnsi" w:hAnsiTheme="minorHAnsi"/>
          <w:sz w:val="24"/>
        </w:rPr>
      </w:pPr>
      <w:r>
        <w:fldChar w:fldCharType="begin"/>
      </w:r>
      <w:r>
        <w:instrText xml:space="preserve"> HYPERLINK "https://www.youtube.com/watch?v=hg4Yi-5KYrI" </w:instrText>
      </w:r>
      <w:r>
        <w:fldChar w:fldCharType="separate"/>
      </w:r>
      <w:r w:rsidR="00DB508D">
        <w:rPr>
          <w:rStyle w:val="Hyperlink"/>
          <w:rFonts w:asciiTheme="minorHAnsi" w:hAnsiTheme="minorHAnsi"/>
          <w:sz w:val="24"/>
        </w:rPr>
        <w:t>COVID-19 Vaccine Do’s &amp; Don’t for Kids</w:t>
      </w:r>
    </w:p>
    <w:p w14:paraId="4D09BED4" w14:textId="274A09C6" w:rsidR="006E2262" w:rsidRDefault="00F602FD" w:rsidP="006E2262">
      <w:r>
        <w:fldChar w:fldCharType="end"/>
      </w:r>
      <w:r w:rsidR="00DB508D" w:rsidRPr="00DB508D">
        <w:t>No sound. Silent video.</w:t>
      </w:r>
    </w:p>
    <w:p w14:paraId="3AE80930" w14:textId="45BA2AC6" w:rsidR="005449D2" w:rsidRPr="005449D2" w:rsidRDefault="005449D2" w:rsidP="006E2262">
      <w:pPr>
        <w:rPr>
          <w:b/>
          <w:bCs/>
          <w:sz w:val="32"/>
          <w:szCs w:val="32"/>
          <w:u w:val="single"/>
        </w:rPr>
      </w:pPr>
      <w:r w:rsidRPr="005449D2">
        <w:rPr>
          <w:b/>
          <w:bCs/>
          <w:sz w:val="32"/>
          <w:szCs w:val="32"/>
          <w:u w:val="single"/>
        </w:rPr>
        <w:t>Transcript</w:t>
      </w:r>
    </w:p>
    <w:p w14:paraId="51E97B29" w14:textId="77777777" w:rsidR="00DB508D" w:rsidRDefault="00DB508D" w:rsidP="0024795B">
      <w:pPr>
        <w:ind w:left="504" w:hanging="360"/>
      </w:pPr>
      <w:r w:rsidRPr="00DB508D">
        <w:t>COVID-19 Vaccine Do’s &amp; Don’t for Kids</w:t>
      </w:r>
    </w:p>
    <w:p w14:paraId="6CAFA972" w14:textId="53C8BE5E" w:rsidR="00A872BA" w:rsidRDefault="00DB508D" w:rsidP="004112BC">
      <w:r>
        <w:t>Do’s</w:t>
      </w:r>
    </w:p>
    <w:p w14:paraId="573C0A71" w14:textId="758E4431" w:rsidR="00DB508D" w:rsidRDefault="00DB508D" w:rsidP="004112BC">
      <w:r>
        <w:t xml:space="preserve">Do talk to your child before vaccination about what to expect. </w:t>
      </w:r>
    </w:p>
    <w:p w14:paraId="6DDB06E8" w14:textId="524BC0E5" w:rsidR="00DB508D" w:rsidRDefault="00DB508D" w:rsidP="004112BC">
      <w:r>
        <w:t xml:space="preserve">Do tell the vaccinator about any allergies your child has. </w:t>
      </w:r>
    </w:p>
    <w:p w14:paraId="3F33E902" w14:textId="67295954" w:rsidR="00DB508D" w:rsidRDefault="00DB508D" w:rsidP="004112BC">
      <w:r>
        <w:t xml:space="preserve">Do consult your child’s doctor or another healthcare provider if you have questions or concerns. </w:t>
      </w:r>
    </w:p>
    <w:p w14:paraId="3854E3C7" w14:textId="36ED74C5" w:rsidR="00DB508D" w:rsidRDefault="00DB508D" w:rsidP="004112BC">
      <w:r>
        <w:t xml:space="preserve">Do enroll your child in v-safe, for personalized health check-ins following vaccination. </w:t>
      </w:r>
    </w:p>
    <w:p w14:paraId="4EA56CB4" w14:textId="6CE40B16" w:rsidR="00DB508D" w:rsidRDefault="00DB508D" w:rsidP="004112BC">
      <w:r>
        <w:t xml:space="preserve">Do remember to schedule your child’s second dose. </w:t>
      </w:r>
    </w:p>
    <w:p w14:paraId="038A2C2E" w14:textId="77777777" w:rsidR="00DB508D" w:rsidRDefault="00DB508D" w:rsidP="004112BC"/>
    <w:p w14:paraId="64AFA99D" w14:textId="24E5EE87" w:rsidR="004112BC" w:rsidRDefault="00DB508D" w:rsidP="004112BC">
      <w:r w:rsidRPr="00DB508D">
        <w:t>COVID-19 Vaccine Do’s &amp; Don’t for Kids</w:t>
      </w:r>
    </w:p>
    <w:p w14:paraId="23FC73BB" w14:textId="77BFE242" w:rsidR="00DB508D" w:rsidRDefault="00DB508D" w:rsidP="004112BC">
      <w:r>
        <w:t>Don’ts</w:t>
      </w:r>
    </w:p>
    <w:p w14:paraId="1757E4DB" w14:textId="5E242922" w:rsidR="00DB508D" w:rsidRDefault="00DB508D" w:rsidP="004112BC">
      <w:r>
        <w:t xml:space="preserve">Don’t wait to vaccinate. Children can get very sick from COVID-19 and spread the illness to others. COVID-19 vaccination is the best way to protect children ages 5 years and up. </w:t>
      </w:r>
    </w:p>
    <w:p w14:paraId="2C4AEF2B" w14:textId="50AB4324" w:rsidR="00DB508D" w:rsidRDefault="00DB508D" w:rsidP="004112BC">
      <w:r>
        <w:t xml:space="preserve">Don’t give your child pain relievers before vaccination to try to prevent side effects. Currently, it is unclear whether these medications affect how well the vaccines work. </w:t>
      </w:r>
    </w:p>
    <w:p w14:paraId="60C566D1" w14:textId="77554384" w:rsidR="00DB508D" w:rsidRDefault="00DB508D" w:rsidP="004112BC">
      <w:r>
        <w:t xml:space="preserve">Don’t consider your child fully vaccinated until two weeks after their second dose. </w:t>
      </w:r>
    </w:p>
    <w:p w14:paraId="1D0C1DF6" w14:textId="55956894" w:rsidR="00DB508D" w:rsidRDefault="00DB508D" w:rsidP="004112BC">
      <w:r>
        <w:t xml:space="preserve">Don’t forget to have your child wear a mask indoors when the COVID-19 level is high in your community. </w:t>
      </w:r>
    </w:p>
    <w:p w14:paraId="47B1B082" w14:textId="77777777" w:rsidR="00DB508D" w:rsidRDefault="00DB508D" w:rsidP="004112BC"/>
    <w:p w14:paraId="3C03C596" w14:textId="77777777" w:rsidR="00DB508D" w:rsidRPr="00DB508D" w:rsidRDefault="00DB508D" w:rsidP="004112BC"/>
    <w:p w14:paraId="4ABDFC42" w14:textId="77777777" w:rsidR="00290CDE" w:rsidRPr="00574965" w:rsidRDefault="00290CDE" w:rsidP="000E5D1E">
      <w:pPr>
        <w:ind w:left="0"/>
      </w:pPr>
    </w:p>
    <w:sectPr w:rsidR="00290CDE" w:rsidRPr="00574965" w:rsidSect="003F0D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864" w:right="720" w:bottom="1008" w:left="72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FAF5" w14:textId="77777777" w:rsidR="008E7EFE" w:rsidRDefault="008E7EFE" w:rsidP="00794BD6">
      <w:r>
        <w:separator/>
      </w:r>
    </w:p>
  </w:endnote>
  <w:endnote w:type="continuationSeparator" w:id="0">
    <w:p w14:paraId="1E074034" w14:textId="77777777" w:rsidR="008E7EFE" w:rsidRDefault="008E7EFE" w:rsidP="00794BD6">
      <w:r>
        <w:continuationSeparator/>
      </w:r>
    </w:p>
  </w:endnote>
  <w:endnote w:type="continuationNotice" w:id="1">
    <w:p w14:paraId="2990F510" w14:textId="77777777" w:rsidR="008E7EFE" w:rsidRDefault="008E7EF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Web Pr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BBB9" w14:textId="77777777" w:rsidR="00C10083" w:rsidRDefault="00C10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CFC" w14:textId="22F73FF1" w:rsidR="00FC1C2C" w:rsidRDefault="00FC1C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EF91" w14:textId="77777777" w:rsidR="00AB70FA" w:rsidRDefault="00AB70F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77AE2AE" wp14:editId="1056EFFA">
              <wp:extent cx="6858000" cy="274320"/>
              <wp:effectExtent l="0" t="0" r="0" b="0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2EF2BF" w14:textId="0752E98C" w:rsidR="00AB70FA" w:rsidRPr="00AB70FA" w:rsidRDefault="00AB70FA" w:rsidP="00A6051E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Visit</w:t>
                          </w:r>
                          <w:r w:rsidR="00B3322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COVID-19 Video</w:t>
                          </w: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: www.cdc.gov</w:t>
                          </w:r>
                          <w:r w:rsidR="00B33222" w:rsidRPr="00B3322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/coronavirus/2019-ncov/communication/videos.html</w:t>
                          </w: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B727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for more information</w:t>
                          </w:r>
                        </w:p>
                        <w:p w14:paraId="6E236925" w14:textId="77777777" w:rsidR="00AB70FA" w:rsidRPr="008B2137" w:rsidRDefault="00AB70FA" w:rsidP="003369DC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77AE2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" fillcolor="#005daa [3214]" stroked="f" strokeweight=".5pt">
              <v:textbox>
                <w:txbxContent>
                  <w:p w14:paraId="522EF2BF" w14:textId="0752E98C" w:rsidR="00AB70FA" w:rsidRPr="00AB70FA" w:rsidRDefault="00AB70FA" w:rsidP="00A6051E">
                    <w:pPr>
                      <w:pStyle w:val="NoSpacing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Visit</w:t>
                    </w:r>
                    <w:r w:rsidR="00B33222">
                      <w:rPr>
                        <w:color w:val="FFFFFF" w:themeColor="background1"/>
                        <w:sz w:val="18"/>
                        <w:szCs w:val="18"/>
                      </w:rPr>
                      <w:t xml:space="preserve"> COVID-19 Video</w:t>
                    </w: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: www.cdc.gov</w:t>
                    </w:r>
                    <w:r w:rsidR="00B33222" w:rsidRPr="00B33222">
                      <w:rPr>
                        <w:color w:val="FFFFFF" w:themeColor="background1"/>
                        <w:sz w:val="18"/>
                        <w:szCs w:val="18"/>
                      </w:rPr>
                      <w:t>/coronavirus/2019-ncov/communication/videos.html</w:t>
                    </w: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B727AD">
                      <w:rPr>
                        <w:color w:val="FFFFFF" w:themeColor="background1"/>
                        <w:sz w:val="18"/>
                        <w:szCs w:val="18"/>
                      </w:rPr>
                      <w:t>for more information</w:t>
                    </w:r>
                  </w:p>
                  <w:p w14:paraId="6E236925" w14:textId="77777777" w:rsidR="00AB70FA" w:rsidRPr="008B2137" w:rsidRDefault="00AB70FA" w:rsidP="003369DC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AFD81BD" w14:textId="77777777" w:rsidR="00AB70FA" w:rsidRDefault="00AB7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C228" w14:textId="77777777" w:rsidR="008E7EFE" w:rsidRDefault="008E7EFE" w:rsidP="00794BD6">
      <w:r>
        <w:separator/>
      </w:r>
    </w:p>
  </w:footnote>
  <w:footnote w:type="continuationSeparator" w:id="0">
    <w:p w14:paraId="4D51D82F" w14:textId="77777777" w:rsidR="008E7EFE" w:rsidRDefault="008E7EFE" w:rsidP="00794BD6">
      <w:r>
        <w:continuationSeparator/>
      </w:r>
    </w:p>
  </w:footnote>
  <w:footnote w:type="continuationNotice" w:id="1">
    <w:p w14:paraId="2EEB0F75" w14:textId="77777777" w:rsidR="008E7EFE" w:rsidRDefault="008E7EF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B9E0" w14:textId="77777777" w:rsidR="00C10083" w:rsidRDefault="00C10083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0E11" w14:textId="7DA375AB" w:rsidR="00AB70FA" w:rsidRDefault="00AB70FA" w:rsidP="00AB70FA">
    <w:pPr>
      <w:pStyle w:val="Header"/>
      <w:rPr>
        <w:rFonts w:hint="eastAsia"/>
      </w:rPr>
    </w:pPr>
  </w:p>
  <w:p w14:paraId="734C617D" w14:textId="77777777" w:rsidR="00AB70FA" w:rsidRDefault="00AB70FA" w:rsidP="00AB70FA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A846" w14:textId="77777777" w:rsidR="00C10083" w:rsidRDefault="00C10083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21AFB9E"/>
    <w:lvl w:ilvl="0">
      <w:start w:val="1"/>
      <w:numFmt w:val="bullet"/>
      <w:pStyle w:val="ListBullet2"/>
      <w:lvlText w:val="­"/>
      <w:lvlJc w:val="left"/>
      <w:pPr>
        <w:ind w:left="792" w:hanging="360"/>
      </w:pPr>
      <w:rPr>
        <w:rFonts w:ascii="Myriad Web Pro" w:hAnsi="Myriad Web Pro" w:hint="default"/>
      </w:rPr>
    </w:lvl>
  </w:abstractNum>
  <w:abstractNum w:abstractNumId="1" w15:restartNumberingAfterBreak="0">
    <w:nsid w:val="FFFFFF89"/>
    <w:multiLevelType w:val="singleLevel"/>
    <w:tmpl w:val="D3DA105A"/>
    <w:lvl w:ilvl="0">
      <w:start w:val="1"/>
      <w:numFmt w:val="bullet"/>
      <w:pStyle w:val="ListBullet"/>
      <w:lvlText w:val=""/>
      <w:lvlJc w:val="left"/>
      <w:pPr>
        <w:ind w:left="648" w:hanging="360"/>
      </w:pPr>
      <w:rPr>
        <w:rFonts w:ascii="Symbol" w:hAnsi="Symbol" w:hint="default"/>
      </w:rPr>
    </w:lvl>
  </w:abstractNum>
  <w:abstractNum w:abstractNumId="2" w15:restartNumberingAfterBreak="0">
    <w:nsid w:val="053617D6"/>
    <w:multiLevelType w:val="hybridMultilevel"/>
    <w:tmpl w:val="DCA409FC"/>
    <w:lvl w:ilvl="0" w:tplc="6374EAE8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</w:rPr>
    </w:lvl>
    <w:lvl w:ilvl="1" w:tplc="BE2E6172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F1E45EC"/>
    <w:multiLevelType w:val="hybridMultilevel"/>
    <w:tmpl w:val="C3424E94"/>
    <w:lvl w:ilvl="0" w:tplc="DB9470DE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363D7A8E"/>
    <w:multiLevelType w:val="hybridMultilevel"/>
    <w:tmpl w:val="46C08DF2"/>
    <w:styleLink w:val="BulletedList"/>
    <w:lvl w:ilvl="0" w:tplc="0BD2ED9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000000" w:themeColor="text2"/>
        <w:sz w:val="24"/>
      </w:rPr>
    </w:lvl>
    <w:lvl w:ilvl="1" w:tplc="9E8043B6">
      <w:start w:val="1"/>
      <w:numFmt w:val="lowerLetter"/>
      <w:lvlText w:val="%2."/>
      <w:lvlJc w:val="left"/>
      <w:pPr>
        <w:ind w:left="1800" w:hanging="360"/>
      </w:pPr>
    </w:lvl>
    <w:lvl w:ilvl="2" w:tplc="019282C6">
      <w:start w:val="1"/>
      <w:numFmt w:val="lowerRoman"/>
      <w:lvlText w:val="%3."/>
      <w:lvlJc w:val="right"/>
      <w:pPr>
        <w:ind w:left="2520" w:hanging="180"/>
      </w:pPr>
    </w:lvl>
    <w:lvl w:ilvl="3" w:tplc="48682006">
      <w:start w:val="1"/>
      <w:numFmt w:val="decimal"/>
      <w:lvlText w:val="%4."/>
      <w:lvlJc w:val="left"/>
      <w:pPr>
        <w:ind w:left="3240" w:hanging="360"/>
      </w:pPr>
    </w:lvl>
    <w:lvl w:ilvl="4" w:tplc="D9E83E74">
      <w:start w:val="1"/>
      <w:numFmt w:val="lowerLetter"/>
      <w:lvlText w:val="%5."/>
      <w:lvlJc w:val="left"/>
      <w:pPr>
        <w:ind w:left="3960" w:hanging="360"/>
      </w:pPr>
    </w:lvl>
    <w:lvl w:ilvl="5" w:tplc="4F56253A">
      <w:start w:val="1"/>
      <w:numFmt w:val="lowerRoman"/>
      <w:lvlText w:val="%6."/>
      <w:lvlJc w:val="right"/>
      <w:pPr>
        <w:ind w:left="4680" w:hanging="180"/>
      </w:pPr>
    </w:lvl>
    <w:lvl w:ilvl="6" w:tplc="7B5E386C">
      <w:start w:val="1"/>
      <w:numFmt w:val="decimal"/>
      <w:lvlText w:val="%7."/>
      <w:lvlJc w:val="left"/>
      <w:pPr>
        <w:ind w:left="5400" w:hanging="360"/>
      </w:pPr>
    </w:lvl>
    <w:lvl w:ilvl="7" w:tplc="DA50EEAE">
      <w:start w:val="1"/>
      <w:numFmt w:val="lowerLetter"/>
      <w:lvlText w:val="%8."/>
      <w:lvlJc w:val="left"/>
      <w:pPr>
        <w:ind w:left="6120" w:hanging="360"/>
      </w:pPr>
    </w:lvl>
    <w:lvl w:ilvl="8" w:tplc="2340AC4C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875B0C"/>
    <w:multiLevelType w:val="hybridMultilevel"/>
    <w:tmpl w:val="CA0E29E8"/>
    <w:lvl w:ilvl="0" w:tplc="E3D05AB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7"/>
  <w:drawingGridVerticalSpacing w:val="187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D9"/>
    <w:rsid w:val="00004B83"/>
    <w:rsid w:val="00005BDF"/>
    <w:rsid w:val="00043FAC"/>
    <w:rsid w:val="000466F8"/>
    <w:rsid w:val="000510A5"/>
    <w:rsid w:val="00055A96"/>
    <w:rsid w:val="00056808"/>
    <w:rsid w:val="00056913"/>
    <w:rsid w:val="000636E9"/>
    <w:rsid w:val="000660E2"/>
    <w:rsid w:val="00075131"/>
    <w:rsid w:val="00087A31"/>
    <w:rsid w:val="000A1CCF"/>
    <w:rsid w:val="000A27A4"/>
    <w:rsid w:val="000A3B26"/>
    <w:rsid w:val="000B0AD5"/>
    <w:rsid w:val="000D56DB"/>
    <w:rsid w:val="000E5D1E"/>
    <w:rsid w:val="000E7952"/>
    <w:rsid w:val="001001E9"/>
    <w:rsid w:val="001110F7"/>
    <w:rsid w:val="001140E4"/>
    <w:rsid w:val="001231A8"/>
    <w:rsid w:val="00134A59"/>
    <w:rsid w:val="00151EAA"/>
    <w:rsid w:val="0015248D"/>
    <w:rsid w:val="00154562"/>
    <w:rsid w:val="001553C2"/>
    <w:rsid w:val="00163E94"/>
    <w:rsid w:val="00182EDD"/>
    <w:rsid w:val="00185631"/>
    <w:rsid w:val="001945CA"/>
    <w:rsid w:val="001A040B"/>
    <w:rsid w:val="001A2B52"/>
    <w:rsid w:val="001B05F0"/>
    <w:rsid w:val="001B14E3"/>
    <w:rsid w:val="001B3BE2"/>
    <w:rsid w:val="001C00FC"/>
    <w:rsid w:val="001C1882"/>
    <w:rsid w:val="001C425C"/>
    <w:rsid w:val="001D2C8A"/>
    <w:rsid w:val="001E06A8"/>
    <w:rsid w:val="001F32A1"/>
    <w:rsid w:val="001F6652"/>
    <w:rsid w:val="001F78FF"/>
    <w:rsid w:val="00207036"/>
    <w:rsid w:val="002072EB"/>
    <w:rsid w:val="00207E9D"/>
    <w:rsid w:val="00210646"/>
    <w:rsid w:val="00221CF4"/>
    <w:rsid w:val="00234600"/>
    <w:rsid w:val="00240332"/>
    <w:rsid w:val="00242773"/>
    <w:rsid w:val="0024795B"/>
    <w:rsid w:val="00250FF4"/>
    <w:rsid w:val="002779B4"/>
    <w:rsid w:val="00286F02"/>
    <w:rsid w:val="00290CDE"/>
    <w:rsid w:val="00295638"/>
    <w:rsid w:val="002A31D9"/>
    <w:rsid w:val="002B3EE5"/>
    <w:rsid w:val="002C6265"/>
    <w:rsid w:val="002D04C6"/>
    <w:rsid w:val="002D146B"/>
    <w:rsid w:val="002E007C"/>
    <w:rsid w:val="002E2D96"/>
    <w:rsid w:val="002F0FFD"/>
    <w:rsid w:val="002F219F"/>
    <w:rsid w:val="0030063A"/>
    <w:rsid w:val="0030587D"/>
    <w:rsid w:val="00306A67"/>
    <w:rsid w:val="0031704F"/>
    <w:rsid w:val="003231DB"/>
    <w:rsid w:val="003250DE"/>
    <w:rsid w:val="00335824"/>
    <w:rsid w:val="003369DC"/>
    <w:rsid w:val="0036582F"/>
    <w:rsid w:val="00372159"/>
    <w:rsid w:val="003A1ED6"/>
    <w:rsid w:val="003C2664"/>
    <w:rsid w:val="003F03AD"/>
    <w:rsid w:val="003F0DFF"/>
    <w:rsid w:val="003F3B60"/>
    <w:rsid w:val="00404A62"/>
    <w:rsid w:val="004112BC"/>
    <w:rsid w:val="004254CE"/>
    <w:rsid w:val="00451C93"/>
    <w:rsid w:val="00462762"/>
    <w:rsid w:val="00483A86"/>
    <w:rsid w:val="00487253"/>
    <w:rsid w:val="004A0917"/>
    <w:rsid w:val="004A0A08"/>
    <w:rsid w:val="004B2769"/>
    <w:rsid w:val="004B506C"/>
    <w:rsid w:val="004C0F31"/>
    <w:rsid w:val="004C205D"/>
    <w:rsid w:val="004C2B93"/>
    <w:rsid w:val="004D626C"/>
    <w:rsid w:val="004E3CDE"/>
    <w:rsid w:val="004E739C"/>
    <w:rsid w:val="004F1B4A"/>
    <w:rsid w:val="004F768E"/>
    <w:rsid w:val="00507864"/>
    <w:rsid w:val="0051162E"/>
    <w:rsid w:val="0052542C"/>
    <w:rsid w:val="00533085"/>
    <w:rsid w:val="005340F0"/>
    <w:rsid w:val="005449D2"/>
    <w:rsid w:val="00557AEC"/>
    <w:rsid w:val="00561B98"/>
    <w:rsid w:val="00570AA8"/>
    <w:rsid w:val="00574965"/>
    <w:rsid w:val="00577A82"/>
    <w:rsid w:val="005A646C"/>
    <w:rsid w:val="005C2561"/>
    <w:rsid w:val="005D2E9F"/>
    <w:rsid w:val="005D6B0A"/>
    <w:rsid w:val="005D71A7"/>
    <w:rsid w:val="00605EB2"/>
    <w:rsid w:val="00606ED9"/>
    <w:rsid w:val="00623373"/>
    <w:rsid w:val="00631141"/>
    <w:rsid w:val="00644643"/>
    <w:rsid w:val="00650E22"/>
    <w:rsid w:val="00662C9D"/>
    <w:rsid w:val="006679D0"/>
    <w:rsid w:val="006A19D3"/>
    <w:rsid w:val="006A2AFE"/>
    <w:rsid w:val="006B6C35"/>
    <w:rsid w:val="006C0F8A"/>
    <w:rsid w:val="006D3BEA"/>
    <w:rsid w:val="006E2262"/>
    <w:rsid w:val="006E4B0C"/>
    <w:rsid w:val="0070192A"/>
    <w:rsid w:val="007058A7"/>
    <w:rsid w:val="00710D94"/>
    <w:rsid w:val="00720A00"/>
    <w:rsid w:val="00744CD5"/>
    <w:rsid w:val="00751EF3"/>
    <w:rsid w:val="007651F9"/>
    <w:rsid w:val="0077303F"/>
    <w:rsid w:val="00776956"/>
    <w:rsid w:val="00783955"/>
    <w:rsid w:val="00794BD6"/>
    <w:rsid w:val="007A2E8F"/>
    <w:rsid w:val="007A69CC"/>
    <w:rsid w:val="007C40EF"/>
    <w:rsid w:val="007D35E1"/>
    <w:rsid w:val="007D3D58"/>
    <w:rsid w:val="007E75C8"/>
    <w:rsid w:val="008112A1"/>
    <w:rsid w:val="00816188"/>
    <w:rsid w:val="00823E43"/>
    <w:rsid w:val="00824138"/>
    <w:rsid w:val="0082602A"/>
    <w:rsid w:val="008365FA"/>
    <w:rsid w:val="00860560"/>
    <w:rsid w:val="008652E2"/>
    <w:rsid w:val="008971AF"/>
    <w:rsid w:val="00897DC6"/>
    <w:rsid w:val="008B0063"/>
    <w:rsid w:val="008B1172"/>
    <w:rsid w:val="008C75B1"/>
    <w:rsid w:val="008C7C89"/>
    <w:rsid w:val="008D3AB2"/>
    <w:rsid w:val="008D6FAF"/>
    <w:rsid w:val="008D7FFE"/>
    <w:rsid w:val="008E7EFE"/>
    <w:rsid w:val="008F1A59"/>
    <w:rsid w:val="008F1FAE"/>
    <w:rsid w:val="008F6932"/>
    <w:rsid w:val="008F79B5"/>
    <w:rsid w:val="009116B3"/>
    <w:rsid w:val="0091232D"/>
    <w:rsid w:val="00912B9F"/>
    <w:rsid w:val="00920045"/>
    <w:rsid w:val="00923061"/>
    <w:rsid w:val="00925C57"/>
    <w:rsid w:val="00927765"/>
    <w:rsid w:val="009313E1"/>
    <w:rsid w:val="009652DA"/>
    <w:rsid w:val="00982BED"/>
    <w:rsid w:val="00987540"/>
    <w:rsid w:val="009C7B3F"/>
    <w:rsid w:val="009E0624"/>
    <w:rsid w:val="009F2D4E"/>
    <w:rsid w:val="00A13744"/>
    <w:rsid w:val="00A17CC5"/>
    <w:rsid w:val="00A2268F"/>
    <w:rsid w:val="00A26D5D"/>
    <w:rsid w:val="00A40975"/>
    <w:rsid w:val="00A446E8"/>
    <w:rsid w:val="00A51A56"/>
    <w:rsid w:val="00A56532"/>
    <w:rsid w:val="00A6051E"/>
    <w:rsid w:val="00A65B52"/>
    <w:rsid w:val="00A76CE0"/>
    <w:rsid w:val="00A827DD"/>
    <w:rsid w:val="00A86EED"/>
    <w:rsid w:val="00A872BA"/>
    <w:rsid w:val="00A90F4E"/>
    <w:rsid w:val="00A97448"/>
    <w:rsid w:val="00AA496C"/>
    <w:rsid w:val="00AB59E0"/>
    <w:rsid w:val="00AB70FA"/>
    <w:rsid w:val="00AC49A9"/>
    <w:rsid w:val="00AD672B"/>
    <w:rsid w:val="00AD7B99"/>
    <w:rsid w:val="00AE5817"/>
    <w:rsid w:val="00AF224A"/>
    <w:rsid w:val="00AF2914"/>
    <w:rsid w:val="00AF6393"/>
    <w:rsid w:val="00B0478E"/>
    <w:rsid w:val="00B0511D"/>
    <w:rsid w:val="00B33222"/>
    <w:rsid w:val="00B54DAA"/>
    <w:rsid w:val="00B6358A"/>
    <w:rsid w:val="00B727AD"/>
    <w:rsid w:val="00B77D67"/>
    <w:rsid w:val="00B865ED"/>
    <w:rsid w:val="00BC58A2"/>
    <w:rsid w:val="00BD153C"/>
    <w:rsid w:val="00BD4AF9"/>
    <w:rsid w:val="00BE33B4"/>
    <w:rsid w:val="00BF418F"/>
    <w:rsid w:val="00C10083"/>
    <w:rsid w:val="00C26BD5"/>
    <w:rsid w:val="00C37427"/>
    <w:rsid w:val="00C45743"/>
    <w:rsid w:val="00C50F28"/>
    <w:rsid w:val="00C62DB9"/>
    <w:rsid w:val="00C707DB"/>
    <w:rsid w:val="00C77EDB"/>
    <w:rsid w:val="00C83A1D"/>
    <w:rsid w:val="00C84270"/>
    <w:rsid w:val="00C90C83"/>
    <w:rsid w:val="00C90E2C"/>
    <w:rsid w:val="00C93ECE"/>
    <w:rsid w:val="00C95780"/>
    <w:rsid w:val="00CB45E3"/>
    <w:rsid w:val="00CD7131"/>
    <w:rsid w:val="00CF67F4"/>
    <w:rsid w:val="00D005B3"/>
    <w:rsid w:val="00D1751D"/>
    <w:rsid w:val="00D25A5D"/>
    <w:rsid w:val="00D269EE"/>
    <w:rsid w:val="00D34DCD"/>
    <w:rsid w:val="00D46415"/>
    <w:rsid w:val="00D5220E"/>
    <w:rsid w:val="00D85E64"/>
    <w:rsid w:val="00D97EEF"/>
    <w:rsid w:val="00DB508D"/>
    <w:rsid w:val="00DC296C"/>
    <w:rsid w:val="00DE1A34"/>
    <w:rsid w:val="00E16398"/>
    <w:rsid w:val="00E3555F"/>
    <w:rsid w:val="00E56E6D"/>
    <w:rsid w:val="00E63D0C"/>
    <w:rsid w:val="00E76D8C"/>
    <w:rsid w:val="00E92EAA"/>
    <w:rsid w:val="00E956DA"/>
    <w:rsid w:val="00EB117D"/>
    <w:rsid w:val="00ED7519"/>
    <w:rsid w:val="00EE600B"/>
    <w:rsid w:val="00EE6734"/>
    <w:rsid w:val="00EF13D1"/>
    <w:rsid w:val="00F02602"/>
    <w:rsid w:val="00F12B1D"/>
    <w:rsid w:val="00F315B3"/>
    <w:rsid w:val="00F44A15"/>
    <w:rsid w:val="00F577BC"/>
    <w:rsid w:val="00F602FD"/>
    <w:rsid w:val="00F60D5B"/>
    <w:rsid w:val="00F63C90"/>
    <w:rsid w:val="00F727D7"/>
    <w:rsid w:val="00F9284A"/>
    <w:rsid w:val="00FA1CAC"/>
    <w:rsid w:val="00FA25F1"/>
    <w:rsid w:val="00FA367A"/>
    <w:rsid w:val="00FB5B6F"/>
    <w:rsid w:val="00FC1C2C"/>
    <w:rsid w:val="00FE3130"/>
    <w:rsid w:val="00FE7CC3"/>
    <w:rsid w:val="00FF243F"/>
    <w:rsid w:val="00FF2E58"/>
    <w:rsid w:val="039958D4"/>
    <w:rsid w:val="104E41F6"/>
    <w:rsid w:val="17E96C41"/>
    <w:rsid w:val="1B073990"/>
    <w:rsid w:val="27115E3C"/>
    <w:rsid w:val="29CCF1F8"/>
    <w:rsid w:val="2EF4052B"/>
    <w:rsid w:val="2FB3C514"/>
    <w:rsid w:val="375AE7F8"/>
    <w:rsid w:val="38BC3D75"/>
    <w:rsid w:val="39FADD59"/>
    <w:rsid w:val="515F8811"/>
    <w:rsid w:val="5550431A"/>
    <w:rsid w:val="57B54BFF"/>
    <w:rsid w:val="5E745C54"/>
    <w:rsid w:val="5FE80A38"/>
    <w:rsid w:val="6805B47C"/>
    <w:rsid w:val="6932EF27"/>
    <w:rsid w:val="6ABC695F"/>
    <w:rsid w:val="6ECD2E49"/>
    <w:rsid w:val="6FC992F4"/>
    <w:rsid w:val="7520E7FB"/>
    <w:rsid w:val="7C65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4D8717"/>
  <w15:docId w15:val="{D9632879-7A16-4C44-8B05-952A1A75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64"/>
    <w:pPr>
      <w:widowControl w:val="0"/>
      <w:spacing w:before="120" w:after="120" w:line="240" w:lineRule="auto"/>
      <w:ind w:left="144" w:right="144"/>
    </w:pPr>
    <w:rPr>
      <w:color w:val="000000" w:themeColor="text1"/>
      <w:sz w:val="24"/>
      <w:szCs w:val="24"/>
    </w:rPr>
  </w:style>
  <w:style w:type="paragraph" w:styleId="Heading1">
    <w:name w:val="heading 1"/>
    <w:next w:val="NoSpacing"/>
    <w:link w:val="Heading1Char"/>
    <w:autoRedefine/>
    <w:uiPriority w:val="9"/>
    <w:qFormat/>
    <w:rsid w:val="0052542C"/>
    <w:pPr>
      <w:spacing w:after="0" w:line="240" w:lineRule="auto"/>
      <w:ind w:right="288"/>
      <w:outlineLvl w:val="0"/>
    </w:pPr>
    <w:rPr>
      <w:rFonts w:ascii="Calibri" w:eastAsiaTheme="majorEastAsia" w:hAnsi="Calibri" w:cstheme="majorBidi"/>
      <w:b/>
      <w:bCs/>
      <w:color w:val="005DAA" w:themeColor="background2"/>
      <w:kern w:val="20"/>
      <w:sz w:val="28"/>
      <w:szCs w:val="28"/>
    </w:rPr>
  </w:style>
  <w:style w:type="paragraph" w:styleId="Heading2">
    <w:name w:val="heading 2"/>
    <w:next w:val="NoSpacing"/>
    <w:link w:val="Heading2Char"/>
    <w:autoRedefine/>
    <w:uiPriority w:val="9"/>
    <w:unhideWhenUsed/>
    <w:qFormat/>
    <w:rsid w:val="0052542C"/>
    <w:pPr>
      <w:spacing w:after="0" w:line="240" w:lineRule="auto"/>
      <w:ind w:left="144"/>
      <w:outlineLvl w:val="1"/>
    </w:pPr>
    <w:rPr>
      <w:rFonts w:ascii="Calibri" w:eastAsiaTheme="majorEastAsia" w:hAnsi="Calibri" w:cstheme="majorBidi"/>
      <w:b/>
      <w:bCs/>
      <w:color w:val="000000" w:themeColor="text1"/>
      <w:sz w:val="26"/>
      <w:szCs w:val="20"/>
    </w:rPr>
  </w:style>
  <w:style w:type="paragraph" w:styleId="Heading3">
    <w:name w:val="heading 3"/>
    <w:basedOn w:val="Normal"/>
    <w:next w:val="NoSpacing"/>
    <w:link w:val="Heading3Char"/>
    <w:autoRedefine/>
    <w:uiPriority w:val="9"/>
    <w:unhideWhenUsed/>
    <w:rsid w:val="0052542C"/>
    <w:pPr>
      <w:spacing w:before="360"/>
      <w:outlineLvl w:val="2"/>
    </w:pPr>
    <w:rPr>
      <w:rFonts w:ascii="Calibri" w:hAnsi="Calibri"/>
      <w:b/>
      <w:color w:val="7F7F7F" w:themeColor="text1" w:themeTint="80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001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71F2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Spacing"/>
    <w:link w:val="TitleChar"/>
    <w:autoRedefine/>
    <w:uiPriority w:val="10"/>
    <w:qFormat/>
    <w:rsid w:val="00B33222"/>
    <w:pPr>
      <w:widowControl w:val="0"/>
      <w:spacing w:after="20" w:line="240" w:lineRule="auto"/>
      <w:contextualSpacing/>
    </w:pPr>
    <w:rPr>
      <w:rFonts w:ascii="Calibri" w:eastAsiaTheme="majorEastAsia" w:hAnsi="Calibri" w:cs="TT150t00"/>
      <w:b/>
      <w:noProof/>
      <w:color w:val="FFFFFF" w:themeColor="background1"/>
      <w:sz w:val="44"/>
      <w:szCs w:val="44"/>
    </w:rPr>
  </w:style>
  <w:style w:type="paragraph" w:customStyle="1" w:styleId="TOC">
    <w:name w:val="TOC"/>
    <w:autoRedefine/>
    <w:qFormat/>
    <w:rsid w:val="00E16398"/>
    <w:pPr>
      <w:widowControl w:val="0"/>
      <w:spacing w:before="120" w:after="160" w:line="240" w:lineRule="auto"/>
      <w:ind w:left="144"/>
    </w:pPr>
    <w:rPr>
      <w:rFonts w:ascii="Myriad Web Pro" w:hAnsi="Myriad Web Pro" w:cs="Calibri"/>
      <w:b/>
      <w:bCs/>
      <w:caps/>
      <w:color w:val="0A2A93" w:themeColor="accent1" w:themeShade="80"/>
    </w:rPr>
  </w:style>
  <w:style w:type="paragraph" w:styleId="NoSpacing">
    <w:name w:val="No Spacing"/>
    <w:uiPriority w:val="1"/>
    <w:qFormat/>
    <w:rsid w:val="00462762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B33222"/>
    <w:rPr>
      <w:rFonts w:ascii="Calibri" w:eastAsiaTheme="majorEastAsia" w:hAnsi="Calibri" w:cs="TT150t00"/>
      <w:b/>
      <w:noProof/>
      <w:color w:val="FFFFFF" w:themeColor="background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5C"/>
    <w:rPr>
      <w:rFonts w:ascii="Tahoma" w:hAnsi="Tahoma" w:cs="Tahoma"/>
      <w:color w:val="000000" w:themeColor="text1"/>
      <w:sz w:val="16"/>
      <w:szCs w:val="16"/>
    </w:rPr>
  </w:style>
  <w:style w:type="paragraph" w:styleId="Caption">
    <w:name w:val="caption"/>
    <w:next w:val="NoSpacing"/>
    <w:autoRedefine/>
    <w:uiPriority w:val="35"/>
    <w:unhideWhenUsed/>
    <w:rsid w:val="004E3CDE"/>
    <w:pPr>
      <w:widowControl w:val="0"/>
      <w:spacing w:after="120" w:line="240" w:lineRule="auto"/>
      <w:ind w:left="144" w:right="144"/>
    </w:pPr>
    <w:rPr>
      <w:bCs/>
      <w:i/>
      <w:noProof/>
      <w:color w:val="7F7F7F" w:themeColor="text1" w:themeTint="80"/>
      <w:sz w:val="18"/>
      <w:szCs w:val="18"/>
    </w:rPr>
  </w:style>
  <w:style w:type="paragraph" w:styleId="Footer">
    <w:name w:val="footer"/>
    <w:next w:val="NoSpacing"/>
    <w:link w:val="FooterChar"/>
    <w:autoRedefine/>
    <w:uiPriority w:val="99"/>
    <w:unhideWhenUsed/>
    <w:rsid w:val="000B0AD5"/>
    <w:pPr>
      <w:tabs>
        <w:tab w:val="center" w:pos="4680"/>
        <w:tab w:val="right" w:pos="9360"/>
      </w:tabs>
      <w:spacing w:after="0" w:line="180" w:lineRule="exact"/>
      <w:jc w:val="center"/>
    </w:pPr>
    <w:rPr>
      <w:color w:val="FFFFFF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B0AD5"/>
    <w:rPr>
      <w:color w:val="FFFFFF" w:themeColor="background1"/>
      <w:sz w:val="18"/>
    </w:rPr>
  </w:style>
  <w:style w:type="paragraph" w:styleId="Header">
    <w:name w:val="header"/>
    <w:next w:val="NoSpacing"/>
    <w:link w:val="HeaderChar"/>
    <w:autoRedefine/>
    <w:uiPriority w:val="99"/>
    <w:unhideWhenUsed/>
    <w:rsid w:val="00AB70FA"/>
    <w:pPr>
      <w:spacing w:after="60" w:line="240" w:lineRule="auto"/>
      <w:ind w:left="144"/>
      <w:jc w:val="center"/>
    </w:pPr>
    <w:rPr>
      <w:rFonts w:asciiTheme="majorHAnsi" w:eastAsiaTheme="majorEastAsia" w:hAnsiTheme="majorHAnsi" w:cstheme="majorBidi"/>
      <w:bCs/>
      <w:color w:val="FFFFFF" w:themeColor="background1"/>
      <w:kern w:val="2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B70FA"/>
    <w:rPr>
      <w:rFonts w:asciiTheme="majorHAnsi" w:eastAsiaTheme="majorEastAsia" w:hAnsiTheme="majorHAnsi" w:cstheme="majorBidi"/>
      <w:bCs/>
      <w:color w:val="FFFFFF" w:themeColor="background1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542C"/>
    <w:rPr>
      <w:rFonts w:ascii="Calibri" w:eastAsiaTheme="majorEastAsia" w:hAnsi="Calibri" w:cstheme="majorBidi"/>
      <w:b/>
      <w:bCs/>
      <w:color w:val="005DAA" w:themeColor="background2"/>
      <w:kern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42C"/>
    <w:rPr>
      <w:rFonts w:ascii="Calibri" w:eastAsiaTheme="majorEastAsia" w:hAnsi="Calibri" w:cstheme="majorBidi"/>
      <w:b/>
      <w:bCs/>
      <w:color w:val="000000" w:themeColor="text1"/>
      <w:sz w:val="2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2542C"/>
    <w:rPr>
      <w:rFonts w:ascii="Calibri" w:hAnsi="Calibri"/>
      <w:b/>
      <w:color w:val="7F7F7F" w:themeColor="text1" w:themeTint="8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1E9"/>
    <w:rPr>
      <w:rFonts w:asciiTheme="majorHAnsi" w:eastAsiaTheme="majorEastAsia" w:hAnsiTheme="majorHAnsi" w:cstheme="majorBidi"/>
      <w:b/>
      <w:bCs/>
      <w:i/>
      <w:iCs/>
      <w:color w:val="4971F2" w:themeColor="accent1"/>
      <w:sz w:val="20"/>
    </w:rPr>
  </w:style>
  <w:style w:type="paragraph" w:styleId="List">
    <w:name w:val="List"/>
    <w:autoRedefine/>
    <w:uiPriority w:val="99"/>
    <w:unhideWhenUsed/>
    <w:rsid w:val="00783955"/>
    <w:pPr>
      <w:widowControl w:val="0"/>
      <w:spacing w:after="120" w:line="240" w:lineRule="auto"/>
      <w:ind w:left="720" w:hanging="288"/>
    </w:pPr>
    <w:rPr>
      <w:caps/>
      <w:color w:val="0A2A93" w:themeColor="accent1" w:themeShade="80"/>
    </w:rPr>
  </w:style>
  <w:style w:type="paragraph" w:styleId="ListBullet">
    <w:name w:val="List Bullet"/>
    <w:basedOn w:val="Normal"/>
    <w:autoRedefine/>
    <w:uiPriority w:val="99"/>
    <w:unhideWhenUsed/>
    <w:qFormat/>
    <w:rsid w:val="0030587D"/>
    <w:pPr>
      <w:numPr>
        <w:numId w:val="1"/>
      </w:numPr>
      <w:ind w:left="522" w:hanging="270"/>
    </w:pPr>
  </w:style>
  <w:style w:type="table" w:styleId="TableGrid">
    <w:name w:val="Table Grid"/>
    <w:basedOn w:val="TableNormal"/>
    <w:uiPriority w:val="59"/>
    <w:rsid w:val="001B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79B4"/>
    <w:pPr>
      <w:widowControl/>
      <w:spacing w:before="0" w:afterAutospacing="1"/>
      <w:ind w:left="0" w:righ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E3555F"/>
    <w:rPr>
      <w:b/>
      <w:bCs/>
    </w:rPr>
  </w:style>
  <w:style w:type="character" w:styleId="Emphasis">
    <w:name w:val="Emphasis"/>
    <w:basedOn w:val="DefaultParagraphFont"/>
    <w:uiPriority w:val="20"/>
    <w:qFormat/>
    <w:rsid w:val="00E3555F"/>
    <w:rPr>
      <w:i/>
      <w:iCs/>
    </w:rPr>
  </w:style>
  <w:style w:type="paragraph" w:styleId="ListBullet2">
    <w:name w:val="List Bullet 2"/>
    <w:basedOn w:val="Normal"/>
    <w:autoRedefine/>
    <w:uiPriority w:val="99"/>
    <w:unhideWhenUsed/>
    <w:rsid w:val="004B2769"/>
    <w:pPr>
      <w:numPr>
        <w:numId w:val="2"/>
      </w:numPr>
      <w:spacing w:before="60"/>
      <w:ind w:hanging="274"/>
      <w:contextualSpacing/>
    </w:p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autoRedefine/>
    <w:uiPriority w:val="34"/>
    <w:qFormat/>
    <w:rsid w:val="00F02602"/>
    <w:pPr>
      <w:widowControl/>
      <w:numPr>
        <w:numId w:val="6"/>
      </w:numPr>
      <w:spacing w:before="0"/>
      <w:ind w:right="0"/>
    </w:pPr>
    <w:rPr>
      <w:color w:val="000000" w:themeColor="text2"/>
    </w:rPr>
  </w:style>
  <w:style w:type="numbering" w:customStyle="1" w:styleId="BulletedList">
    <w:name w:val="Bulleted List"/>
    <w:basedOn w:val="NoList"/>
    <w:rsid w:val="001C00FC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qFormat/>
    <w:rsid w:val="003F0DFF"/>
    <w:rPr>
      <w:rFonts w:ascii="Myriad Web Pro" w:hAnsi="Myriad Web Pro"/>
      <w:color w:val="000000" w:themeColor="text2"/>
      <w:sz w:val="19"/>
      <w:u w:val="single"/>
    </w:r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F02602"/>
    <w:rPr>
      <w:color w:val="000000" w:themeColor="text2"/>
      <w:sz w:val="24"/>
      <w:szCs w:val="24"/>
    </w:rPr>
  </w:style>
  <w:style w:type="paragraph" w:customStyle="1" w:styleId="Default">
    <w:name w:val="Default"/>
    <w:rsid w:val="008B006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87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7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3918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25329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5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7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297178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753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21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8015">
          <w:marLeft w:val="0"/>
          <w:marRight w:val="0"/>
          <w:marTop w:val="150"/>
          <w:marBottom w:val="150"/>
          <w:divBdr>
            <w:top w:val="single" w:sz="6" w:space="0" w:color="B9A378"/>
            <w:left w:val="single" w:sz="6" w:space="0" w:color="B9A378"/>
            <w:bottom w:val="single" w:sz="6" w:space="0" w:color="B9A378"/>
            <w:right w:val="single" w:sz="6" w:space="0" w:color="B9A378"/>
          </w:divBdr>
          <w:divsChild>
            <w:div w:id="13641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5511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877">
              <w:marLeft w:val="0"/>
              <w:marRight w:val="15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020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32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988">
          <w:marLeft w:val="0"/>
          <w:marRight w:val="0"/>
          <w:marTop w:val="150"/>
          <w:marBottom w:val="150"/>
          <w:divBdr>
            <w:top w:val="single" w:sz="6" w:space="0" w:color="B9A378"/>
            <w:left w:val="single" w:sz="6" w:space="0" w:color="B9A378"/>
            <w:bottom w:val="single" w:sz="6" w:space="0" w:color="B9A378"/>
            <w:right w:val="single" w:sz="6" w:space="0" w:color="B9A378"/>
          </w:divBdr>
          <w:divsChild>
            <w:div w:id="18327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501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6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5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21000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58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190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2969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95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4296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6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1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6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4766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index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DC OD">
      <a:dk1>
        <a:srgbClr val="000000"/>
      </a:dk1>
      <a:lt1>
        <a:srgbClr val="FFFFFF"/>
      </a:lt1>
      <a:dk2>
        <a:srgbClr val="000000"/>
      </a:dk2>
      <a:lt2>
        <a:srgbClr val="005DAA"/>
      </a:lt2>
      <a:accent1>
        <a:srgbClr val="4971F2"/>
      </a:accent1>
      <a:accent2>
        <a:srgbClr val="007D57"/>
      </a:accent2>
      <a:accent3>
        <a:srgbClr val="9A3B26"/>
      </a:accent3>
      <a:accent4>
        <a:srgbClr val="7F7F7F"/>
      </a:accent4>
      <a:accent5>
        <a:srgbClr val="F6A01A"/>
      </a:accent5>
      <a:accent6>
        <a:srgbClr val="002060"/>
      </a:accent6>
      <a:hlink>
        <a:srgbClr val="FFFFFF"/>
      </a:hlink>
      <a:folHlink>
        <a:srgbClr val="FFFFFF"/>
      </a:folHlink>
    </a:clrScheme>
    <a:fontScheme name="E_newsletter">
      <a:majorFont>
        <a:latin typeface="Myriad Web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f5a371-7197-4a7c-bfc0-52f51543751e">
      <UserInfo>
        <DisplayName>Young, Cathy (CDC/DDID/NCEZID/OD)</DisplayName>
        <AccountId>562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B89614ACE4840B0F8AFDAD3928AA2" ma:contentTypeVersion="12" ma:contentTypeDescription="Create a new document." ma:contentTypeScope="" ma:versionID="1b46af90fefd129032c3cd75a2046d9e">
  <xsd:schema xmlns:xsd="http://www.w3.org/2001/XMLSchema" xmlns:xs="http://www.w3.org/2001/XMLSchema" xmlns:p="http://schemas.microsoft.com/office/2006/metadata/properties" xmlns:ns3="7c8fd693-e166-422a-95fd-c9f0de471003" xmlns:ns4="18f5a371-7197-4a7c-bfc0-52f51543751e" targetNamespace="http://schemas.microsoft.com/office/2006/metadata/properties" ma:root="true" ma:fieldsID="2ab572671c809e70d5a682125f700f13" ns3:_="" ns4:_="">
    <xsd:import namespace="7c8fd693-e166-422a-95fd-c9f0de471003"/>
    <xsd:import namespace="18f5a371-7197-4a7c-bfc0-52f5154375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fd693-e166-422a-95fd-c9f0de471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5a371-7197-4a7c-bfc0-52f515437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A8277-9C8D-4D1F-B7B1-C6BBB6DED1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1992BF-2E89-4BAC-B9EE-81F51F758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D6D4F-8D28-462D-9598-8082FE84A915}">
  <ds:schemaRefs>
    <ds:schemaRef ds:uri="http://schemas.microsoft.com/office/2006/metadata/properties"/>
    <ds:schemaRef ds:uri="http://schemas.microsoft.com/office/infopath/2007/PartnerControls"/>
    <ds:schemaRef ds:uri="18f5a371-7197-4a7c-bfc0-52f51543751e"/>
  </ds:schemaRefs>
</ds:datastoreItem>
</file>

<file path=customXml/itemProps4.xml><?xml version="1.0" encoding="utf-8"?>
<ds:datastoreItem xmlns:ds="http://schemas.openxmlformats.org/officeDocument/2006/customXml" ds:itemID="{CEF6E91B-D8EE-42B1-AF8B-0EC200915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fd693-e166-422a-95fd-c9f0de471003"/>
    <ds:schemaRef ds:uri="18f5a371-7197-4a7c-bfc0-52f515437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cp:lastModifiedBy>Carter, Christina (CDC/DDID/NCIRD/OD) (CTR)</cp:lastModifiedBy>
  <cp:revision>2</cp:revision>
  <cp:lastPrinted>2013-01-15T13:42:00Z</cp:lastPrinted>
  <dcterms:created xsi:type="dcterms:W3CDTF">2022-04-04T21:27:00Z</dcterms:created>
  <dcterms:modified xsi:type="dcterms:W3CDTF">2022-04-04T21:27:00Z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0x0101001F1B89614ACE4840B0F8AFDAD3928AA2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2020-11-17T20:54:59Z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79e77c1b-a180-4938-a0ba-b0731ec2792e</vt:lpwstr>
  </property>
  <property fmtid="{D5CDD505-2E9C-101B-9397-08002B2CF9AE}" pid="9" name="MSIP_Label_8af03ff0-41c5-4c41-b55e-fabb8fae94be_ContentBits">
    <vt:lpwstr>0</vt:lpwstr>
  </property>
</Properties>
</file>