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88" w:rsidRDefault="00A02488" w:rsidP="00A02488">
      <w:pPr>
        <w:pStyle w:val="Title"/>
        <w:jc w:val="center"/>
      </w:pPr>
      <w:bookmarkStart w:id="0" w:name="_GoBack"/>
      <w:bookmarkEnd w:id="0"/>
      <w:r>
        <w:t>CERTIFICATION OF COMPLIANCE</w:t>
      </w:r>
    </w:p>
    <w:p w:rsidR="00A02488" w:rsidRDefault="009001CE" w:rsidP="00A02488">
      <w:pPr>
        <w:pStyle w:val="Heading1"/>
        <w:jc w:val="center"/>
      </w:pPr>
      <w:r>
        <w:t xml:space="preserve">WITH THE </w:t>
      </w:r>
      <w:r w:rsidR="00A02488">
        <w:t xml:space="preserve">SECURITY AND CONFIDENTIALITY STANDARDS FOR PUBLIC HEALTH DATA AND DESIGNATION OF </w:t>
      </w:r>
      <w:r>
        <w:t>OVERALL RESPONSIBLE PARTY (ORP)</w:t>
      </w:r>
    </w:p>
    <w:p w:rsidR="00A02488" w:rsidRDefault="00A02488" w:rsidP="00A02488"/>
    <w:p w:rsidR="00A02488" w:rsidRPr="001F32CD" w:rsidRDefault="00A02488" w:rsidP="00A02488">
      <w:pPr>
        <w:rPr>
          <w:sz w:val="24"/>
        </w:rPr>
      </w:pPr>
      <w:r w:rsidRPr="001F32CD">
        <w:rPr>
          <w:sz w:val="24"/>
        </w:rPr>
        <w:t>By signing and submitting this form, we certify our compliance with “</w:t>
      </w:r>
      <w:hyperlink r:id="rId6" w:history="1">
        <w:r w:rsidRPr="00E02B11">
          <w:rPr>
            <w:rStyle w:val="Hyperlink"/>
            <w:sz w:val="24"/>
          </w:rPr>
          <w:t>NCHHSTP Security and Confidentiality Guidelines</w:t>
        </w:r>
      </w:hyperlink>
      <w:r w:rsidRPr="001F32CD">
        <w:rPr>
          <w:sz w:val="24"/>
        </w:rPr>
        <w:t>.” We acknowledge that all standards included in the NCHHSTP Security and Confidentiality Guidelines have been implemented unless otherwise justified in an attachment to this statement. We agree to apply the standards to all local/state staff and contractors funded through NCHHSTP that have access to or maintain confidential public health data. We ensure all sites where applicable public health data are maintained are informed about the standards. Documentation of required local data policies and procedures is on file with the ORP and available upon request.</w:t>
      </w:r>
    </w:p>
    <w:p w:rsidR="00A02488" w:rsidRPr="001F32CD" w:rsidRDefault="00A02488" w:rsidP="00A02488">
      <w:pPr>
        <w:rPr>
          <w:sz w:val="24"/>
        </w:rPr>
      </w:pPr>
    </w:p>
    <w:p w:rsidR="00A02488" w:rsidRPr="001F32CD" w:rsidRDefault="00A02488" w:rsidP="00A02488">
      <w:pPr>
        <w:rPr>
          <w:b/>
          <w:sz w:val="24"/>
        </w:rPr>
      </w:pPr>
      <w:r w:rsidRPr="001F32CD">
        <w:rPr>
          <w:b/>
          <w:sz w:val="24"/>
        </w:rPr>
        <w:t>Name(s), occupation, and organizational affiliation of the proposed ORP.</w:t>
      </w:r>
    </w:p>
    <w:p w:rsidR="00A02488" w:rsidRPr="001F32CD" w:rsidRDefault="00A02488" w:rsidP="00A02488">
      <w:pPr>
        <w:rPr>
          <w:sz w:val="24"/>
        </w:rPr>
      </w:pPr>
    </w:p>
    <w:tbl>
      <w:tblPr>
        <w:tblStyle w:val="GridTable1Light"/>
        <w:tblW w:w="0" w:type="auto"/>
        <w:tblLook w:val="04A0" w:firstRow="1" w:lastRow="0" w:firstColumn="1" w:lastColumn="0" w:noHBand="0" w:noVBand="1"/>
      </w:tblPr>
      <w:tblGrid>
        <w:gridCol w:w="3356"/>
        <w:gridCol w:w="3357"/>
        <w:gridCol w:w="3357"/>
      </w:tblGrid>
      <w:tr w:rsidR="00A02488" w:rsidRPr="001F32CD" w:rsidTr="00A02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A02488" w:rsidRPr="001F32CD" w:rsidRDefault="00A02488" w:rsidP="00A02488">
            <w:pPr>
              <w:jc w:val="center"/>
              <w:rPr>
                <w:sz w:val="24"/>
              </w:rPr>
            </w:pPr>
            <w:r w:rsidRPr="001F32CD">
              <w:rPr>
                <w:sz w:val="24"/>
              </w:rPr>
              <w:t>Name</w:t>
            </w:r>
          </w:p>
        </w:tc>
        <w:tc>
          <w:tcPr>
            <w:tcW w:w="3357" w:type="dxa"/>
          </w:tcPr>
          <w:p w:rsidR="00A02488" w:rsidRPr="001F32CD" w:rsidRDefault="00A02488" w:rsidP="00A02488">
            <w:pPr>
              <w:jc w:val="center"/>
              <w:cnfStyle w:val="100000000000" w:firstRow="1" w:lastRow="0" w:firstColumn="0" w:lastColumn="0" w:oddVBand="0" w:evenVBand="0" w:oddHBand="0" w:evenHBand="0" w:firstRowFirstColumn="0" w:firstRowLastColumn="0" w:lastRowFirstColumn="0" w:lastRowLastColumn="0"/>
              <w:rPr>
                <w:sz w:val="24"/>
              </w:rPr>
            </w:pPr>
            <w:r w:rsidRPr="001F32CD">
              <w:rPr>
                <w:sz w:val="24"/>
              </w:rPr>
              <w:t>Title</w:t>
            </w:r>
          </w:p>
        </w:tc>
        <w:tc>
          <w:tcPr>
            <w:tcW w:w="3357" w:type="dxa"/>
          </w:tcPr>
          <w:p w:rsidR="00A02488" w:rsidRPr="001F32CD" w:rsidRDefault="00A02488" w:rsidP="00A02488">
            <w:pPr>
              <w:jc w:val="center"/>
              <w:cnfStyle w:val="100000000000" w:firstRow="1" w:lastRow="0" w:firstColumn="0" w:lastColumn="0" w:oddVBand="0" w:evenVBand="0" w:oddHBand="0" w:evenHBand="0" w:firstRowFirstColumn="0" w:firstRowLastColumn="0" w:lastRowFirstColumn="0" w:lastRowLastColumn="0"/>
              <w:rPr>
                <w:sz w:val="24"/>
              </w:rPr>
            </w:pPr>
            <w:r w:rsidRPr="001F32CD">
              <w:rPr>
                <w:sz w:val="24"/>
              </w:rPr>
              <w:t>Affiliation</w:t>
            </w:r>
          </w:p>
        </w:tc>
      </w:tr>
      <w:tr w:rsidR="00A02488" w:rsidRPr="001F32CD" w:rsidTr="00A02488">
        <w:tc>
          <w:tcPr>
            <w:cnfStyle w:val="001000000000" w:firstRow="0" w:lastRow="0" w:firstColumn="1" w:lastColumn="0" w:oddVBand="0" w:evenVBand="0" w:oddHBand="0" w:evenHBand="0" w:firstRowFirstColumn="0" w:firstRowLastColumn="0" w:lastRowFirstColumn="0" w:lastRowLastColumn="0"/>
            <w:tcW w:w="3356" w:type="dxa"/>
          </w:tcPr>
          <w:p w:rsidR="00A02488" w:rsidRPr="001F32CD" w:rsidRDefault="00A02488" w:rsidP="00A02488">
            <w:pPr>
              <w:rPr>
                <w:sz w:val="24"/>
              </w:rPr>
            </w:pPr>
          </w:p>
        </w:tc>
        <w:tc>
          <w:tcPr>
            <w:tcW w:w="3357" w:type="dxa"/>
          </w:tcPr>
          <w:p w:rsidR="00A02488" w:rsidRPr="001F32CD" w:rsidRDefault="00A02488" w:rsidP="00A02488">
            <w:pPr>
              <w:cnfStyle w:val="000000000000" w:firstRow="0" w:lastRow="0" w:firstColumn="0" w:lastColumn="0" w:oddVBand="0" w:evenVBand="0" w:oddHBand="0" w:evenHBand="0" w:firstRowFirstColumn="0" w:firstRowLastColumn="0" w:lastRowFirstColumn="0" w:lastRowLastColumn="0"/>
              <w:rPr>
                <w:sz w:val="24"/>
              </w:rPr>
            </w:pPr>
          </w:p>
        </w:tc>
        <w:tc>
          <w:tcPr>
            <w:tcW w:w="3357" w:type="dxa"/>
          </w:tcPr>
          <w:p w:rsidR="00A02488" w:rsidRPr="001F32CD" w:rsidRDefault="00A02488" w:rsidP="00A02488">
            <w:pPr>
              <w:cnfStyle w:val="000000000000" w:firstRow="0" w:lastRow="0" w:firstColumn="0" w:lastColumn="0" w:oddVBand="0" w:evenVBand="0" w:oddHBand="0" w:evenHBand="0" w:firstRowFirstColumn="0" w:firstRowLastColumn="0" w:lastRowFirstColumn="0" w:lastRowLastColumn="0"/>
              <w:rPr>
                <w:sz w:val="24"/>
              </w:rPr>
            </w:pPr>
          </w:p>
        </w:tc>
      </w:tr>
      <w:tr w:rsidR="00A02488" w:rsidRPr="001F32CD" w:rsidTr="00A02488">
        <w:tc>
          <w:tcPr>
            <w:cnfStyle w:val="001000000000" w:firstRow="0" w:lastRow="0" w:firstColumn="1" w:lastColumn="0" w:oddVBand="0" w:evenVBand="0" w:oddHBand="0" w:evenHBand="0" w:firstRowFirstColumn="0" w:firstRowLastColumn="0" w:lastRowFirstColumn="0" w:lastRowLastColumn="0"/>
            <w:tcW w:w="3356" w:type="dxa"/>
          </w:tcPr>
          <w:p w:rsidR="00A02488" w:rsidRPr="001F32CD" w:rsidRDefault="00A02488" w:rsidP="00A02488">
            <w:pPr>
              <w:rPr>
                <w:sz w:val="24"/>
              </w:rPr>
            </w:pPr>
          </w:p>
        </w:tc>
        <w:tc>
          <w:tcPr>
            <w:tcW w:w="3357" w:type="dxa"/>
          </w:tcPr>
          <w:p w:rsidR="00A02488" w:rsidRPr="001F32CD" w:rsidRDefault="00A02488" w:rsidP="00A02488">
            <w:pPr>
              <w:cnfStyle w:val="000000000000" w:firstRow="0" w:lastRow="0" w:firstColumn="0" w:lastColumn="0" w:oddVBand="0" w:evenVBand="0" w:oddHBand="0" w:evenHBand="0" w:firstRowFirstColumn="0" w:firstRowLastColumn="0" w:lastRowFirstColumn="0" w:lastRowLastColumn="0"/>
              <w:rPr>
                <w:sz w:val="24"/>
              </w:rPr>
            </w:pPr>
          </w:p>
        </w:tc>
        <w:tc>
          <w:tcPr>
            <w:tcW w:w="3357" w:type="dxa"/>
          </w:tcPr>
          <w:p w:rsidR="00A02488" w:rsidRPr="001F32CD" w:rsidRDefault="00A02488" w:rsidP="00A02488">
            <w:pPr>
              <w:cnfStyle w:val="000000000000" w:firstRow="0" w:lastRow="0" w:firstColumn="0" w:lastColumn="0" w:oddVBand="0" w:evenVBand="0" w:oddHBand="0" w:evenHBand="0" w:firstRowFirstColumn="0" w:firstRowLastColumn="0" w:lastRowFirstColumn="0" w:lastRowLastColumn="0"/>
              <w:rPr>
                <w:sz w:val="24"/>
              </w:rPr>
            </w:pPr>
          </w:p>
        </w:tc>
      </w:tr>
      <w:tr w:rsidR="00A02488" w:rsidRPr="001F32CD" w:rsidTr="00A02488">
        <w:tc>
          <w:tcPr>
            <w:cnfStyle w:val="001000000000" w:firstRow="0" w:lastRow="0" w:firstColumn="1" w:lastColumn="0" w:oddVBand="0" w:evenVBand="0" w:oddHBand="0" w:evenHBand="0" w:firstRowFirstColumn="0" w:firstRowLastColumn="0" w:lastRowFirstColumn="0" w:lastRowLastColumn="0"/>
            <w:tcW w:w="3356" w:type="dxa"/>
          </w:tcPr>
          <w:p w:rsidR="00A02488" w:rsidRPr="001F32CD" w:rsidRDefault="00A02488" w:rsidP="00A02488">
            <w:pPr>
              <w:rPr>
                <w:sz w:val="24"/>
              </w:rPr>
            </w:pPr>
          </w:p>
        </w:tc>
        <w:tc>
          <w:tcPr>
            <w:tcW w:w="3357" w:type="dxa"/>
          </w:tcPr>
          <w:p w:rsidR="00A02488" w:rsidRPr="001F32CD" w:rsidRDefault="00A02488" w:rsidP="00A02488">
            <w:pPr>
              <w:cnfStyle w:val="000000000000" w:firstRow="0" w:lastRow="0" w:firstColumn="0" w:lastColumn="0" w:oddVBand="0" w:evenVBand="0" w:oddHBand="0" w:evenHBand="0" w:firstRowFirstColumn="0" w:firstRowLastColumn="0" w:lastRowFirstColumn="0" w:lastRowLastColumn="0"/>
              <w:rPr>
                <w:sz w:val="24"/>
              </w:rPr>
            </w:pPr>
          </w:p>
        </w:tc>
        <w:tc>
          <w:tcPr>
            <w:tcW w:w="3357" w:type="dxa"/>
          </w:tcPr>
          <w:p w:rsidR="00A02488" w:rsidRPr="001F32CD" w:rsidRDefault="00A02488" w:rsidP="00A02488">
            <w:pPr>
              <w:cnfStyle w:val="000000000000" w:firstRow="0" w:lastRow="0" w:firstColumn="0" w:lastColumn="0" w:oddVBand="0" w:evenVBand="0" w:oddHBand="0" w:evenHBand="0" w:firstRowFirstColumn="0" w:firstRowLastColumn="0" w:lastRowFirstColumn="0" w:lastRowLastColumn="0"/>
              <w:rPr>
                <w:sz w:val="24"/>
              </w:rPr>
            </w:pPr>
          </w:p>
        </w:tc>
      </w:tr>
      <w:tr w:rsidR="00A02488" w:rsidRPr="001F32CD" w:rsidTr="00A02488">
        <w:tc>
          <w:tcPr>
            <w:cnfStyle w:val="001000000000" w:firstRow="0" w:lastRow="0" w:firstColumn="1" w:lastColumn="0" w:oddVBand="0" w:evenVBand="0" w:oddHBand="0" w:evenHBand="0" w:firstRowFirstColumn="0" w:firstRowLastColumn="0" w:lastRowFirstColumn="0" w:lastRowLastColumn="0"/>
            <w:tcW w:w="3356" w:type="dxa"/>
          </w:tcPr>
          <w:p w:rsidR="00A02488" w:rsidRPr="001F32CD" w:rsidRDefault="00A02488" w:rsidP="00A02488">
            <w:pPr>
              <w:rPr>
                <w:sz w:val="24"/>
              </w:rPr>
            </w:pPr>
          </w:p>
        </w:tc>
        <w:tc>
          <w:tcPr>
            <w:tcW w:w="3357" w:type="dxa"/>
          </w:tcPr>
          <w:p w:rsidR="00A02488" w:rsidRPr="001F32CD" w:rsidRDefault="00A02488" w:rsidP="00A02488">
            <w:pPr>
              <w:cnfStyle w:val="000000000000" w:firstRow="0" w:lastRow="0" w:firstColumn="0" w:lastColumn="0" w:oddVBand="0" w:evenVBand="0" w:oddHBand="0" w:evenHBand="0" w:firstRowFirstColumn="0" w:firstRowLastColumn="0" w:lastRowFirstColumn="0" w:lastRowLastColumn="0"/>
              <w:rPr>
                <w:sz w:val="24"/>
              </w:rPr>
            </w:pPr>
          </w:p>
        </w:tc>
        <w:tc>
          <w:tcPr>
            <w:tcW w:w="3357" w:type="dxa"/>
          </w:tcPr>
          <w:p w:rsidR="00A02488" w:rsidRPr="001F32CD" w:rsidRDefault="00A02488" w:rsidP="00A02488">
            <w:pPr>
              <w:cnfStyle w:val="000000000000" w:firstRow="0" w:lastRow="0" w:firstColumn="0" w:lastColumn="0" w:oddVBand="0" w:evenVBand="0" w:oddHBand="0" w:evenHBand="0" w:firstRowFirstColumn="0" w:firstRowLastColumn="0" w:lastRowFirstColumn="0" w:lastRowLastColumn="0"/>
              <w:rPr>
                <w:sz w:val="24"/>
              </w:rPr>
            </w:pPr>
          </w:p>
        </w:tc>
      </w:tr>
      <w:tr w:rsidR="001F32CD" w:rsidRPr="001F32CD" w:rsidTr="00A02488">
        <w:tc>
          <w:tcPr>
            <w:cnfStyle w:val="001000000000" w:firstRow="0" w:lastRow="0" w:firstColumn="1" w:lastColumn="0" w:oddVBand="0" w:evenVBand="0" w:oddHBand="0" w:evenHBand="0" w:firstRowFirstColumn="0" w:firstRowLastColumn="0" w:lastRowFirstColumn="0" w:lastRowLastColumn="0"/>
            <w:tcW w:w="3356" w:type="dxa"/>
          </w:tcPr>
          <w:p w:rsidR="001F32CD" w:rsidRPr="001F32CD" w:rsidRDefault="001F32CD" w:rsidP="00A02488">
            <w:pPr>
              <w:rPr>
                <w:sz w:val="24"/>
              </w:rPr>
            </w:pPr>
          </w:p>
        </w:tc>
        <w:tc>
          <w:tcPr>
            <w:tcW w:w="3357" w:type="dxa"/>
          </w:tcPr>
          <w:p w:rsidR="001F32CD" w:rsidRPr="001F32CD" w:rsidRDefault="001F32CD" w:rsidP="00A02488">
            <w:pPr>
              <w:cnfStyle w:val="000000000000" w:firstRow="0" w:lastRow="0" w:firstColumn="0" w:lastColumn="0" w:oddVBand="0" w:evenVBand="0" w:oddHBand="0" w:evenHBand="0" w:firstRowFirstColumn="0" w:firstRowLastColumn="0" w:lastRowFirstColumn="0" w:lastRowLastColumn="0"/>
              <w:rPr>
                <w:sz w:val="24"/>
              </w:rPr>
            </w:pPr>
          </w:p>
        </w:tc>
        <w:tc>
          <w:tcPr>
            <w:tcW w:w="3357" w:type="dxa"/>
          </w:tcPr>
          <w:p w:rsidR="001F32CD" w:rsidRPr="001F32CD" w:rsidRDefault="001F32CD" w:rsidP="00A02488">
            <w:pPr>
              <w:cnfStyle w:val="000000000000" w:firstRow="0" w:lastRow="0" w:firstColumn="0" w:lastColumn="0" w:oddVBand="0" w:evenVBand="0" w:oddHBand="0" w:evenHBand="0" w:firstRowFirstColumn="0" w:firstRowLastColumn="0" w:lastRowFirstColumn="0" w:lastRowLastColumn="0"/>
              <w:rPr>
                <w:sz w:val="24"/>
              </w:rPr>
            </w:pPr>
          </w:p>
        </w:tc>
      </w:tr>
    </w:tbl>
    <w:p w:rsidR="00A02488" w:rsidRPr="001F32CD" w:rsidRDefault="00A02488" w:rsidP="00A02488">
      <w:pPr>
        <w:rPr>
          <w:sz w:val="24"/>
        </w:rPr>
      </w:pPr>
    </w:p>
    <w:p w:rsidR="00A02488" w:rsidRPr="001F32CD" w:rsidRDefault="00A02488" w:rsidP="00A02488">
      <w:pPr>
        <w:rPr>
          <w:sz w:val="24"/>
        </w:rPr>
      </w:pPr>
    </w:p>
    <w:p w:rsidR="00A02488" w:rsidRPr="001F32CD" w:rsidRDefault="00A02488" w:rsidP="00A02488">
      <w:pPr>
        <w:rPr>
          <w:sz w:val="24"/>
        </w:rPr>
      </w:pPr>
      <w:r w:rsidRPr="001F32CD">
        <w:rPr>
          <w:sz w:val="24"/>
        </w:rPr>
        <w:t>____________________________________</w:t>
      </w:r>
      <w:r w:rsidRPr="001F32CD">
        <w:rPr>
          <w:sz w:val="24"/>
        </w:rPr>
        <w:tab/>
      </w:r>
      <w:r w:rsidRPr="001F32CD">
        <w:rPr>
          <w:sz w:val="24"/>
        </w:rPr>
        <w:tab/>
        <w:t xml:space="preserve"> ____________________________________</w:t>
      </w:r>
    </w:p>
    <w:p w:rsidR="00A02488" w:rsidRPr="001F32CD" w:rsidRDefault="00A02488" w:rsidP="00A02488">
      <w:pPr>
        <w:rPr>
          <w:sz w:val="24"/>
        </w:rPr>
      </w:pPr>
      <w:r w:rsidRPr="001F32CD">
        <w:rPr>
          <w:sz w:val="24"/>
        </w:rPr>
        <w:lastRenderedPageBreak/>
        <w:t xml:space="preserve">Applicant/Recipient Name </w:t>
      </w:r>
      <w:r w:rsidRPr="001F32CD">
        <w:rPr>
          <w:sz w:val="24"/>
        </w:rPr>
        <w:tab/>
      </w:r>
      <w:r w:rsidRPr="001F32CD">
        <w:rPr>
          <w:sz w:val="24"/>
        </w:rPr>
        <w:tab/>
      </w:r>
      <w:r w:rsidRPr="001F32CD">
        <w:rPr>
          <w:sz w:val="24"/>
        </w:rPr>
        <w:tab/>
      </w:r>
      <w:r w:rsidRPr="001F32CD">
        <w:rPr>
          <w:sz w:val="24"/>
        </w:rPr>
        <w:tab/>
        <w:t>Grant/Cooperative Agreement Number</w:t>
      </w:r>
    </w:p>
    <w:p w:rsidR="00A02488" w:rsidRPr="001F32CD" w:rsidRDefault="00A02488" w:rsidP="00A02488">
      <w:pPr>
        <w:rPr>
          <w:sz w:val="24"/>
        </w:rPr>
      </w:pPr>
    </w:p>
    <w:p w:rsidR="00A02488" w:rsidRPr="001F32CD" w:rsidRDefault="00A02488" w:rsidP="00A02488">
      <w:pPr>
        <w:rPr>
          <w:sz w:val="24"/>
        </w:rPr>
      </w:pPr>
      <w:r w:rsidRPr="001F32CD">
        <w:rPr>
          <w:sz w:val="24"/>
        </w:rPr>
        <w:t>_______</w:t>
      </w:r>
      <w:r w:rsidR="001F32CD">
        <w:rPr>
          <w:sz w:val="24"/>
        </w:rPr>
        <w:t xml:space="preserve">_____________________________ </w:t>
      </w:r>
      <w:r w:rsidR="001F32CD">
        <w:rPr>
          <w:sz w:val="24"/>
        </w:rPr>
        <w:tab/>
      </w:r>
      <w:r w:rsidRPr="001F32CD">
        <w:rPr>
          <w:sz w:val="24"/>
        </w:rPr>
        <w:t>____________________________________</w:t>
      </w:r>
    </w:p>
    <w:p w:rsidR="00A02488" w:rsidRPr="001F32CD" w:rsidRDefault="00A02488" w:rsidP="00A02488">
      <w:pPr>
        <w:rPr>
          <w:sz w:val="24"/>
        </w:rPr>
      </w:pPr>
      <w:r w:rsidRPr="001F32CD">
        <w:rPr>
          <w:sz w:val="24"/>
        </w:rPr>
        <w:t xml:space="preserve">Signature: Principle Investigator </w:t>
      </w:r>
      <w:r w:rsidRPr="001F32CD">
        <w:rPr>
          <w:sz w:val="24"/>
        </w:rPr>
        <w:tab/>
      </w:r>
      <w:r w:rsidRPr="001F32CD">
        <w:rPr>
          <w:sz w:val="24"/>
        </w:rPr>
        <w:tab/>
      </w:r>
      <w:r w:rsidRPr="001F32CD">
        <w:rPr>
          <w:sz w:val="24"/>
        </w:rPr>
        <w:tab/>
        <w:t>Signature: Authorized Business Official</w:t>
      </w:r>
    </w:p>
    <w:p w:rsidR="00A02488" w:rsidRPr="001F32CD" w:rsidRDefault="00A02488" w:rsidP="00A02488">
      <w:pPr>
        <w:rPr>
          <w:sz w:val="24"/>
        </w:rPr>
      </w:pPr>
    </w:p>
    <w:p w:rsidR="00A02488" w:rsidRPr="001F32CD" w:rsidRDefault="00A02488" w:rsidP="00A02488">
      <w:pPr>
        <w:rPr>
          <w:sz w:val="24"/>
        </w:rPr>
      </w:pPr>
      <w:r w:rsidRPr="001F32CD">
        <w:rPr>
          <w:sz w:val="24"/>
        </w:rPr>
        <w:t>_______</w:t>
      </w:r>
      <w:r w:rsidR="001F32CD">
        <w:rPr>
          <w:sz w:val="24"/>
        </w:rPr>
        <w:t xml:space="preserve">_____________________________ </w:t>
      </w:r>
      <w:r w:rsidR="001F32CD">
        <w:rPr>
          <w:sz w:val="24"/>
        </w:rPr>
        <w:tab/>
      </w:r>
      <w:r w:rsidRPr="001F32CD">
        <w:rPr>
          <w:sz w:val="24"/>
        </w:rPr>
        <w:t>____________________________________</w:t>
      </w:r>
    </w:p>
    <w:p w:rsidR="00FC70C6" w:rsidRPr="001F32CD" w:rsidRDefault="00A02488" w:rsidP="00A02488">
      <w:pPr>
        <w:rPr>
          <w:sz w:val="24"/>
        </w:rPr>
      </w:pPr>
      <w:r w:rsidRPr="001F32CD">
        <w:rPr>
          <w:sz w:val="24"/>
        </w:rPr>
        <w:t xml:space="preserve">Date </w:t>
      </w:r>
      <w:r w:rsidRPr="001F32CD">
        <w:rPr>
          <w:sz w:val="24"/>
        </w:rPr>
        <w:tab/>
      </w:r>
      <w:r w:rsidRPr="001F32CD">
        <w:rPr>
          <w:sz w:val="24"/>
        </w:rPr>
        <w:tab/>
      </w:r>
      <w:r w:rsidRPr="001F32CD">
        <w:rPr>
          <w:sz w:val="24"/>
        </w:rPr>
        <w:tab/>
      </w:r>
      <w:r w:rsidRPr="001F32CD">
        <w:rPr>
          <w:sz w:val="24"/>
        </w:rPr>
        <w:tab/>
      </w:r>
      <w:r w:rsidRPr="001F32CD">
        <w:rPr>
          <w:sz w:val="24"/>
        </w:rPr>
        <w:tab/>
      </w:r>
      <w:r w:rsidRPr="001F32CD">
        <w:rPr>
          <w:sz w:val="24"/>
        </w:rPr>
        <w:tab/>
      </w:r>
      <w:r w:rsidRPr="001F32CD">
        <w:rPr>
          <w:sz w:val="24"/>
        </w:rPr>
        <w:tab/>
      </w:r>
      <w:proofErr w:type="spellStart"/>
      <w:r w:rsidRPr="001F32CD">
        <w:rPr>
          <w:sz w:val="24"/>
        </w:rPr>
        <w:t>Date</w:t>
      </w:r>
      <w:proofErr w:type="spellEnd"/>
    </w:p>
    <w:sectPr w:rsidR="00FC70C6" w:rsidRPr="001F32CD" w:rsidSect="00D26908">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11" w:rsidRDefault="00E02B11" w:rsidP="00E02B11">
      <w:pPr>
        <w:spacing w:after="0" w:line="240" w:lineRule="auto"/>
      </w:pPr>
      <w:r>
        <w:separator/>
      </w:r>
    </w:p>
  </w:endnote>
  <w:endnote w:type="continuationSeparator" w:id="0">
    <w:p w:rsidR="00E02B11" w:rsidRDefault="00E02B11" w:rsidP="00E0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11" w:rsidRDefault="00E02B11">
    <w:pPr>
      <w:pStyle w:val="Footer"/>
    </w:pPr>
    <w:r>
      <w:t>Version 7/10/2018</w:t>
    </w:r>
    <w:r>
      <w:tab/>
    </w:r>
    <w:r>
      <w:tab/>
      <w:t>PS19-1901 STD PCHD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11" w:rsidRDefault="00E02B11" w:rsidP="00E02B11">
      <w:pPr>
        <w:spacing w:after="0" w:line="240" w:lineRule="auto"/>
      </w:pPr>
      <w:r>
        <w:separator/>
      </w:r>
    </w:p>
  </w:footnote>
  <w:footnote w:type="continuationSeparator" w:id="0">
    <w:p w:rsidR="00E02B11" w:rsidRDefault="00E02B11" w:rsidP="00E02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88"/>
    <w:rsid w:val="001F32CD"/>
    <w:rsid w:val="00443BAA"/>
    <w:rsid w:val="009001CE"/>
    <w:rsid w:val="00A02488"/>
    <w:rsid w:val="00D26908"/>
    <w:rsid w:val="00DB1C27"/>
    <w:rsid w:val="00E02B1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0A8D3-AFA1-4E93-A69D-8F3965C5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24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24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4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248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02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024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02B11"/>
    <w:rPr>
      <w:color w:val="0563C1" w:themeColor="hyperlink"/>
      <w:u w:val="single"/>
    </w:rPr>
  </w:style>
  <w:style w:type="paragraph" w:styleId="Header">
    <w:name w:val="header"/>
    <w:basedOn w:val="Normal"/>
    <w:link w:val="HeaderChar"/>
    <w:uiPriority w:val="99"/>
    <w:unhideWhenUsed/>
    <w:rsid w:val="00E02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B11"/>
  </w:style>
  <w:style w:type="paragraph" w:styleId="Footer">
    <w:name w:val="footer"/>
    <w:basedOn w:val="Normal"/>
    <w:link w:val="FooterChar"/>
    <w:uiPriority w:val="99"/>
    <w:unhideWhenUsed/>
    <w:rsid w:val="00E02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nchhstp/programintegration/docs/PCSIDataSecurityGuideline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Marion (CDC/OID/NCHHSTP)</dc:creator>
  <cp:keywords/>
  <dc:description/>
  <cp:lastModifiedBy>Ballard, Diane M. (CDC/OID/NCHHSTP)</cp:lastModifiedBy>
  <cp:revision>2</cp:revision>
  <dcterms:created xsi:type="dcterms:W3CDTF">2018-07-11T19:04:00Z</dcterms:created>
  <dcterms:modified xsi:type="dcterms:W3CDTF">2018-07-11T19:04:00Z</dcterms:modified>
</cp:coreProperties>
</file>