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23" w:rsidRPr="00DC341D" w:rsidRDefault="001E595D" w:rsidP="00DC341D">
      <w:pPr>
        <w:pStyle w:val="Title"/>
        <w:pBdr>
          <w:bottom w:val="none" w:sz="0" w:space="0" w:color="auto"/>
        </w:pBdr>
        <w:jc w:val="center"/>
        <w:rPr>
          <w:rFonts w:ascii="Times New Roman" w:hAnsi="Times New Roman" w:cs="Times New Roman"/>
          <w:b/>
          <w:sz w:val="24"/>
          <w:szCs w:val="24"/>
        </w:rPr>
      </w:pPr>
      <w:r w:rsidRPr="00DC341D">
        <w:rPr>
          <w:rFonts w:ascii="Times New Roman" w:hAnsi="Times New Roman" w:cs="Times New Roman"/>
          <w:b/>
          <w:sz w:val="24"/>
          <w:szCs w:val="24"/>
        </w:rPr>
        <w:t>Letter of Concurrence</w:t>
      </w:r>
    </w:p>
    <w:p w:rsidR="00DB0023" w:rsidRPr="00DC341D" w:rsidRDefault="00DB0023" w:rsidP="00DC341D">
      <w:pPr>
        <w:pStyle w:val="Title"/>
        <w:pBdr>
          <w:bottom w:val="none" w:sz="0" w:space="0" w:color="auto"/>
        </w:pBdr>
        <w:jc w:val="center"/>
        <w:rPr>
          <w:rFonts w:ascii="Times New Roman" w:hAnsi="Times New Roman" w:cs="Times New Roman"/>
          <w:b/>
          <w:sz w:val="24"/>
          <w:szCs w:val="24"/>
        </w:rPr>
      </w:pPr>
      <w:r w:rsidRPr="00DC341D">
        <w:rPr>
          <w:rFonts w:ascii="Times New Roman" w:hAnsi="Times New Roman" w:cs="Times New Roman"/>
          <w:b/>
          <w:sz w:val="24"/>
          <w:szCs w:val="24"/>
        </w:rPr>
        <w:t xml:space="preserve">Between </w:t>
      </w:r>
      <w:r w:rsidR="004D1A7A" w:rsidRPr="00DC341D">
        <w:rPr>
          <w:rFonts w:ascii="Times New Roman" w:hAnsi="Times New Roman" w:cs="Times New Roman"/>
          <w:b/>
          <w:sz w:val="24"/>
          <w:szCs w:val="24"/>
        </w:rPr>
        <w:t xml:space="preserve">HIV Prevention Planning Group and </w:t>
      </w:r>
      <w:r w:rsidRPr="00DC341D">
        <w:rPr>
          <w:rFonts w:ascii="Times New Roman" w:hAnsi="Times New Roman" w:cs="Times New Roman"/>
          <w:b/>
          <w:sz w:val="24"/>
          <w:szCs w:val="24"/>
        </w:rPr>
        <w:t xml:space="preserve">State </w:t>
      </w:r>
      <w:r w:rsidR="009F26DC" w:rsidRPr="00DC341D">
        <w:rPr>
          <w:rFonts w:ascii="Times New Roman" w:hAnsi="Times New Roman" w:cs="Times New Roman"/>
          <w:b/>
          <w:sz w:val="24"/>
          <w:szCs w:val="24"/>
        </w:rPr>
        <w:t xml:space="preserve">or Local </w:t>
      </w:r>
      <w:r w:rsidR="004D1A7A" w:rsidRPr="00DC341D">
        <w:rPr>
          <w:rFonts w:ascii="Times New Roman" w:hAnsi="Times New Roman" w:cs="Times New Roman"/>
          <w:b/>
          <w:sz w:val="24"/>
          <w:szCs w:val="24"/>
        </w:rPr>
        <w:t>H</w:t>
      </w:r>
      <w:r w:rsidRPr="00DC341D">
        <w:rPr>
          <w:rFonts w:ascii="Times New Roman" w:hAnsi="Times New Roman" w:cs="Times New Roman"/>
          <w:b/>
          <w:sz w:val="24"/>
          <w:szCs w:val="24"/>
        </w:rPr>
        <w:t xml:space="preserve">ealth </w:t>
      </w:r>
      <w:r w:rsidR="004D1A7A" w:rsidRPr="00DC341D">
        <w:rPr>
          <w:rFonts w:ascii="Times New Roman" w:hAnsi="Times New Roman" w:cs="Times New Roman"/>
          <w:b/>
          <w:sz w:val="24"/>
          <w:szCs w:val="24"/>
        </w:rPr>
        <w:t>D</w:t>
      </w:r>
      <w:r w:rsidRPr="00DC341D">
        <w:rPr>
          <w:rFonts w:ascii="Times New Roman" w:hAnsi="Times New Roman" w:cs="Times New Roman"/>
          <w:b/>
          <w:sz w:val="24"/>
          <w:szCs w:val="24"/>
        </w:rPr>
        <w:t>epartment</w:t>
      </w:r>
    </w:p>
    <w:p w:rsidR="004D1A7A" w:rsidRPr="000843DF" w:rsidRDefault="004D1A7A" w:rsidP="004D1A7A">
      <w:pPr>
        <w:pStyle w:val="NormalWeb"/>
      </w:pPr>
      <w:r w:rsidRPr="000843DF">
        <w:t>Date:</w:t>
      </w:r>
    </w:p>
    <w:p w:rsidR="004D1A7A" w:rsidRPr="000843DF" w:rsidRDefault="004D1A7A" w:rsidP="004D1A7A">
      <w:pPr>
        <w:pStyle w:val="NormalWeb"/>
        <w:spacing w:before="0" w:beforeAutospacing="0" w:after="0" w:afterAutospacing="0"/>
      </w:pPr>
      <w:r w:rsidRPr="000843DF">
        <w:t xml:space="preserve">CDC </w:t>
      </w:r>
    </w:p>
    <w:p w:rsidR="004D1A7A" w:rsidRPr="000843DF" w:rsidRDefault="004D1A7A" w:rsidP="004D1A7A">
      <w:pPr>
        <w:pStyle w:val="NormalWeb"/>
        <w:spacing w:before="0" w:beforeAutospacing="0" w:after="0" w:afterAutospacing="0"/>
      </w:pPr>
      <w:r w:rsidRPr="000843DF">
        <w:t>Grants Management Officer</w:t>
      </w:r>
    </w:p>
    <w:p w:rsidR="004D1A7A" w:rsidRPr="000843DF" w:rsidRDefault="004D1A7A" w:rsidP="004D1A7A">
      <w:pPr>
        <w:pStyle w:val="NormalWeb"/>
        <w:spacing w:before="0" w:beforeAutospacing="0" w:after="0" w:afterAutospacing="0"/>
      </w:pPr>
      <w:r w:rsidRPr="000843DF">
        <w:t>Grants Management Branch, Procurement and Grants Office</w:t>
      </w:r>
    </w:p>
    <w:p w:rsidR="00DB0023" w:rsidRPr="000843DF" w:rsidRDefault="004D1A7A" w:rsidP="004D1A7A">
      <w:pPr>
        <w:pStyle w:val="NormalWeb"/>
        <w:spacing w:before="0" w:beforeAutospacing="0" w:after="0" w:afterAutospacing="0"/>
      </w:pPr>
      <w:r w:rsidRPr="000843DF">
        <w:t>Funding Opportunity Announcement PS12-1201</w:t>
      </w:r>
    </w:p>
    <w:p w:rsidR="004D1A7A" w:rsidRPr="000843DF" w:rsidRDefault="004D1A7A" w:rsidP="004D1A7A">
      <w:pPr>
        <w:pStyle w:val="NormalWeb"/>
        <w:spacing w:before="0" w:beforeAutospacing="0" w:after="0" w:afterAutospacing="0"/>
      </w:pPr>
      <w:r w:rsidRPr="000843DF">
        <w:t>Centers for Disease Control and Prevention (CDC) MS E-15</w:t>
      </w:r>
    </w:p>
    <w:p w:rsidR="004D1A7A" w:rsidRPr="000843DF" w:rsidRDefault="004D1A7A" w:rsidP="004D1A7A">
      <w:pPr>
        <w:pStyle w:val="NormalWeb"/>
        <w:spacing w:before="0" w:beforeAutospacing="0" w:after="0" w:afterAutospacing="0"/>
      </w:pPr>
      <w:r w:rsidRPr="000843DF">
        <w:t>2920 Brandywine Road, Room 3000</w:t>
      </w:r>
    </w:p>
    <w:p w:rsidR="00B45C1B" w:rsidRDefault="004D1A7A" w:rsidP="00B45C1B">
      <w:pPr>
        <w:pStyle w:val="NormalWeb"/>
        <w:spacing w:before="0" w:beforeAutospacing="0" w:after="0" w:afterAutospacing="0"/>
      </w:pPr>
      <w:r w:rsidRPr="000843DF">
        <w:t>Atlanta, GA 30341-4146</w:t>
      </w:r>
    </w:p>
    <w:p w:rsidR="00DB0023" w:rsidRPr="000843DF" w:rsidRDefault="001E595D" w:rsidP="00DB0023">
      <w:pPr>
        <w:pStyle w:val="NormalWeb"/>
      </w:pPr>
      <w:r w:rsidRPr="000843DF">
        <w:t xml:space="preserve">Dear </w:t>
      </w:r>
      <w:proofErr w:type="spellStart"/>
      <w:r w:rsidRPr="000843DF">
        <w:t>Mr</w:t>
      </w:r>
      <w:proofErr w:type="spellEnd"/>
      <w:r w:rsidRPr="000843DF">
        <w:t>(s) (Name):</w:t>
      </w:r>
    </w:p>
    <w:p w:rsidR="004D1A7A" w:rsidRDefault="004D1A7A" w:rsidP="004D1A7A">
      <w:pPr>
        <w:pStyle w:val="NormalWeb"/>
        <w:spacing w:before="0" w:beforeAutospacing="0" w:after="0" w:afterAutospacing="0"/>
      </w:pPr>
      <w:r w:rsidRPr="000843DF">
        <w:t>The ABC State</w:t>
      </w:r>
      <w:r w:rsidR="009F26DC" w:rsidRPr="000843DF">
        <w:t>/Local</w:t>
      </w:r>
      <w:r w:rsidRPr="000843DF">
        <w:t xml:space="preserve"> HIV Prevention Planning Group</w:t>
      </w:r>
      <w:r w:rsidR="001E595D" w:rsidRPr="000843DF">
        <w:t xml:space="preserve"> (P</w:t>
      </w:r>
      <w:r w:rsidR="004E49A7" w:rsidRPr="000843DF">
        <w:t>PG)</w:t>
      </w:r>
      <w:r w:rsidR="000E471B" w:rsidRPr="000843DF">
        <w:t xml:space="preserve"> concurs, concurs with reservations, or does not concur with</w:t>
      </w:r>
      <w:r w:rsidRPr="000843DF">
        <w:t xml:space="preserve"> the following regarding submission by the ABC State</w:t>
      </w:r>
      <w:r w:rsidR="009F26DC" w:rsidRPr="000843DF">
        <w:t>/Local</w:t>
      </w:r>
      <w:r w:rsidRPr="000843DF">
        <w:t xml:space="preserve"> Health</w:t>
      </w:r>
      <w:r>
        <w:t xml:space="preserve"> Department in response to Funding Opportunity Announcement PS12-1201</w:t>
      </w:r>
      <w:r w:rsidR="004E49A7">
        <w:t>:</w:t>
      </w:r>
    </w:p>
    <w:p w:rsidR="004E49A7" w:rsidRDefault="001E595D" w:rsidP="004E49A7">
      <w:pPr>
        <w:pStyle w:val="NormalWeb"/>
        <w:numPr>
          <w:ilvl w:val="0"/>
          <w:numId w:val="2"/>
        </w:numPr>
        <w:spacing w:before="0" w:beforeAutospacing="0" w:after="0" w:afterAutospacing="0"/>
      </w:pPr>
      <w:r>
        <w:t>The P</w:t>
      </w:r>
      <w:r w:rsidR="004E49A7">
        <w:t>PG</w:t>
      </w:r>
      <w:r>
        <w:t xml:space="preserve"> has reviewed the Jurisdictional HIV Prevention Plan that is to be submitted to CDC by the health department and concurs that the jurisdictional HIV prevention plan includes existing prevention </w:t>
      </w:r>
      <w:r w:rsidR="000843DF">
        <w:t xml:space="preserve">programmatic resources </w:t>
      </w:r>
      <w:r>
        <w:t>to be allocated locally to the areas with the greatest HIV disease burden.</w:t>
      </w:r>
    </w:p>
    <w:p w:rsidR="000E471B" w:rsidRDefault="000E471B" w:rsidP="000E471B">
      <w:pPr>
        <w:pStyle w:val="NormalWeb"/>
        <w:spacing w:before="0" w:beforeAutospacing="0" w:after="0" w:afterAutospacing="0"/>
      </w:pPr>
    </w:p>
    <w:p w:rsidR="004E49A7" w:rsidRDefault="000536C9" w:rsidP="000E471B">
      <w:pPr>
        <w:pStyle w:val="NormalWeb"/>
        <w:spacing w:before="0" w:beforeAutospacing="0" w:after="0" w:afterAutospacing="0"/>
      </w:pPr>
      <w:r>
        <w:t>[</w:t>
      </w:r>
      <w:r w:rsidR="000E471B" w:rsidRPr="000E471B">
        <w:t xml:space="preserve">Insert here if the PPG provided/did not provide input into the development of the Jurisdictional HIV Prevention Plan.  Insert the process used by the PPG to </w:t>
      </w:r>
      <w:r>
        <w:t>review the jurisdiction’s plan.]</w:t>
      </w:r>
      <w:r w:rsidR="000E471B" w:rsidRPr="000E471B">
        <w:t xml:space="preserve"> </w:t>
      </w:r>
    </w:p>
    <w:p w:rsidR="000843DF" w:rsidRDefault="000843DF" w:rsidP="000E471B">
      <w:pPr>
        <w:pStyle w:val="NormalWeb"/>
        <w:spacing w:before="0" w:beforeAutospacing="0" w:after="0" w:afterAutospacing="0"/>
        <w:rPr>
          <w:color w:val="FF0000"/>
        </w:rPr>
      </w:pPr>
    </w:p>
    <w:p w:rsidR="000843DF" w:rsidRPr="000843DF" w:rsidRDefault="000843DF" w:rsidP="000E471B">
      <w:pPr>
        <w:pStyle w:val="NormalWeb"/>
        <w:spacing w:before="0" w:beforeAutospacing="0" w:after="0" w:afterAutospacing="0"/>
      </w:pPr>
      <w:r w:rsidRPr="000843DF">
        <w:t>[If applicable, insert here how jurisdictions with directly funded states and cities plan to coordinate their HIV prevention planning process.  City jurisdictional HIV prevention plans should complement the State jurisdictional HIV prevention plan to effectively depict and address the HIV epidemic within the jurisdiction.]</w:t>
      </w:r>
    </w:p>
    <w:p w:rsidR="00DB0023" w:rsidRPr="00DB0023" w:rsidRDefault="000536C9" w:rsidP="00062303">
      <w:pPr>
        <w:pStyle w:val="NormalWeb"/>
      </w:pPr>
      <w:r>
        <w:t>If both parties concur</w:t>
      </w:r>
      <w:r w:rsidR="004E49A7">
        <w:t xml:space="preserve"> that the HIV Prevention Planning Group reviewed t</w:t>
      </w:r>
      <w:r w:rsidR="001E595D">
        <w:t>he Health Department’s Jurisdictional HIV Prevention Plan</w:t>
      </w:r>
      <w:r w:rsidR="004E49A7">
        <w:t xml:space="preserve"> for Funding Opportunity Announcement PS12-</w:t>
      </w:r>
      <w:r w:rsidR="00E54B80">
        <w:t>1201,</w:t>
      </w:r>
      <w:r w:rsidR="00DB0023" w:rsidRPr="00DB0023">
        <w:t xml:space="preserve"> then sign</w:t>
      </w:r>
      <w:r w:rsidR="003F3395">
        <w:t xml:space="preserve"> and date</w:t>
      </w:r>
      <w:r w:rsidR="00DB0023" w:rsidRPr="00DB0023">
        <w:t xml:space="preserve"> this letter and send a copy to </w:t>
      </w:r>
      <w:r w:rsidR="003F3395">
        <w:t>CDC</w:t>
      </w:r>
      <w:r w:rsidR="00DB0023" w:rsidRPr="00DB0023">
        <w:t>.</w:t>
      </w:r>
    </w:p>
    <w:p w:rsidR="00DB0023" w:rsidRPr="00DB0023" w:rsidRDefault="00DB0023" w:rsidP="00DB0023">
      <w:pPr>
        <w:pStyle w:val="NormalWeb"/>
      </w:pPr>
      <w:r w:rsidRPr="00DB0023">
        <w:t xml:space="preserve">Agreed and </w:t>
      </w:r>
      <w:r w:rsidRPr="00DB0023">
        <w:rPr>
          <w:rStyle w:val="ilad1"/>
        </w:rPr>
        <w:t>accepted</w:t>
      </w:r>
    </w:p>
    <w:p w:rsidR="00B45C1B" w:rsidRDefault="00B45C1B" w:rsidP="004E49A7">
      <w:pPr>
        <w:pStyle w:val="NormalWeb"/>
        <w:spacing w:before="0" w:beforeAutospacing="0" w:after="0" w:afterAutospacing="0"/>
        <w:sectPr w:rsidR="00B45C1B" w:rsidSect="00BB1E1E">
          <w:headerReference w:type="default" r:id="rId8"/>
          <w:pgSz w:w="12240" w:h="15840"/>
          <w:pgMar w:top="720"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45C1B" w:rsidRDefault="00B45C1B" w:rsidP="00B45C1B">
      <w:pPr>
        <w:pStyle w:val="NormalWeb"/>
        <w:tabs>
          <w:tab w:val="left" w:pos="450"/>
        </w:tabs>
        <w:spacing w:before="0" w:beforeAutospacing="0" w:after="0" w:afterAutospacing="0"/>
      </w:pPr>
    </w:p>
    <w:p w:rsidR="00DB0023" w:rsidRDefault="00DB0023" w:rsidP="00B45C1B">
      <w:pPr>
        <w:pStyle w:val="NormalWeb"/>
        <w:tabs>
          <w:tab w:val="left" w:pos="450"/>
        </w:tabs>
        <w:spacing w:before="0" w:beforeAutospacing="0" w:after="0" w:afterAutospacing="0"/>
      </w:pPr>
      <w:r w:rsidRPr="00DB0023">
        <w:t>Signature:</w:t>
      </w:r>
      <w:r w:rsidR="003775B9">
        <w:t xml:space="preserve"> </w:t>
      </w:r>
    </w:p>
    <w:p w:rsidR="004E49A7" w:rsidRDefault="001E595D" w:rsidP="00B45C1B">
      <w:pPr>
        <w:pStyle w:val="NormalWeb"/>
        <w:tabs>
          <w:tab w:val="left" w:pos="450"/>
        </w:tabs>
        <w:spacing w:before="0" w:beforeAutospacing="0" w:after="0" w:afterAutospacing="0"/>
      </w:pPr>
      <w:r>
        <w:t>Health Department</w:t>
      </w:r>
      <w:r w:rsidR="004E49A7">
        <w:t xml:space="preserve"> Co-Chair</w:t>
      </w:r>
    </w:p>
    <w:p w:rsidR="004E49A7" w:rsidRDefault="004E49A7" w:rsidP="00B45C1B">
      <w:pPr>
        <w:pStyle w:val="NormalWeb"/>
        <w:tabs>
          <w:tab w:val="left" w:pos="450"/>
        </w:tabs>
        <w:spacing w:before="0" w:beforeAutospacing="0" w:after="0" w:afterAutospacing="0"/>
      </w:pPr>
    </w:p>
    <w:p w:rsidR="00B45C1B" w:rsidRDefault="00B45C1B" w:rsidP="00B45C1B">
      <w:pPr>
        <w:pStyle w:val="NormalWeb"/>
        <w:tabs>
          <w:tab w:val="left" w:pos="450"/>
        </w:tabs>
        <w:spacing w:before="0" w:beforeAutospacing="0" w:after="0" w:afterAutospacing="0"/>
      </w:pPr>
    </w:p>
    <w:p w:rsidR="003F3395" w:rsidRDefault="003F3395" w:rsidP="00B45C1B">
      <w:pPr>
        <w:pStyle w:val="NormalWeb"/>
        <w:tabs>
          <w:tab w:val="left" w:pos="450"/>
        </w:tabs>
        <w:spacing w:before="0" w:beforeAutospacing="0" w:after="0" w:afterAutospacing="0"/>
      </w:pPr>
      <w:r w:rsidRPr="00DB0023">
        <w:t>Signature:</w:t>
      </w:r>
      <w:r>
        <w:t xml:space="preserve"> </w:t>
      </w:r>
    </w:p>
    <w:p w:rsidR="004E49A7" w:rsidRPr="00DB0023" w:rsidRDefault="004E49A7" w:rsidP="00B45C1B">
      <w:pPr>
        <w:pStyle w:val="NormalWeb"/>
        <w:tabs>
          <w:tab w:val="left" w:pos="450"/>
        </w:tabs>
        <w:spacing w:before="0" w:beforeAutospacing="0" w:after="0" w:afterAutospacing="0"/>
      </w:pPr>
      <w:r>
        <w:t>Community Co-Chair</w:t>
      </w:r>
    </w:p>
    <w:p w:rsidR="00B45C1B" w:rsidRDefault="00B45C1B" w:rsidP="00B45C1B">
      <w:pPr>
        <w:pStyle w:val="NormalWeb"/>
        <w:tabs>
          <w:tab w:val="left" w:pos="450"/>
        </w:tabs>
      </w:pPr>
      <w:r>
        <w:t>Place</w:t>
      </w:r>
      <w:r w:rsidRPr="00DB0023">
        <w:t>:</w:t>
      </w:r>
      <w:r>
        <w:t xml:space="preserve"> </w:t>
      </w:r>
    </w:p>
    <w:p w:rsidR="00B45C1B" w:rsidRDefault="00B45C1B" w:rsidP="00B45C1B">
      <w:pPr>
        <w:pStyle w:val="NormalWeb"/>
        <w:tabs>
          <w:tab w:val="left" w:pos="450"/>
        </w:tabs>
      </w:pPr>
    </w:p>
    <w:p w:rsidR="005149E0" w:rsidRDefault="005149E0" w:rsidP="005149E0">
      <w:pPr>
        <w:pStyle w:val="NoSpacing"/>
      </w:pPr>
    </w:p>
    <w:p w:rsidR="00B45C1B" w:rsidRPr="005149E0" w:rsidRDefault="00B45C1B" w:rsidP="005149E0">
      <w:pPr>
        <w:pStyle w:val="NoSpacing"/>
        <w:rPr>
          <w:rFonts w:ascii="Times New Roman" w:hAnsi="Times New Roman" w:cs="Times New Roman"/>
          <w:sz w:val="24"/>
          <w:szCs w:val="24"/>
        </w:rPr>
      </w:pPr>
      <w:r w:rsidRPr="005149E0">
        <w:rPr>
          <w:rFonts w:ascii="Times New Roman" w:hAnsi="Times New Roman" w:cs="Times New Roman"/>
          <w:sz w:val="24"/>
          <w:szCs w:val="24"/>
        </w:rPr>
        <w:t>Date:</w:t>
      </w:r>
    </w:p>
    <w:p w:rsidR="005149E0" w:rsidRPr="005149E0" w:rsidRDefault="005149E0" w:rsidP="005149E0">
      <w:pPr>
        <w:pStyle w:val="NoSpacing"/>
        <w:rPr>
          <w:rFonts w:ascii="Times New Roman" w:hAnsi="Times New Roman" w:cs="Times New Roman"/>
          <w:sz w:val="24"/>
          <w:szCs w:val="24"/>
        </w:rPr>
      </w:pPr>
    </w:p>
    <w:p w:rsidR="005149E0" w:rsidRDefault="005149E0" w:rsidP="005149E0">
      <w:pPr>
        <w:pStyle w:val="NoSpacing"/>
        <w:rPr>
          <w:rFonts w:ascii="Times New Roman" w:hAnsi="Times New Roman" w:cs="Times New Roman"/>
          <w:sz w:val="24"/>
          <w:szCs w:val="24"/>
        </w:rPr>
      </w:pPr>
    </w:p>
    <w:p w:rsidR="005149E0" w:rsidRDefault="005149E0" w:rsidP="005149E0">
      <w:pPr>
        <w:pStyle w:val="NoSpacing"/>
        <w:rPr>
          <w:rFonts w:ascii="Times New Roman" w:hAnsi="Times New Roman" w:cs="Times New Roman"/>
          <w:sz w:val="24"/>
          <w:szCs w:val="24"/>
        </w:rPr>
      </w:pPr>
    </w:p>
    <w:p w:rsidR="008B066B" w:rsidRPr="005149E0" w:rsidRDefault="00B45C1B" w:rsidP="005149E0">
      <w:pPr>
        <w:pStyle w:val="NoSpacing"/>
        <w:rPr>
          <w:rFonts w:ascii="Times New Roman" w:hAnsi="Times New Roman" w:cs="Times New Roman"/>
          <w:sz w:val="24"/>
          <w:szCs w:val="24"/>
        </w:rPr>
      </w:pPr>
      <w:r w:rsidRPr="005149E0">
        <w:rPr>
          <w:rFonts w:ascii="Times New Roman" w:hAnsi="Times New Roman" w:cs="Times New Roman"/>
          <w:sz w:val="24"/>
          <w:szCs w:val="24"/>
        </w:rPr>
        <w:t>Date</w:t>
      </w:r>
      <w:r w:rsidR="00DB0023" w:rsidRPr="005149E0">
        <w:rPr>
          <w:rFonts w:ascii="Times New Roman" w:hAnsi="Times New Roman" w:cs="Times New Roman"/>
          <w:sz w:val="24"/>
          <w:szCs w:val="24"/>
        </w:rPr>
        <w:t>:</w:t>
      </w:r>
    </w:p>
    <w:sectPr w:rsidR="008B066B" w:rsidRPr="005149E0" w:rsidSect="00B45C1B">
      <w:type w:val="continuous"/>
      <w:pgSz w:w="12240" w:h="15840"/>
      <w:pgMar w:top="720"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num="2" w:space="21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5B9" w:rsidRDefault="003775B9" w:rsidP="00062303">
      <w:pPr>
        <w:spacing w:after="0" w:line="240" w:lineRule="auto"/>
      </w:pPr>
      <w:r>
        <w:separator/>
      </w:r>
    </w:p>
  </w:endnote>
  <w:endnote w:type="continuationSeparator" w:id="0">
    <w:p w:rsidR="003775B9" w:rsidRDefault="003775B9" w:rsidP="00062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5B9" w:rsidRDefault="003775B9" w:rsidP="00062303">
      <w:pPr>
        <w:spacing w:after="0" w:line="240" w:lineRule="auto"/>
      </w:pPr>
      <w:r>
        <w:separator/>
      </w:r>
    </w:p>
  </w:footnote>
  <w:footnote w:type="continuationSeparator" w:id="0">
    <w:p w:rsidR="003775B9" w:rsidRDefault="003775B9" w:rsidP="00062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B9" w:rsidRDefault="00377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837CB"/>
    <w:multiLevelType w:val="hybridMultilevel"/>
    <w:tmpl w:val="54444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EF2C13"/>
    <w:multiLevelType w:val="hybridMultilevel"/>
    <w:tmpl w:val="0D6E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DB0023"/>
    <w:rsid w:val="00023795"/>
    <w:rsid w:val="000536C9"/>
    <w:rsid w:val="00062303"/>
    <w:rsid w:val="000843DF"/>
    <w:rsid w:val="000E471B"/>
    <w:rsid w:val="00152491"/>
    <w:rsid w:val="001E595D"/>
    <w:rsid w:val="00214AAF"/>
    <w:rsid w:val="00231874"/>
    <w:rsid w:val="002907AA"/>
    <w:rsid w:val="00311273"/>
    <w:rsid w:val="003374BB"/>
    <w:rsid w:val="003775B9"/>
    <w:rsid w:val="003F3395"/>
    <w:rsid w:val="004D1A7A"/>
    <w:rsid w:val="004E49A7"/>
    <w:rsid w:val="005149E0"/>
    <w:rsid w:val="00530AF8"/>
    <w:rsid w:val="00533ACA"/>
    <w:rsid w:val="00547AE0"/>
    <w:rsid w:val="00590B50"/>
    <w:rsid w:val="006C461D"/>
    <w:rsid w:val="00707384"/>
    <w:rsid w:val="007C1194"/>
    <w:rsid w:val="00844518"/>
    <w:rsid w:val="008B066B"/>
    <w:rsid w:val="00976894"/>
    <w:rsid w:val="009F26DC"/>
    <w:rsid w:val="00AA5BA4"/>
    <w:rsid w:val="00AE103E"/>
    <w:rsid w:val="00B45C1B"/>
    <w:rsid w:val="00BB1E1E"/>
    <w:rsid w:val="00BD1132"/>
    <w:rsid w:val="00C40C22"/>
    <w:rsid w:val="00DB0023"/>
    <w:rsid w:val="00DC341D"/>
    <w:rsid w:val="00E54B80"/>
    <w:rsid w:val="00EA0876"/>
    <w:rsid w:val="00FF0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1E"/>
  </w:style>
  <w:style w:type="paragraph" w:styleId="Heading1">
    <w:name w:val="heading 1"/>
    <w:basedOn w:val="Normal"/>
    <w:next w:val="Normal"/>
    <w:link w:val="Heading1Char"/>
    <w:uiPriority w:val="9"/>
    <w:qFormat/>
    <w:rsid w:val="00BB1E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B1E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B1E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B1E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B1E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B1E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B1E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B1E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B1E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DB0023"/>
  </w:style>
  <w:style w:type="paragraph" w:styleId="Header">
    <w:name w:val="header"/>
    <w:basedOn w:val="Normal"/>
    <w:link w:val="HeaderChar"/>
    <w:uiPriority w:val="99"/>
    <w:semiHidden/>
    <w:unhideWhenUsed/>
    <w:rsid w:val="000623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303"/>
  </w:style>
  <w:style w:type="paragraph" w:styleId="Footer">
    <w:name w:val="footer"/>
    <w:basedOn w:val="Normal"/>
    <w:link w:val="FooterChar"/>
    <w:uiPriority w:val="99"/>
    <w:semiHidden/>
    <w:unhideWhenUsed/>
    <w:rsid w:val="000623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303"/>
  </w:style>
  <w:style w:type="character" w:customStyle="1" w:styleId="Heading1Char">
    <w:name w:val="Heading 1 Char"/>
    <w:basedOn w:val="DefaultParagraphFont"/>
    <w:link w:val="Heading1"/>
    <w:uiPriority w:val="9"/>
    <w:rsid w:val="00BB1E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B1E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B1E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B1E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B1E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B1E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B1E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1E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1E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B1E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1E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B1E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B1E1E"/>
    <w:rPr>
      <w:rFonts w:asciiTheme="majorHAnsi" w:eastAsiaTheme="majorEastAsia" w:hAnsiTheme="majorHAnsi" w:cstheme="majorBidi"/>
      <w:i/>
      <w:iCs/>
      <w:spacing w:val="13"/>
      <w:sz w:val="24"/>
      <w:szCs w:val="24"/>
    </w:rPr>
  </w:style>
  <w:style w:type="character" w:styleId="Strong">
    <w:name w:val="Strong"/>
    <w:uiPriority w:val="22"/>
    <w:qFormat/>
    <w:rsid w:val="00BB1E1E"/>
    <w:rPr>
      <w:b/>
      <w:bCs/>
    </w:rPr>
  </w:style>
  <w:style w:type="character" w:styleId="Emphasis">
    <w:name w:val="Emphasis"/>
    <w:uiPriority w:val="20"/>
    <w:qFormat/>
    <w:rsid w:val="00BB1E1E"/>
    <w:rPr>
      <w:b/>
      <w:bCs/>
      <w:i/>
      <w:iCs/>
      <w:spacing w:val="10"/>
      <w:bdr w:val="none" w:sz="0" w:space="0" w:color="auto"/>
      <w:shd w:val="clear" w:color="auto" w:fill="auto"/>
    </w:rPr>
  </w:style>
  <w:style w:type="paragraph" w:styleId="NoSpacing">
    <w:name w:val="No Spacing"/>
    <w:basedOn w:val="Normal"/>
    <w:uiPriority w:val="1"/>
    <w:qFormat/>
    <w:rsid w:val="00BB1E1E"/>
    <w:pPr>
      <w:spacing w:after="0" w:line="240" w:lineRule="auto"/>
    </w:pPr>
  </w:style>
  <w:style w:type="paragraph" w:styleId="ListParagraph">
    <w:name w:val="List Paragraph"/>
    <w:basedOn w:val="Normal"/>
    <w:uiPriority w:val="34"/>
    <w:qFormat/>
    <w:rsid w:val="00BB1E1E"/>
    <w:pPr>
      <w:ind w:left="720"/>
      <w:contextualSpacing/>
    </w:pPr>
  </w:style>
  <w:style w:type="paragraph" w:styleId="Quote">
    <w:name w:val="Quote"/>
    <w:basedOn w:val="Normal"/>
    <w:next w:val="Normal"/>
    <w:link w:val="QuoteChar"/>
    <w:uiPriority w:val="29"/>
    <w:qFormat/>
    <w:rsid w:val="00BB1E1E"/>
    <w:pPr>
      <w:spacing w:before="200" w:after="0"/>
      <w:ind w:left="360" w:right="360"/>
    </w:pPr>
    <w:rPr>
      <w:i/>
      <w:iCs/>
    </w:rPr>
  </w:style>
  <w:style w:type="character" w:customStyle="1" w:styleId="QuoteChar">
    <w:name w:val="Quote Char"/>
    <w:basedOn w:val="DefaultParagraphFont"/>
    <w:link w:val="Quote"/>
    <w:uiPriority w:val="29"/>
    <w:rsid w:val="00BB1E1E"/>
    <w:rPr>
      <w:i/>
      <w:iCs/>
    </w:rPr>
  </w:style>
  <w:style w:type="paragraph" w:styleId="IntenseQuote">
    <w:name w:val="Intense Quote"/>
    <w:basedOn w:val="Normal"/>
    <w:next w:val="Normal"/>
    <w:link w:val="IntenseQuoteChar"/>
    <w:uiPriority w:val="30"/>
    <w:qFormat/>
    <w:rsid w:val="00BB1E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1E1E"/>
    <w:rPr>
      <w:b/>
      <w:bCs/>
      <w:i/>
      <w:iCs/>
    </w:rPr>
  </w:style>
  <w:style w:type="character" w:styleId="SubtleEmphasis">
    <w:name w:val="Subtle Emphasis"/>
    <w:uiPriority w:val="19"/>
    <w:qFormat/>
    <w:rsid w:val="00BB1E1E"/>
    <w:rPr>
      <w:i/>
      <w:iCs/>
    </w:rPr>
  </w:style>
  <w:style w:type="character" w:styleId="IntenseEmphasis">
    <w:name w:val="Intense Emphasis"/>
    <w:uiPriority w:val="21"/>
    <w:qFormat/>
    <w:rsid w:val="00BB1E1E"/>
    <w:rPr>
      <w:b/>
      <w:bCs/>
    </w:rPr>
  </w:style>
  <w:style w:type="character" w:styleId="SubtleReference">
    <w:name w:val="Subtle Reference"/>
    <w:uiPriority w:val="31"/>
    <w:qFormat/>
    <w:rsid w:val="00BB1E1E"/>
    <w:rPr>
      <w:smallCaps/>
    </w:rPr>
  </w:style>
  <w:style w:type="character" w:styleId="IntenseReference">
    <w:name w:val="Intense Reference"/>
    <w:uiPriority w:val="32"/>
    <w:qFormat/>
    <w:rsid w:val="00BB1E1E"/>
    <w:rPr>
      <w:smallCaps/>
      <w:spacing w:val="5"/>
      <w:u w:val="single"/>
    </w:rPr>
  </w:style>
  <w:style w:type="character" w:styleId="BookTitle">
    <w:name w:val="Book Title"/>
    <w:uiPriority w:val="33"/>
    <w:qFormat/>
    <w:rsid w:val="00BB1E1E"/>
    <w:rPr>
      <w:i/>
      <w:iCs/>
      <w:smallCaps/>
      <w:spacing w:val="5"/>
    </w:rPr>
  </w:style>
  <w:style w:type="paragraph" w:styleId="TOCHeading">
    <w:name w:val="TOC Heading"/>
    <w:basedOn w:val="Heading1"/>
    <w:next w:val="Normal"/>
    <w:uiPriority w:val="39"/>
    <w:semiHidden/>
    <w:unhideWhenUsed/>
    <w:qFormat/>
    <w:rsid w:val="00BB1E1E"/>
    <w:pPr>
      <w:outlineLvl w:val="9"/>
    </w:pPr>
  </w:style>
</w:styles>
</file>

<file path=word/webSettings.xml><?xml version="1.0" encoding="utf-8"?>
<w:webSettings xmlns:r="http://schemas.openxmlformats.org/officeDocument/2006/relationships" xmlns:w="http://schemas.openxmlformats.org/wordprocessingml/2006/main">
  <w:divs>
    <w:div w:id="1190872618">
      <w:bodyDiv w:val="1"/>
      <w:marLeft w:val="0"/>
      <w:marRight w:val="0"/>
      <w:marTop w:val="0"/>
      <w:marBottom w:val="0"/>
      <w:divBdr>
        <w:top w:val="none" w:sz="0" w:space="0" w:color="auto"/>
        <w:left w:val="none" w:sz="0" w:space="0" w:color="auto"/>
        <w:bottom w:val="none" w:sz="0" w:space="0" w:color="auto"/>
        <w:right w:val="none" w:sz="0" w:space="0" w:color="auto"/>
      </w:divBdr>
      <w:divsChild>
        <w:div w:id="1177576940">
          <w:marLeft w:val="0"/>
          <w:marRight w:val="0"/>
          <w:marTop w:val="0"/>
          <w:marBottom w:val="0"/>
          <w:divBdr>
            <w:top w:val="none" w:sz="0" w:space="0" w:color="auto"/>
            <w:left w:val="none" w:sz="0" w:space="0" w:color="auto"/>
            <w:bottom w:val="none" w:sz="0" w:space="0" w:color="auto"/>
            <w:right w:val="none" w:sz="0" w:space="0" w:color="auto"/>
          </w:divBdr>
          <w:divsChild>
            <w:div w:id="1979263257">
              <w:marLeft w:val="0"/>
              <w:marRight w:val="0"/>
              <w:marTop w:val="0"/>
              <w:marBottom w:val="0"/>
              <w:divBdr>
                <w:top w:val="none" w:sz="0" w:space="0" w:color="auto"/>
                <w:left w:val="none" w:sz="0" w:space="0" w:color="auto"/>
                <w:bottom w:val="none" w:sz="0" w:space="0" w:color="auto"/>
                <w:right w:val="none" w:sz="0" w:space="0" w:color="auto"/>
              </w:divBdr>
              <w:divsChild>
                <w:div w:id="1202522563">
                  <w:marLeft w:val="0"/>
                  <w:marRight w:val="0"/>
                  <w:marTop w:val="0"/>
                  <w:marBottom w:val="0"/>
                  <w:divBdr>
                    <w:top w:val="none" w:sz="0" w:space="0" w:color="auto"/>
                    <w:left w:val="none" w:sz="0" w:space="0" w:color="auto"/>
                    <w:bottom w:val="none" w:sz="0" w:space="0" w:color="auto"/>
                    <w:right w:val="none" w:sz="0" w:space="0" w:color="auto"/>
                  </w:divBdr>
                  <w:divsChild>
                    <w:div w:id="403994417">
                      <w:marLeft w:val="0"/>
                      <w:marRight w:val="0"/>
                      <w:marTop w:val="0"/>
                      <w:marBottom w:val="0"/>
                      <w:divBdr>
                        <w:top w:val="none" w:sz="0" w:space="0" w:color="auto"/>
                        <w:left w:val="none" w:sz="0" w:space="0" w:color="auto"/>
                        <w:bottom w:val="none" w:sz="0" w:space="0" w:color="auto"/>
                        <w:right w:val="none" w:sz="0" w:space="0" w:color="auto"/>
                      </w:divBdr>
                      <w:divsChild>
                        <w:div w:id="697512450">
                          <w:marLeft w:val="0"/>
                          <w:marRight w:val="0"/>
                          <w:marTop w:val="0"/>
                          <w:marBottom w:val="0"/>
                          <w:divBdr>
                            <w:top w:val="none" w:sz="0" w:space="0" w:color="auto"/>
                            <w:left w:val="none" w:sz="0" w:space="0" w:color="auto"/>
                            <w:bottom w:val="none" w:sz="0" w:space="0" w:color="auto"/>
                            <w:right w:val="none" w:sz="0" w:space="0" w:color="auto"/>
                          </w:divBdr>
                          <w:divsChild>
                            <w:div w:id="18527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3FC9-9700-46F2-9EEB-07F7C8D0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PPG Sample Letter of Concurrence</dc:title>
  <dc:subject>Attachment IV Letter of Concurrence</dc:subject>
  <dc:creator>CDC/OID/NCHHSTP</dc:creator>
  <cp:keywords>Letter of Concurrence</cp:keywords>
  <dc:description/>
  <cp:lastModifiedBy>cpy5</cp:lastModifiedBy>
  <cp:revision>8</cp:revision>
  <cp:lastPrinted>2011-05-02T19:32:00Z</cp:lastPrinted>
  <dcterms:created xsi:type="dcterms:W3CDTF">2011-06-18T11:51:00Z</dcterms:created>
  <dcterms:modified xsi:type="dcterms:W3CDTF">2011-06-24T19:13:00Z</dcterms:modified>
  <cp:category>Attachment IV</cp:category>
</cp:coreProperties>
</file>