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65" w:rsidRPr="000F57CE" w:rsidRDefault="009A6B65" w:rsidP="00894667">
      <w:pPr>
        <w:pStyle w:val="Title"/>
        <w:shd w:val="clear" w:color="auto" w:fill="006487"/>
        <w:rPr>
          <w:color w:val="000000"/>
          <w:lang w:val="fr-BE"/>
        </w:rPr>
      </w:pPr>
      <w:proofErr w:type="spellStart"/>
      <w:r w:rsidRPr="000F57CE">
        <w:rPr>
          <w:spacing w:val="-4"/>
          <w:lang w:val="fr-BE"/>
        </w:rPr>
        <w:t>H</w:t>
      </w:r>
      <w:r w:rsidRPr="000F57CE">
        <w:rPr>
          <w:lang w:val="fr-BE"/>
        </w:rPr>
        <w:t>oja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in</w:t>
      </w:r>
      <w:r w:rsidRPr="000F57CE">
        <w:rPr>
          <w:spacing w:val="-6"/>
          <w:lang w:val="fr-BE"/>
        </w:rPr>
        <w:t>f</w:t>
      </w:r>
      <w:r w:rsidRPr="000F57CE">
        <w:rPr>
          <w:lang w:val="fr-BE"/>
        </w:rPr>
        <w:t>orm</w:t>
      </w:r>
      <w:r w:rsidRPr="000F57CE">
        <w:rPr>
          <w:spacing w:val="-6"/>
          <w:lang w:val="fr-BE"/>
        </w:rPr>
        <w:t>a</w:t>
      </w:r>
      <w:r w:rsidRPr="000F57CE">
        <w:rPr>
          <w:lang w:val="fr-BE"/>
        </w:rPr>
        <w:t>ti</w:t>
      </w:r>
      <w:r w:rsidRPr="000F57CE">
        <w:rPr>
          <w:spacing w:val="-5"/>
          <w:lang w:val="fr-BE"/>
        </w:rPr>
        <w:t>v</w:t>
      </w:r>
      <w:r w:rsidRPr="000F57CE">
        <w:rPr>
          <w:lang w:val="fr-BE"/>
        </w:rPr>
        <w:t>a</w:t>
      </w:r>
      <w:proofErr w:type="spellEnd"/>
      <w:r w:rsidRPr="000F57CE">
        <w:rPr>
          <w:spacing w:val="-6"/>
          <w:lang w:val="fr-BE"/>
        </w:rPr>
        <w:t xml:space="preserve"> </w:t>
      </w:r>
      <w:r w:rsidRPr="000F57CE">
        <w:rPr>
          <w:lang w:val="fr-BE"/>
        </w:rPr>
        <w:t>sob</w:t>
      </w:r>
      <w:r w:rsidRPr="000F57CE">
        <w:rPr>
          <w:spacing w:val="-6"/>
          <w:lang w:val="fr-BE"/>
        </w:rPr>
        <w:t>r</w:t>
      </w:r>
      <w:r w:rsidRPr="000F57CE">
        <w:rPr>
          <w:lang w:val="fr-BE"/>
        </w:rPr>
        <w:t>e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qué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ha</w:t>
      </w:r>
      <w:r w:rsidRPr="000F57CE">
        <w:rPr>
          <w:spacing w:val="-7"/>
          <w:lang w:val="fr-BE"/>
        </w:rPr>
        <w:t>c</w:t>
      </w:r>
      <w:r w:rsidRPr="000F57CE">
        <w:rPr>
          <w:lang w:val="fr-BE"/>
        </w:rPr>
        <w:t>er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du</w:t>
      </w:r>
      <w:r w:rsidRPr="000F57CE">
        <w:rPr>
          <w:spacing w:val="-7"/>
          <w:lang w:val="fr-BE"/>
        </w:rPr>
        <w:t>r</w:t>
      </w:r>
      <w:r w:rsidRPr="000F57CE">
        <w:rPr>
          <w:lang w:val="fr-BE"/>
        </w:rPr>
        <w:t>a</w:t>
      </w:r>
      <w:r w:rsidRPr="000F57CE">
        <w:rPr>
          <w:spacing w:val="-5"/>
          <w:lang w:val="fr-BE"/>
        </w:rPr>
        <w:t>nt</w:t>
      </w:r>
      <w:r w:rsidRPr="000F57CE">
        <w:rPr>
          <w:lang w:val="fr-BE"/>
        </w:rPr>
        <w:t>e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una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ad</w:t>
      </w:r>
      <w:r w:rsidRPr="000F57CE">
        <w:rPr>
          <w:spacing w:val="-8"/>
          <w:lang w:val="fr-BE"/>
        </w:rPr>
        <w:t>v</w:t>
      </w:r>
      <w:r w:rsidRPr="000F57CE">
        <w:rPr>
          <w:lang w:val="fr-BE"/>
        </w:rPr>
        <w:t>e</w:t>
      </w:r>
      <w:r w:rsidRPr="000F57CE">
        <w:rPr>
          <w:spacing w:val="4"/>
          <w:lang w:val="fr-BE"/>
        </w:rPr>
        <w:t>r</w:t>
      </w:r>
      <w:r w:rsidRPr="000F57CE">
        <w:rPr>
          <w:spacing w:val="-5"/>
          <w:lang w:val="fr-BE"/>
        </w:rPr>
        <w:t>t</w:t>
      </w:r>
      <w:r w:rsidRPr="000F57CE">
        <w:rPr>
          <w:lang w:val="fr-BE"/>
        </w:rPr>
        <w:t>encia</w:t>
      </w:r>
      <w:proofErr w:type="spellEnd"/>
      <w:r w:rsidRPr="000F57CE">
        <w:rPr>
          <w:lang w:val="fr-BE"/>
        </w:rPr>
        <w:t xml:space="preserve"> pa</w:t>
      </w:r>
      <w:r w:rsidRPr="000F57CE">
        <w:rPr>
          <w:spacing w:val="-7"/>
          <w:lang w:val="fr-BE"/>
        </w:rPr>
        <w:t>r</w:t>
      </w:r>
      <w:r w:rsidRPr="000F57CE">
        <w:rPr>
          <w:lang w:val="fr-BE"/>
        </w:rPr>
        <w:t>a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he</w:t>
      </w:r>
      <w:r w:rsidRPr="000F57CE">
        <w:rPr>
          <w:spacing w:val="3"/>
          <w:lang w:val="fr-BE"/>
        </w:rPr>
        <w:t>r</w:t>
      </w:r>
      <w:r w:rsidRPr="000F57CE">
        <w:rPr>
          <w:lang w:val="fr-BE"/>
        </w:rPr>
        <w:t>vir</w:t>
      </w:r>
      <w:proofErr w:type="spellEnd"/>
      <w:r w:rsidRPr="000F57CE">
        <w:rPr>
          <w:spacing w:val="-6"/>
          <w:lang w:val="fr-BE"/>
        </w:rPr>
        <w:t xml:space="preserve"> </w:t>
      </w:r>
      <w:r w:rsidRPr="000F57CE">
        <w:rPr>
          <w:lang w:val="fr-BE"/>
        </w:rPr>
        <w:t>el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agua</w:t>
      </w:r>
      <w:proofErr w:type="spellEnd"/>
    </w:p>
    <w:p w:rsidR="00BF5378" w:rsidRDefault="00BF5378" w:rsidP="00071341">
      <w:pPr>
        <w:pStyle w:val="Title"/>
        <w:rPr>
          <w:rFonts w:eastAsiaTheme="minorEastAsia" w:cs="Arial"/>
          <w:b w:val="0"/>
          <w:color w:val="000000"/>
          <w:spacing w:val="0"/>
          <w:kern w:val="0"/>
          <w:sz w:val="19"/>
          <w:szCs w:val="19"/>
          <w:lang w:val="fr-BE"/>
          <w14:textOutline w14:w="0" w14:cap="rnd" w14:cmpd="sng" w14:algn="ctr">
            <w14:noFill/>
            <w14:prstDash w14:val="solid"/>
            <w14:bevel/>
          </w14:textOutline>
        </w:rPr>
      </w:pPr>
    </w:p>
    <w:p w:rsidR="009A6B65" w:rsidRPr="00071341" w:rsidRDefault="009A6B65" w:rsidP="00071341">
      <w:pPr>
        <w:pStyle w:val="Title"/>
        <w:rPr>
          <w:color w:val="006487"/>
          <w:lang w:val="fr-BE"/>
        </w:rPr>
      </w:pPr>
      <w:proofErr w:type="spellStart"/>
      <w:r w:rsidRPr="00894667">
        <w:rPr>
          <w:color w:val="006487"/>
          <w:spacing w:val="-1"/>
          <w:lang w:val="fr-BE"/>
        </w:rPr>
        <w:t>H</w:t>
      </w:r>
      <w:r w:rsidRPr="00894667">
        <w:rPr>
          <w:color w:val="006487"/>
          <w:lang w:val="fr-BE"/>
        </w:rPr>
        <w:t>ervir</w:t>
      </w:r>
      <w:proofErr w:type="spellEnd"/>
      <w:r w:rsidRPr="00894667">
        <w:rPr>
          <w:color w:val="006487"/>
          <w:lang w:val="fr-BE"/>
        </w:rPr>
        <w:t xml:space="preserve"> el </w:t>
      </w:r>
      <w:proofErr w:type="spellStart"/>
      <w:r w:rsidRPr="00894667">
        <w:rPr>
          <w:color w:val="006487"/>
          <w:lang w:val="fr-BE"/>
        </w:rPr>
        <w:t>agua</w:t>
      </w:r>
      <w:proofErr w:type="spellEnd"/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  <w:lang w:val="fr-BE"/>
        </w:rPr>
      </w:pPr>
      <w:r w:rsidRPr="000F57CE">
        <w:rPr>
          <w:rFonts w:ascii="Arial" w:hAnsi="Arial" w:cs="Arial"/>
          <w:b/>
          <w:bCs/>
          <w:color w:val="231F20"/>
          <w:spacing w:val="-4"/>
          <w:sz w:val="24"/>
          <w:szCs w:val="24"/>
          <w:lang w:val="fr-BE"/>
        </w:rPr>
        <w:t>P</w:t>
      </w:r>
      <w:r w:rsidRPr="000F57CE">
        <w:rPr>
          <w:rFonts w:ascii="Arial" w:hAnsi="Arial" w:cs="Arial"/>
          <w:b/>
          <w:bCs/>
          <w:color w:val="231F20"/>
          <w:sz w:val="24"/>
          <w:szCs w:val="24"/>
          <w:lang w:val="fr-BE"/>
        </w:rPr>
        <w:t>a</w:t>
      </w:r>
      <w:r w:rsidRPr="000F57CE">
        <w:rPr>
          <w:rFonts w:ascii="Arial" w:hAnsi="Arial" w:cs="Arial"/>
          <w:b/>
          <w:bCs/>
          <w:color w:val="231F20"/>
          <w:spacing w:val="-3"/>
          <w:sz w:val="24"/>
          <w:szCs w:val="24"/>
          <w:lang w:val="fr-BE"/>
        </w:rPr>
        <w:t>r</w:t>
      </w:r>
      <w:r w:rsidRPr="000F57CE">
        <w:rPr>
          <w:rFonts w:ascii="Arial" w:hAnsi="Arial" w:cs="Arial"/>
          <w:b/>
          <w:bCs/>
          <w:color w:val="231F20"/>
          <w:sz w:val="24"/>
          <w:szCs w:val="24"/>
          <w:lang w:val="fr-BE"/>
        </w:rPr>
        <w:t xml:space="preserve">a </w:t>
      </w:r>
      <w:proofErr w:type="spellStart"/>
      <w:r w:rsidRPr="000F57CE">
        <w:rPr>
          <w:rFonts w:ascii="Arial" w:hAnsi="Arial" w:cs="Arial"/>
          <w:b/>
          <w:bCs/>
          <w:color w:val="231F20"/>
          <w:sz w:val="24"/>
          <w:szCs w:val="24"/>
          <w:lang w:val="fr-BE"/>
        </w:rPr>
        <w:t>he</w:t>
      </w:r>
      <w:r w:rsidRPr="000F57CE">
        <w:rPr>
          <w:rFonts w:ascii="Arial" w:hAnsi="Arial" w:cs="Arial"/>
          <w:b/>
          <w:bCs/>
          <w:color w:val="231F20"/>
          <w:spacing w:val="4"/>
          <w:sz w:val="24"/>
          <w:szCs w:val="24"/>
          <w:lang w:val="fr-BE"/>
        </w:rPr>
        <w:t>r</w:t>
      </w:r>
      <w:r w:rsidRPr="000F57CE">
        <w:rPr>
          <w:rFonts w:ascii="Arial" w:hAnsi="Arial" w:cs="Arial"/>
          <w:b/>
          <w:bCs/>
          <w:color w:val="231F20"/>
          <w:sz w:val="24"/>
          <w:szCs w:val="24"/>
          <w:lang w:val="fr-BE"/>
        </w:rPr>
        <w:t>vir</w:t>
      </w:r>
      <w:proofErr w:type="spellEnd"/>
      <w:r w:rsidRPr="000F57CE">
        <w:rPr>
          <w:rFonts w:ascii="Arial" w:hAnsi="Arial" w:cs="Arial"/>
          <w:b/>
          <w:bCs/>
          <w:color w:val="231F20"/>
          <w:sz w:val="24"/>
          <w:szCs w:val="24"/>
          <w:lang w:val="fr-BE"/>
        </w:rPr>
        <w:t xml:space="preserve"> el </w:t>
      </w:r>
      <w:proofErr w:type="spellStart"/>
      <w:r w:rsidRPr="000F57CE">
        <w:rPr>
          <w:rFonts w:ascii="Arial" w:hAnsi="Arial" w:cs="Arial"/>
          <w:b/>
          <w:bCs/>
          <w:color w:val="231F20"/>
          <w:sz w:val="24"/>
          <w:szCs w:val="24"/>
          <w:lang w:val="fr-BE"/>
        </w:rPr>
        <w:t>agua</w:t>
      </w:r>
      <w:proofErr w:type="spellEnd"/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lang w:val="fr-BE"/>
        </w:rPr>
        <w:t>Llene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una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olla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 xml:space="preserve">on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f</w:t>
      </w:r>
      <w:r w:rsidRPr="00894667">
        <w:rPr>
          <w:rFonts w:ascii="Arial" w:hAnsi="Arial" w:cs="Arial"/>
          <w:color w:val="231F20"/>
          <w:spacing w:val="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ía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89466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-2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alie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hasta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se </w:t>
      </w:r>
      <w:proofErr w:type="spellStart"/>
      <w:r w:rsidRPr="00894667">
        <w:rPr>
          <w:rFonts w:ascii="Arial" w:hAnsi="Arial" w:cs="Arial"/>
          <w:color w:val="231F20"/>
          <w:spacing w:val="-3"/>
          <w:lang w:val="fr-BE"/>
        </w:rPr>
        <w:t>f</w:t>
      </w:r>
      <w:r w:rsidRPr="00894667">
        <w:rPr>
          <w:rFonts w:ascii="Arial" w:hAnsi="Arial" w:cs="Arial"/>
          <w:color w:val="231F20"/>
          <w:lang w:val="fr-BE"/>
        </w:rPr>
        <w:t>o</w:t>
      </w:r>
      <w:r w:rsidRPr="00894667">
        <w:rPr>
          <w:rFonts w:ascii="Arial" w:hAnsi="Arial" w:cs="Arial"/>
          <w:color w:val="231F20"/>
          <w:spacing w:val="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men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bu</w:t>
      </w:r>
      <w:r w:rsidRPr="00894667">
        <w:rPr>
          <w:rFonts w:ascii="Arial" w:hAnsi="Arial" w:cs="Arial"/>
          <w:color w:val="231F20"/>
          <w:spacing w:val="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bujas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desde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spacing w:val="-3"/>
          <w:lang w:val="fr-BE"/>
        </w:rPr>
        <w:t>f</w:t>
      </w:r>
      <w:r w:rsidRPr="00894667">
        <w:rPr>
          <w:rFonts w:ascii="Arial" w:hAnsi="Arial" w:cs="Arial"/>
          <w:color w:val="231F20"/>
          <w:lang w:val="fr-BE"/>
        </w:rPr>
        <w:t>ondo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de la </w:t>
      </w:r>
      <w:proofErr w:type="spellStart"/>
      <w:r w:rsidRPr="00894667">
        <w:rPr>
          <w:rFonts w:ascii="Arial" w:hAnsi="Arial" w:cs="Arial"/>
          <w:color w:val="231F20"/>
          <w:lang w:val="fr-BE"/>
        </w:rPr>
        <w:t>olla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89466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r w:rsidRPr="00894667">
        <w:rPr>
          <w:rFonts w:ascii="Arial" w:hAnsi="Arial" w:cs="Arial"/>
          <w:color w:val="231F20"/>
          <w:lang w:val="fr-BE"/>
        </w:rPr>
        <w:t xml:space="preserve">Una </w:t>
      </w:r>
      <w:proofErr w:type="spellStart"/>
      <w:r w:rsidRPr="00894667">
        <w:rPr>
          <w:rFonts w:ascii="Arial" w:hAnsi="Arial" w:cs="Arial"/>
          <w:color w:val="231F20"/>
          <w:spacing w:val="-2"/>
          <w:lang w:val="fr-BE"/>
        </w:rPr>
        <w:t>v</w:t>
      </w:r>
      <w:r w:rsidRPr="00894667">
        <w:rPr>
          <w:rFonts w:ascii="Arial" w:hAnsi="Arial" w:cs="Arial"/>
          <w:color w:val="231F20"/>
          <w:lang w:val="fr-BE"/>
        </w:rPr>
        <w:t>ez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llegue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 </w:t>
      </w:r>
      <w:proofErr w:type="spellStart"/>
      <w:r w:rsidRPr="00894667">
        <w:rPr>
          <w:rFonts w:ascii="Arial" w:hAnsi="Arial" w:cs="Arial"/>
          <w:color w:val="231F20"/>
          <w:lang w:val="fr-BE"/>
        </w:rPr>
        <w:t>he</w:t>
      </w:r>
      <w:r w:rsidRPr="00894667">
        <w:rPr>
          <w:rFonts w:ascii="Arial" w:hAnsi="Arial" w:cs="Arial"/>
          <w:color w:val="231F20"/>
          <w:spacing w:val="6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vir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 xml:space="preserve">on </w:t>
      </w:r>
      <w:proofErr w:type="spellStart"/>
      <w:r w:rsidRPr="00894667">
        <w:rPr>
          <w:rFonts w:ascii="Arial" w:hAnsi="Arial" w:cs="Arial"/>
          <w:color w:val="231F20"/>
          <w:lang w:val="fr-BE"/>
        </w:rPr>
        <w:t>fue</w:t>
      </w:r>
      <w:r w:rsidRPr="00894667">
        <w:rPr>
          <w:rFonts w:ascii="Arial" w:hAnsi="Arial" w:cs="Arial"/>
          <w:color w:val="231F20"/>
          <w:spacing w:val="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za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, </w:t>
      </w:r>
      <w:proofErr w:type="spellStart"/>
      <w:r w:rsidRPr="00894667">
        <w:rPr>
          <w:rFonts w:ascii="Arial" w:hAnsi="Arial" w:cs="Arial"/>
          <w:color w:val="231F20"/>
          <w:lang w:val="fr-BE"/>
        </w:rPr>
        <w:t>deje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</w:t>
      </w:r>
      <w:proofErr w:type="spellStart"/>
      <w:r w:rsidRPr="00894667">
        <w:rPr>
          <w:rFonts w:ascii="Arial" w:hAnsi="Arial" w:cs="Arial"/>
          <w:color w:val="231F20"/>
          <w:lang w:val="fr-BE"/>
        </w:rPr>
        <w:t>hie</w:t>
      </w:r>
      <w:r w:rsidRPr="00894667">
        <w:rPr>
          <w:rFonts w:ascii="Arial" w:hAnsi="Arial" w:cs="Arial"/>
          <w:color w:val="231F20"/>
          <w:spacing w:val="5"/>
          <w:lang w:val="fr-BE"/>
        </w:rPr>
        <w:t>r</w:t>
      </w:r>
      <w:r w:rsidRPr="00894667">
        <w:rPr>
          <w:rFonts w:ascii="Arial" w:hAnsi="Arial" w:cs="Arial"/>
          <w:color w:val="231F20"/>
          <w:spacing w:val="-1"/>
          <w:lang w:val="fr-BE"/>
        </w:rPr>
        <w:t>v</w:t>
      </w:r>
      <w:r w:rsidRPr="00894667">
        <w:rPr>
          <w:rFonts w:ascii="Arial" w:hAnsi="Arial" w:cs="Arial"/>
          <w:color w:val="231F20"/>
          <w:lang w:val="fr-BE"/>
        </w:rPr>
        <w:t>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así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du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a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un </w:t>
      </w:r>
      <w:proofErr w:type="spellStart"/>
      <w:r w:rsidRPr="00894667">
        <w:rPr>
          <w:rFonts w:ascii="Arial" w:hAnsi="Arial" w:cs="Arial"/>
          <w:color w:val="231F20"/>
          <w:lang w:val="fr-BE"/>
        </w:rPr>
        <w:t>minu</w:t>
      </w:r>
      <w:r w:rsidRPr="00894667">
        <w:rPr>
          <w:rFonts w:ascii="Arial" w:hAnsi="Arial" w:cs="Arial"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color w:val="231F20"/>
          <w:spacing w:val="-5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89466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A</w:t>
      </w:r>
      <w:r w:rsidRPr="00894667">
        <w:rPr>
          <w:rFonts w:ascii="Arial" w:hAnsi="Arial" w:cs="Arial"/>
          <w:color w:val="231F20"/>
          <w:lang w:val="fr-BE"/>
        </w:rPr>
        <w:t>pague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la </w:t>
      </w:r>
      <w:proofErr w:type="spellStart"/>
      <w:r w:rsidRPr="00894667">
        <w:rPr>
          <w:rFonts w:ascii="Arial" w:hAnsi="Arial" w:cs="Arial"/>
          <w:color w:val="231F20"/>
          <w:lang w:val="fr-BE"/>
        </w:rPr>
        <w:t>fue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calor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y </w:t>
      </w:r>
      <w:proofErr w:type="spellStart"/>
      <w:r w:rsidRPr="00894667">
        <w:rPr>
          <w:rFonts w:ascii="Arial" w:hAnsi="Arial" w:cs="Arial"/>
          <w:color w:val="231F20"/>
          <w:lang w:val="fr-BE"/>
        </w:rPr>
        <w:t>deje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se </w:t>
      </w:r>
      <w:proofErr w:type="spellStart"/>
      <w:r w:rsidRPr="00894667">
        <w:rPr>
          <w:rFonts w:ascii="Arial" w:hAnsi="Arial" w:cs="Arial"/>
          <w:color w:val="231F20"/>
          <w:lang w:val="fr-BE"/>
        </w:rPr>
        <w:t>enf</w:t>
      </w:r>
      <w:r w:rsidRPr="00894667">
        <w:rPr>
          <w:rFonts w:ascii="Arial" w:hAnsi="Arial" w:cs="Arial"/>
          <w:color w:val="231F20"/>
          <w:spacing w:val="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í</w:t>
      </w:r>
      <w:r w:rsidRPr="00894667">
        <w:rPr>
          <w:rFonts w:ascii="Arial" w:hAnsi="Arial" w:cs="Arial"/>
          <w:color w:val="231F20"/>
          <w:spacing w:val="-3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89466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r w:rsidRPr="00894667">
        <w:rPr>
          <w:rFonts w:ascii="Arial" w:hAnsi="Arial" w:cs="Arial"/>
          <w:color w:val="231F20"/>
          <w:spacing w:val="-6"/>
          <w:lang w:val="fr-BE"/>
        </w:rPr>
        <w:t>P</w:t>
      </w:r>
      <w:r w:rsidRPr="00894667">
        <w:rPr>
          <w:rFonts w:ascii="Arial" w:hAnsi="Arial" w:cs="Arial"/>
          <w:color w:val="231F20"/>
          <w:lang w:val="fr-BE"/>
        </w:rPr>
        <w:t>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gua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dar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, </w:t>
      </w: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v</w:t>
      </w:r>
      <w:r w:rsidRPr="00894667">
        <w:rPr>
          <w:rFonts w:ascii="Arial" w:hAnsi="Arial" w:cs="Arial"/>
          <w:color w:val="231F20"/>
          <w:lang w:val="fr-BE"/>
        </w:rPr>
        <w:t>acíela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en un </w:t>
      </w:r>
      <w:proofErr w:type="spellStart"/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ecipie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limpio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</w:t>
      </w: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color w:val="231F20"/>
          <w:lang w:val="fr-BE"/>
        </w:rPr>
        <w:t>enga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tapa.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  <w:lang w:val="fr-BE"/>
        </w:rPr>
      </w:pPr>
    </w:p>
    <w:p w:rsidR="009A6B65" w:rsidRPr="00894667" w:rsidRDefault="009A6B65" w:rsidP="00894667">
      <w:pPr>
        <w:pStyle w:val="Title"/>
        <w:rPr>
          <w:color w:val="006487"/>
          <w:lang w:val="fr-BE"/>
        </w:rPr>
      </w:pPr>
      <w:r w:rsidRPr="00894667">
        <w:rPr>
          <w:color w:val="006487"/>
          <w:spacing w:val="-5"/>
          <w:lang w:val="fr-BE"/>
        </w:rPr>
        <w:t>P</w:t>
      </w:r>
      <w:r w:rsidRPr="00894667">
        <w:rPr>
          <w:color w:val="006487"/>
          <w:lang w:val="fr-BE"/>
        </w:rPr>
        <w:t>a</w:t>
      </w:r>
      <w:r w:rsidRPr="00894667">
        <w:rPr>
          <w:color w:val="006487"/>
          <w:spacing w:val="-3"/>
          <w:lang w:val="fr-BE"/>
        </w:rPr>
        <w:t>r</w:t>
      </w:r>
      <w:r w:rsidRPr="00894667">
        <w:rPr>
          <w:color w:val="006487"/>
          <w:lang w:val="fr-BE"/>
        </w:rPr>
        <w:t xml:space="preserve">a </w:t>
      </w:r>
      <w:proofErr w:type="spellStart"/>
      <w:r w:rsidRPr="00894667">
        <w:rPr>
          <w:color w:val="006487"/>
          <w:lang w:val="fr-BE"/>
        </w:rPr>
        <w:t>desin</w:t>
      </w:r>
      <w:r w:rsidRPr="00894667">
        <w:rPr>
          <w:color w:val="006487"/>
          <w:spacing w:val="-3"/>
          <w:lang w:val="fr-BE"/>
        </w:rPr>
        <w:t>f</w:t>
      </w:r>
      <w:r w:rsidRPr="00894667">
        <w:rPr>
          <w:color w:val="006487"/>
          <w:lang w:val="fr-BE"/>
        </w:rPr>
        <w:t>e</w:t>
      </w:r>
      <w:r w:rsidRPr="00894667">
        <w:rPr>
          <w:color w:val="006487"/>
          <w:spacing w:val="4"/>
          <w:lang w:val="fr-BE"/>
        </w:rPr>
        <w:t>c</w:t>
      </w:r>
      <w:r w:rsidRPr="00894667">
        <w:rPr>
          <w:color w:val="006487"/>
          <w:lang w:val="fr-BE"/>
        </w:rPr>
        <w:t>tar</w:t>
      </w:r>
      <w:proofErr w:type="spellEnd"/>
      <w:r w:rsidRPr="00894667">
        <w:rPr>
          <w:color w:val="006487"/>
          <w:lang w:val="fr-BE"/>
        </w:rPr>
        <w:t xml:space="preserve"> el </w:t>
      </w:r>
      <w:proofErr w:type="spellStart"/>
      <w:r w:rsidRPr="00894667">
        <w:rPr>
          <w:color w:val="006487"/>
          <w:lang w:val="fr-BE"/>
        </w:rPr>
        <w:t>agua</w:t>
      </w:r>
      <w:proofErr w:type="spellEnd"/>
    </w:p>
    <w:p w:rsidR="009A6B65" w:rsidRPr="00894667" w:rsidRDefault="009A6B65" w:rsidP="0089466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r w:rsidRPr="00894667">
        <w:rPr>
          <w:rFonts w:ascii="Arial" w:hAnsi="Arial" w:cs="Arial"/>
          <w:bCs/>
          <w:color w:val="231F20"/>
          <w:lang w:val="fr-BE"/>
        </w:rPr>
        <w:t xml:space="preserve">Si no </w:t>
      </w:r>
      <w:proofErr w:type="spellStart"/>
      <w:r w:rsidRPr="00894667">
        <w:rPr>
          <w:rFonts w:ascii="Arial" w:hAnsi="Arial" w:cs="Arial"/>
          <w:bCs/>
          <w:color w:val="231F20"/>
          <w:lang w:val="fr-BE"/>
        </w:rPr>
        <w:t>h</w:t>
      </w:r>
      <w:r w:rsidRPr="00894667">
        <w:rPr>
          <w:rFonts w:ascii="Arial" w:hAnsi="Arial" w:cs="Arial"/>
          <w:bCs/>
          <w:color w:val="231F20"/>
          <w:spacing w:val="-3"/>
          <w:lang w:val="fr-BE"/>
        </w:rPr>
        <w:t>a</w:t>
      </w:r>
      <w:r w:rsidRPr="00894667">
        <w:rPr>
          <w:rFonts w:ascii="Arial" w:hAnsi="Arial" w:cs="Arial"/>
          <w:bCs/>
          <w:color w:val="231F20"/>
          <w:lang w:val="fr-BE"/>
        </w:rPr>
        <w:t>y</w:t>
      </w:r>
      <w:proofErr w:type="spellEnd"/>
      <w:r w:rsidRPr="00894667">
        <w:rPr>
          <w:rFonts w:ascii="Arial" w:hAnsi="Arial" w:cs="Arial"/>
          <w:bCs/>
          <w:color w:val="231F20"/>
          <w:lang w:val="fr-BE"/>
        </w:rPr>
        <w:t xml:space="preserve"> </w:t>
      </w:r>
      <w:r w:rsidRPr="00894667">
        <w:rPr>
          <w:rFonts w:ascii="Arial" w:hAnsi="Arial" w:cs="Arial"/>
          <w:bCs/>
          <w:color w:val="231F20"/>
          <w:spacing w:val="-2"/>
          <w:lang w:val="fr-BE"/>
        </w:rPr>
        <w:t>f</w:t>
      </w:r>
      <w:r w:rsidRPr="00894667">
        <w:rPr>
          <w:rFonts w:ascii="Arial" w:hAnsi="Arial" w:cs="Arial"/>
          <w:bCs/>
          <w:color w:val="231F20"/>
          <w:lang w:val="fr-BE"/>
        </w:rPr>
        <w:t xml:space="preserve">orma de </w:t>
      </w:r>
      <w:proofErr w:type="spellStart"/>
      <w:r w:rsidRPr="00894667">
        <w:rPr>
          <w:rFonts w:ascii="Arial" w:hAnsi="Arial" w:cs="Arial"/>
          <w:bCs/>
          <w:color w:val="231F20"/>
          <w:lang w:val="fr-BE"/>
        </w:rPr>
        <w:t>he</w:t>
      </w:r>
      <w:r w:rsidRPr="00894667">
        <w:rPr>
          <w:rFonts w:ascii="Arial" w:hAnsi="Arial" w:cs="Arial"/>
          <w:bCs/>
          <w:color w:val="231F20"/>
          <w:spacing w:val="4"/>
          <w:lang w:val="fr-BE"/>
        </w:rPr>
        <w:t>r</w:t>
      </w:r>
      <w:r w:rsidRPr="00894667">
        <w:rPr>
          <w:rFonts w:ascii="Arial" w:hAnsi="Arial" w:cs="Arial"/>
          <w:bCs/>
          <w:color w:val="231F20"/>
          <w:lang w:val="fr-BE"/>
        </w:rPr>
        <w:t>vir</w:t>
      </w:r>
      <w:proofErr w:type="spellEnd"/>
      <w:r w:rsidRPr="00894667">
        <w:rPr>
          <w:rFonts w:ascii="Arial" w:hAnsi="Arial" w:cs="Arial"/>
          <w:bCs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bCs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bCs/>
          <w:color w:val="231F20"/>
          <w:lang w:val="fr-BE"/>
        </w:rPr>
        <w:t xml:space="preserve">, </w:t>
      </w:r>
      <w:proofErr w:type="spellStart"/>
      <w:r w:rsidRPr="00894667">
        <w:rPr>
          <w:rFonts w:ascii="Arial" w:hAnsi="Arial" w:cs="Arial"/>
          <w:bCs/>
          <w:color w:val="231F20"/>
          <w:lang w:val="fr-BE"/>
        </w:rPr>
        <w:t>desin</w:t>
      </w:r>
      <w:r w:rsidRPr="00894667">
        <w:rPr>
          <w:rFonts w:ascii="Arial" w:hAnsi="Arial" w:cs="Arial"/>
          <w:bCs/>
          <w:color w:val="231F20"/>
          <w:spacing w:val="-2"/>
          <w:lang w:val="fr-BE"/>
        </w:rPr>
        <w:t>f</w:t>
      </w:r>
      <w:r w:rsidRPr="00894667">
        <w:rPr>
          <w:rFonts w:ascii="Arial" w:hAnsi="Arial" w:cs="Arial"/>
          <w:bCs/>
          <w:color w:val="231F20"/>
          <w:lang w:val="fr-BE"/>
        </w:rPr>
        <w:t>é</w:t>
      </w:r>
      <w:r w:rsidRPr="00894667">
        <w:rPr>
          <w:rFonts w:ascii="Arial" w:hAnsi="Arial" w:cs="Arial"/>
          <w:bCs/>
          <w:color w:val="231F20"/>
          <w:spacing w:val="4"/>
          <w:lang w:val="fr-BE"/>
        </w:rPr>
        <w:t>c</w:t>
      </w:r>
      <w:r w:rsidRPr="00894667">
        <w:rPr>
          <w:rFonts w:ascii="Arial" w:hAnsi="Arial" w:cs="Arial"/>
          <w:bCs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bCs/>
          <w:color w:val="231F20"/>
          <w:lang w:val="fr-BE"/>
        </w:rPr>
        <w:t>ela</w:t>
      </w:r>
      <w:proofErr w:type="spellEnd"/>
      <w:r w:rsidRPr="00894667">
        <w:rPr>
          <w:rFonts w:ascii="Arial" w:hAnsi="Arial" w:cs="Arial"/>
          <w:bCs/>
          <w:color w:val="231F20"/>
          <w:lang w:val="fr-BE"/>
        </w:rPr>
        <w:t xml:space="preserve"> en </w:t>
      </w:r>
      <w:proofErr w:type="spellStart"/>
      <w:r w:rsidRPr="00894667">
        <w:rPr>
          <w:rFonts w:ascii="Arial" w:hAnsi="Arial" w:cs="Arial"/>
          <w:bCs/>
          <w:color w:val="231F20"/>
          <w:spacing w:val="-4"/>
          <w:lang w:val="fr-BE"/>
        </w:rPr>
        <w:t>v</w:t>
      </w:r>
      <w:r w:rsidRPr="00894667">
        <w:rPr>
          <w:rFonts w:ascii="Arial" w:hAnsi="Arial" w:cs="Arial"/>
          <w:bCs/>
          <w:color w:val="231F20"/>
          <w:lang w:val="fr-BE"/>
        </w:rPr>
        <w:t>ez</w:t>
      </w:r>
      <w:proofErr w:type="spellEnd"/>
      <w:r w:rsidRPr="00894667">
        <w:rPr>
          <w:rFonts w:ascii="Arial" w:hAnsi="Arial" w:cs="Arial"/>
          <w:bCs/>
          <w:color w:val="231F20"/>
          <w:lang w:val="fr-BE"/>
        </w:rPr>
        <w:t xml:space="preserve"> de </w:t>
      </w:r>
      <w:proofErr w:type="spellStart"/>
      <w:r w:rsidRPr="00894667">
        <w:rPr>
          <w:rFonts w:ascii="Arial" w:hAnsi="Arial" w:cs="Arial"/>
          <w:bCs/>
          <w:color w:val="231F20"/>
          <w:lang w:val="fr-BE"/>
        </w:rPr>
        <w:t>he</w:t>
      </w:r>
      <w:r w:rsidRPr="00894667">
        <w:rPr>
          <w:rFonts w:ascii="Arial" w:hAnsi="Arial" w:cs="Arial"/>
          <w:bCs/>
          <w:color w:val="231F20"/>
          <w:spacing w:val="4"/>
          <w:lang w:val="fr-BE"/>
        </w:rPr>
        <w:t>r</w:t>
      </w:r>
      <w:r w:rsidRPr="00894667">
        <w:rPr>
          <w:rFonts w:ascii="Arial" w:hAnsi="Arial" w:cs="Arial"/>
          <w:bCs/>
          <w:color w:val="231F20"/>
          <w:lang w:val="fr-BE"/>
        </w:rPr>
        <w:t>vi</w:t>
      </w:r>
      <w:r w:rsidRPr="00894667">
        <w:rPr>
          <w:rFonts w:ascii="Arial" w:hAnsi="Arial" w:cs="Arial"/>
          <w:bCs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bCs/>
          <w:color w:val="231F20"/>
          <w:lang w:val="fr-BE"/>
        </w:rPr>
        <w:t>la</w:t>
      </w:r>
      <w:proofErr w:type="spellEnd"/>
      <w:r w:rsidRPr="00894667">
        <w:rPr>
          <w:rFonts w:ascii="Arial" w:hAnsi="Arial" w:cs="Arial"/>
          <w:bCs/>
          <w:color w:val="231F20"/>
          <w:lang w:val="fr-BE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fr-BE"/>
        </w:rPr>
      </w:pPr>
    </w:p>
    <w:p w:rsidR="009A6B65" w:rsidRPr="000F57CE" w:rsidRDefault="009A6B65" w:rsidP="00894667">
      <w:pPr>
        <w:pStyle w:val="Heading2"/>
        <w:rPr>
          <w:color w:val="000000"/>
          <w:lang w:val="fr-BE"/>
        </w:rPr>
      </w:pPr>
      <w:r w:rsidRPr="000F57CE">
        <w:rPr>
          <w:lang w:val="fr-BE"/>
        </w:rPr>
        <w:t xml:space="preserve">Si el </w:t>
      </w:r>
      <w:proofErr w:type="spellStart"/>
      <w:r w:rsidRPr="000F57CE">
        <w:rPr>
          <w:lang w:val="fr-BE"/>
        </w:rPr>
        <w:t>agua</w:t>
      </w:r>
      <w:proofErr w:type="spellEnd"/>
      <w:r w:rsidRPr="000F57CE">
        <w:rPr>
          <w:lang w:val="fr-BE"/>
        </w:rPr>
        <w:t xml:space="preserve"> de la </w:t>
      </w:r>
      <w:proofErr w:type="spellStart"/>
      <w:r w:rsidRPr="000F57CE">
        <w:rPr>
          <w:lang w:val="fr-BE"/>
        </w:rPr>
        <w:t>ll</w:t>
      </w:r>
      <w:r w:rsidRPr="000F57CE">
        <w:rPr>
          <w:spacing w:val="-2"/>
          <w:lang w:val="fr-BE"/>
        </w:rPr>
        <w:t>av</w:t>
      </w:r>
      <w:r w:rsidRPr="000F57CE">
        <w:rPr>
          <w:lang w:val="fr-BE"/>
        </w:rPr>
        <w:t>e</w:t>
      </w:r>
      <w:proofErr w:type="spellEnd"/>
      <w:r w:rsidRPr="000F57CE">
        <w:rPr>
          <w:lang w:val="fr-BE"/>
        </w:rPr>
        <w:t xml:space="preserve"> </w:t>
      </w:r>
      <w:proofErr w:type="spellStart"/>
      <w:r w:rsidRPr="000F57CE">
        <w:rPr>
          <w:lang w:val="fr-BE"/>
        </w:rPr>
        <w:t>está</w:t>
      </w:r>
      <w:proofErr w:type="spellEnd"/>
      <w:r w:rsidRPr="000F57CE">
        <w:rPr>
          <w:lang w:val="fr-BE"/>
        </w:rPr>
        <w:t xml:space="preserve"> t</w:t>
      </w:r>
      <w:r w:rsidRPr="000F57CE">
        <w:rPr>
          <w:spacing w:val="-1"/>
          <w:lang w:val="fr-BE"/>
        </w:rPr>
        <w:t>r</w:t>
      </w:r>
      <w:r w:rsidRPr="000F57CE">
        <w:rPr>
          <w:lang w:val="fr-BE"/>
        </w:rPr>
        <w:t>anspa</w:t>
      </w:r>
      <w:r w:rsidRPr="000F57CE">
        <w:rPr>
          <w:spacing w:val="-2"/>
          <w:lang w:val="fr-BE"/>
        </w:rPr>
        <w:t>r</w:t>
      </w:r>
      <w:r w:rsidRPr="000F57CE">
        <w:rPr>
          <w:lang w:val="fr-BE"/>
        </w:rPr>
        <w:t>e</w:t>
      </w:r>
      <w:r w:rsidRPr="000F57CE">
        <w:rPr>
          <w:spacing w:val="-1"/>
          <w:lang w:val="fr-BE"/>
        </w:rPr>
        <w:t>nt</w:t>
      </w:r>
      <w:r w:rsidRPr="000F57CE">
        <w:rPr>
          <w:lang w:val="fr-BE"/>
        </w:rPr>
        <w:t>e: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r w:rsidRPr="00894667">
        <w:rPr>
          <w:rFonts w:ascii="Arial" w:hAnsi="Arial" w:cs="Arial"/>
          <w:color w:val="231F20"/>
          <w:spacing w:val="-1"/>
          <w:lang w:val="fr-BE"/>
        </w:rPr>
        <w:t>U</w:t>
      </w:r>
      <w:r w:rsidRPr="00894667">
        <w:rPr>
          <w:rFonts w:ascii="Arial" w:hAnsi="Arial" w:cs="Arial"/>
          <w:color w:val="231F20"/>
          <w:lang w:val="fr-BE"/>
        </w:rPr>
        <w:t xml:space="preserve">se </w:t>
      </w:r>
      <w:proofErr w:type="spellStart"/>
      <w:r w:rsidRPr="00894667">
        <w:rPr>
          <w:rFonts w:ascii="Arial" w:hAnsi="Arial" w:cs="Arial"/>
          <w:color w:val="231F20"/>
          <w:lang w:val="fr-BE"/>
        </w:rPr>
        <w:t>blanqueador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clo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al que no se le h</w:t>
      </w:r>
      <w:r w:rsidRPr="00894667">
        <w:rPr>
          <w:rFonts w:ascii="Arial" w:hAnsi="Arial" w:cs="Arial"/>
          <w:color w:val="231F20"/>
          <w:spacing w:val="-2"/>
          <w:lang w:val="fr-BE"/>
        </w:rPr>
        <w:t>a</w:t>
      </w:r>
      <w:r w:rsidRPr="00894667">
        <w:rPr>
          <w:rFonts w:ascii="Arial" w:hAnsi="Arial" w:cs="Arial"/>
          <w:color w:val="231F20"/>
          <w:spacing w:val="-1"/>
          <w:lang w:val="fr-BE"/>
        </w:rPr>
        <w:t>y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añadido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a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om</w:t>
      </w:r>
      <w:r w:rsidRPr="00894667">
        <w:rPr>
          <w:rFonts w:ascii="Arial" w:hAnsi="Arial" w:cs="Arial"/>
          <w:color w:val="231F20"/>
          <w:spacing w:val="-1"/>
          <w:lang w:val="fr-BE"/>
        </w:rPr>
        <w:t>a</w:t>
      </w:r>
      <w:r w:rsidRPr="00894667">
        <w:rPr>
          <w:rFonts w:ascii="Arial" w:hAnsi="Arial" w:cs="Arial"/>
          <w:color w:val="231F20"/>
          <w:lang w:val="fr-BE"/>
        </w:rPr>
        <w:t>tiza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(</w:t>
      </w: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omo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olor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 </w:t>
      </w:r>
      <w:proofErr w:type="spellStart"/>
      <w:r w:rsidRPr="00894667">
        <w:rPr>
          <w:rFonts w:ascii="Arial" w:hAnsi="Arial" w:cs="Arial"/>
          <w:color w:val="231F20"/>
          <w:lang w:val="fr-BE"/>
        </w:rPr>
        <w:t>limón</w:t>
      </w:r>
      <w:proofErr w:type="spellEnd"/>
      <w:r w:rsidRPr="00894667">
        <w:rPr>
          <w:rFonts w:ascii="Arial" w:hAnsi="Arial" w:cs="Arial"/>
          <w:color w:val="231F20"/>
          <w:lang w:val="fr-BE"/>
        </w:rPr>
        <w:t>).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right="96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-3"/>
          <w:lang w:val="fr-BE"/>
        </w:rPr>
        <w:t>A</w:t>
      </w:r>
      <w:r w:rsidRPr="00894667">
        <w:rPr>
          <w:rFonts w:ascii="Arial" w:hAnsi="Arial" w:cs="Arial"/>
          <w:color w:val="231F20"/>
          <w:spacing w:val="-1"/>
          <w:lang w:val="fr-BE"/>
        </w:rPr>
        <w:t>g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egue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1/8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cucha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adita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(8 </w:t>
      </w:r>
      <w:proofErr w:type="spellStart"/>
      <w:r w:rsidRPr="00894667">
        <w:rPr>
          <w:rFonts w:ascii="Arial" w:hAnsi="Arial" w:cs="Arial"/>
          <w:color w:val="231F20"/>
          <w:lang w:val="fr-BE"/>
        </w:rPr>
        <w:t>gotas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o </w:t>
      </w:r>
      <w:proofErr w:type="spellStart"/>
      <w:r w:rsidRPr="00894667">
        <w:rPr>
          <w:rFonts w:ascii="Arial" w:hAnsi="Arial" w:cs="Arial"/>
          <w:color w:val="231F20"/>
          <w:lang w:val="fr-BE"/>
        </w:rPr>
        <w:t>ap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spacing w:val="-3"/>
          <w:lang w:val="fr-BE"/>
        </w:rPr>
        <w:t>o</w:t>
      </w:r>
      <w:r w:rsidRPr="00894667">
        <w:rPr>
          <w:rFonts w:ascii="Arial" w:hAnsi="Arial" w:cs="Arial"/>
          <w:color w:val="231F20"/>
          <w:lang w:val="fr-BE"/>
        </w:rPr>
        <w:t>ximadame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0.75 </w:t>
      </w:r>
      <w:proofErr w:type="spellStart"/>
      <w:r w:rsidRPr="00894667">
        <w:rPr>
          <w:rFonts w:ascii="Arial" w:hAnsi="Arial" w:cs="Arial"/>
          <w:color w:val="231F20"/>
          <w:lang w:val="fr-BE"/>
        </w:rPr>
        <w:t>mililit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)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blanqueador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clo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pa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uso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domésti</w:t>
      </w:r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 1 </w:t>
      </w:r>
      <w:proofErr w:type="spellStart"/>
      <w:r w:rsidRPr="00894667">
        <w:rPr>
          <w:rFonts w:ascii="Arial" w:hAnsi="Arial" w:cs="Arial"/>
          <w:color w:val="231F20"/>
          <w:lang w:val="fr-BE"/>
        </w:rPr>
        <w:t>galón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(16 </w:t>
      </w:r>
      <w:proofErr w:type="spellStart"/>
      <w:r w:rsidRPr="00894667">
        <w:rPr>
          <w:rFonts w:ascii="Arial" w:hAnsi="Arial" w:cs="Arial"/>
          <w:color w:val="231F20"/>
          <w:lang w:val="fr-BE"/>
        </w:rPr>
        <w:t>tazas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)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1"/>
          <w:lang w:val="fr-BE"/>
        </w:rPr>
        <w:t>M</w:t>
      </w:r>
      <w:r w:rsidRPr="00894667">
        <w:rPr>
          <w:rFonts w:ascii="Arial" w:hAnsi="Arial" w:cs="Arial"/>
          <w:color w:val="231F20"/>
          <w:lang w:val="fr-BE"/>
        </w:rPr>
        <w:t>e</w:t>
      </w:r>
      <w:r w:rsidRPr="00894667">
        <w:rPr>
          <w:rFonts w:ascii="Arial" w:hAnsi="Arial" w:cs="Arial"/>
          <w:color w:val="231F20"/>
          <w:spacing w:val="-2"/>
          <w:lang w:val="fr-BE"/>
        </w:rPr>
        <w:t>z</w:t>
      </w:r>
      <w:r w:rsidRPr="00894667">
        <w:rPr>
          <w:rFonts w:ascii="Arial" w:hAnsi="Arial" w:cs="Arial"/>
          <w:color w:val="231F20"/>
          <w:lang w:val="fr-BE"/>
        </w:rPr>
        <w:t>cle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bien y </w:t>
      </w:r>
      <w:proofErr w:type="spellStart"/>
      <w:r w:rsidRPr="00894667">
        <w:rPr>
          <w:rFonts w:ascii="Arial" w:hAnsi="Arial" w:cs="Arial"/>
          <w:color w:val="231F20"/>
          <w:lang w:val="fr-BE"/>
        </w:rPr>
        <w:t>espe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30 </w:t>
      </w:r>
      <w:proofErr w:type="spellStart"/>
      <w:r w:rsidRPr="00894667">
        <w:rPr>
          <w:rFonts w:ascii="Arial" w:hAnsi="Arial" w:cs="Arial"/>
          <w:color w:val="231F20"/>
          <w:lang w:val="fr-BE"/>
        </w:rPr>
        <w:t>minu</w:t>
      </w:r>
      <w:r w:rsidRPr="00894667">
        <w:rPr>
          <w:rFonts w:ascii="Arial" w:hAnsi="Arial" w:cs="Arial"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color w:val="231F20"/>
          <w:lang w:val="fr-BE"/>
        </w:rPr>
        <w:t>os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o </w:t>
      </w:r>
      <w:proofErr w:type="spellStart"/>
      <w:r w:rsidRPr="00894667">
        <w:rPr>
          <w:rFonts w:ascii="Arial" w:hAnsi="Arial" w:cs="Arial"/>
          <w:color w:val="231F20"/>
          <w:lang w:val="fr-BE"/>
        </w:rPr>
        <w:t>más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 xml:space="preserve">es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beber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894667" w:rsidRPr="00894667" w:rsidRDefault="009A6B65" w:rsidP="008946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528"/>
        <w:rPr>
          <w:rFonts w:ascii="Arial" w:hAnsi="Arial" w:cs="Arial"/>
          <w:color w:val="231F20"/>
          <w:lang w:val="fr-BE"/>
        </w:rPr>
      </w:pPr>
      <w:proofErr w:type="spellStart"/>
      <w:r w:rsidRPr="00894667">
        <w:rPr>
          <w:rFonts w:ascii="Arial" w:hAnsi="Arial" w:cs="Arial"/>
          <w:color w:val="231F20"/>
          <w:lang w:val="fr-BE"/>
        </w:rPr>
        <w:t>Gua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de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desin</w:t>
      </w:r>
      <w:r w:rsidRPr="00894667">
        <w:rPr>
          <w:rFonts w:ascii="Arial" w:hAnsi="Arial" w:cs="Arial"/>
          <w:color w:val="231F20"/>
          <w:spacing w:val="-3"/>
          <w:lang w:val="fr-BE"/>
        </w:rPr>
        <w:t>f</w:t>
      </w:r>
      <w:r w:rsidRPr="00894667">
        <w:rPr>
          <w:rFonts w:ascii="Arial" w:hAnsi="Arial" w:cs="Arial"/>
          <w:color w:val="231F20"/>
          <w:lang w:val="fr-BE"/>
        </w:rPr>
        <w:t>e</w:t>
      </w:r>
      <w:r w:rsidRPr="00894667">
        <w:rPr>
          <w:rFonts w:ascii="Arial" w:hAnsi="Arial" w:cs="Arial"/>
          <w:color w:val="231F20"/>
          <w:spacing w:val="3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tada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en un </w:t>
      </w:r>
      <w:proofErr w:type="spellStart"/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ecipie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limpio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</w:t>
      </w: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color w:val="231F20"/>
          <w:lang w:val="fr-BE"/>
        </w:rPr>
        <w:t>enga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tapa. </w:t>
      </w:r>
    </w:p>
    <w:p w:rsidR="009A6B65" w:rsidRPr="000F57CE" w:rsidRDefault="009A6B65" w:rsidP="00894667">
      <w:pPr>
        <w:pStyle w:val="Heading2"/>
        <w:rPr>
          <w:color w:val="000000"/>
          <w:lang w:val="fr-BE"/>
        </w:rPr>
      </w:pPr>
      <w:r w:rsidRPr="000F57CE">
        <w:rPr>
          <w:lang w:val="fr-BE"/>
        </w:rPr>
        <w:t xml:space="preserve">Si el </w:t>
      </w:r>
      <w:proofErr w:type="spellStart"/>
      <w:r w:rsidRPr="000F57CE">
        <w:rPr>
          <w:lang w:val="fr-BE"/>
        </w:rPr>
        <w:t>agua</w:t>
      </w:r>
      <w:proofErr w:type="spellEnd"/>
      <w:r w:rsidRPr="000F57CE">
        <w:rPr>
          <w:lang w:val="fr-BE"/>
        </w:rPr>
        <w:t xml:space="preserve"> de la </w:t>
      </w:r>
      <w:proofErr w:type="spellStart"/>
      <w:r w:rsidRPr="000F57CE">
        <w:rPr>
          <w:lang w:val="fr-BE"/>
        </w:rPr>
        <w:t>ll</w:t>
      </w:r>
      <w:r w:rsidRPr="000F57CE">
        <w:rPr>
          <w:spacing w:val="-2"/>
          <w:lang w:val="fr-BE"/>
        </w:rPr>
        <w:t>av</w:t>
      </w:r>
      <w:r w:rsidRPr="000F57CE">
        <w:rPr>
          <w:lang w:val="fr-BE"/>
        </w:rPr>
        <w:t>e</w:t>
      </w:r>
      <w:proofErr w:type="spellEnd"/>
      <w:r w:rsidRPr="000F57CE">
        <w:rPr>
          <w:lang w:val="fr-BE"/>
        </w:rPr>
        <w:t xml:space="preserve"> </w:t>
      </w:r>
      <w:proofErr w:type="spellStart"/>
      <w:r w:rsidRPr="000F57CE">
        <w:rPr>
          <w:lang w:val="fr-BE"/>
        </w:rPr>
        <w:t>está</w:t>
      </w:r>
      <w:proofErr w:type="spellEnd"/>
      <w:r w:rsidRPr="000F57CE">
        <w:rPr>
          <w:lang w:val="fr-BE"/>
        </w:rPr>
        <w:t xml:space="preserve"> </w:t>
      </w:r>
      <w:proofErr w:type="spellStart"/>
      <w:r w:rsidRPr="000F57CE">
        <w:rPr>
          <w:lang w:val="fr-BE"/>
        </w:rPr>
        <w:t>tu</w:t>
      </w:r>
      <w:r w:rsidRPr="000F57CE">
        <w:rPr>
          <w:spacing w:val="1"/>
          <w:lang w:val="fr-BE"/>
        </w:rPr>
        <w:t>r</w:t>
      </w:r>
      <w:r w:rsidRPr="000F57CE">
        <w:rPr>
          <w:lang w:val="fr-BE"/>
        </w:rPr>
        <w:t>bia</w:t>
      </w:r>
      <w:proofErr w:type="spellEnd"/>
      <w:r w:rsidRPr="000F57CE">
        <w:rPr>
          <w:lang w:val="fr-BE"/>
        </w:rPr>
        <w:t>:</w:t>
      </w:r>
    </w:p>
    <w:p w:rsidR="009A6B65" w:rsidRPr="00894667" w:rsidRDefault="009A6B65" w:rsidP="00894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000000"/>
          <w:lang w:val="fr-BE"/>
        </w:rPr>
      </w:pPr>
      <w:r w:rsidRPr="00894667">
        <w:rPr>
          <w:rFonts w:ascii="Arial" w:hAnsi="Arial" w:cs="Arial"/>
          <w:color w:val="231F20"/>
          <w:spacing w:val="-6"/>
          <w:lang w:val="fr-BE"/>
        </w:rPr>
        <w:t>F</w:t>
      </w:r>
      <w:r w:rsidRPr="00894667">
        <w:rPr>
          <w:rFonts w:ascii="Arial" w:hAnsi="Arial" w:cs="Arial"/>
          <w:color w:val="231F20"/>
          <w:lang w:val="fr-BE"/>
        </w:rPr>
        <w:t>ilt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 xml:space="preserve">e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 xml:space="preserve">on un </w:t>
      </w:r>
      <w:proofErr w:type="spellStart"/>
      <w:r w:rsidRPr="00894667">
        <w:rPr>
          <w:rFonts w:ascii="Arial" w:hAnsi="Arial" w:cs="Arial"/>
          <w:color w:val="231F20"/>
          <w:lang w:val="fr-BE"/>
        </w:rPr>
        <w:t>t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apo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limpi</w:t>
      </w:r>
      <w:r w:rsidRPr="00894667">
        <w:rPr>
          <w:rFonts w:ascii="Arial" w:hAnsi="Arial" w:cs="Arial"/>
          <w:color w:val="231F20"/>
          <w:spacing w:val="-5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r w:rsidRPr="00894667">
        <w:rPr>
          <w:rFonts w:ascii="Arial" w:hAnsi="Arial" w:cs="Arial"/>
          <w:color w:val="231F20"/>
          <w:spacing w:val="-1"/>
          <w:lang w:val="fr-BE"/>
        </w:rPr>
        <w:t>U</w:t>
      </w:r>
      <w:r w:rsidRPr="00894667">
        <w:rPr>
          <w:rFonts w:ascii="Arial" w:hAnsi="Arial" w:cs="Arial"/>
          <w:color w:val="231F20"/>
          <w:lang w:val="fr-BE"/>
        </w:rPr>
        <w:t xml:space="preserve">se </w:t>
      </w:r>
      <w:proofErr w:type="spellStart"/>
      <w:r w:rsidRPr="00894667">
        <w:rPr>
          <w:rFonts w:ascii="Arial" w:hAnsi="Arial" w:cs="Arial"/>
          <w:color w:val="231F20"/>
          <w:lang w:val="fr-BE"/>
        </w:rPr>
        <w:t>blanqueador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clo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al que no se le h</w:t>
      </w:r>
      <w:r w:rsidRPr="00894667">
        <w:rPr>
          <w:rFonts w:ascii="Arial" w:hAnsi="Arial" w:cs="Arial"/>
          <w:color w:val="231F20"/>
          <w:spacing w:val="-2"/>
          <w:lang w:val="fr-BE"/>
        </w:rPr>
        <w:t>a</w:t>
      </w:r>
      <w:r w:rsidRPr="00894667">
        <w:rPr>
          <w:rFonts w:ascii="Arial" w:hAnsi="Arial" w:cs="Arial"/>
          <w:color w:val="231F20"/>
          <w:spacing w:val="-1"/>
          <w:lang w:val="fr-BE"/>
        </w:rPr>
        <w:t>y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añadido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a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om</w:t>
      </w:r>
      <w:r w:rsidRPr="00894667">
        <w:rPr>
          <w:rFonts w:ascii="Arial" w:hAnsi="Arial" w:cs="Arial"/>
          <w:color w:val="231F20"/>
          <w:spacing w:val="-1"/>
          <w:lang w:val="fr-BE"/>
        </w:rPr>
        <w:t>a</w:t>
      </w:r>
      <w:r w:rsidRPr="00894667">
        <w:rPr>
          <w:rFonts w:ascii="Arial" w:hAnsi="Arial" w:cs="Arial"/>
          <w:color w:val="231F20"/>
          <w:lang w:val="fr-BE"/>
        </w:rPr>
        <w:t>tiza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(</w:t>
      </w: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omo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olor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 </w:t>
      </w:r>
      <w:proofErr w:type="spellStart"/>
      <w:r w:rsidRPr="00894667">
        <w:rPr>
          <w:rFonts w:ascii="Arial" w:hAnsi="Arial" w:cs="Arial"/>
          <w:color w:val="231F20"/>
          <w:lang w:val="fr-BE"/>
        </w:rPr>
        <w:t>limón</w:t>
      </w:r>
      <w:proofErr w:type="spellEnd"/>
      <w:r w:rsidRPr="00894667">
        <w:rPr>
          <w:rFonts w:ascii="Arial" w:hAnsi="Arial" w:cs="Arial"/>
          <w:color w:val="231F20"/>
          <w:lang w:val="fr-BE"/>
        </w:rPr>
        <w:t>).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4" w:lineRule="auto"/>
        <w:ind w:right="96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-3"/>
          <w:lang w:val="fr-BE"/>
        </w:rPr>
        <w:t>A</w:t>
      </w:r>
      <w:r w:rsidRPr="00894667">
        <w:rPr>
          <w:rFonts w:ascii="Arial" w:hAnsi="Arial" w:cs="Arial"/>
          <w:color w:val="231F20"/>
          <w:spacing w:val="-1"/>
          <w:lang w:val="fr-BE"/>
        </w:rPr>
        <w:t>g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egue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1/4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cucha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adita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(16 </w:t>
      </w:r>
      <w:proofErr w:type="spellStart"/>
      <w:r w:rsidRPr="00894667">
        <w:rPr>
          <w:rFonts w:ascii="Arial" w:hAnsi="Arial" w:cs="Arial"/>
          <w:color w:val="231F20"/>
          <w:lang w:val="fr-BE"/>
        </w:rPr>
        <w:t>gotas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o </w:t>
      </w:r>
      <w:proofErr w:type="spellStart"/>
      <w:r w:rsidRPr="00894667">
        <w:rPr>
          <w:rFonts w:ascii="Arial" w:hAnsi="Arial" w:cs="Arial"/>
          <w:color w:val="231F20"/>
          <w:lang w:val="fr-BE"/>
        </w:rPr>
        <w:t>ap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spacing w:val="-3"/>
          <w:lang w:val="fr-BE"/>
        </w:rPr>
        <w:t>o</w:t>
      </w:r>
      <w:r w:rsidRPr="00894667">
        <w:rPr>
          <w:rFonts w:ascii="Arial" w:hAnsi="Arial" w:cs="Arial"/>
          <w:color w:val="231F20"/>
          <w:lang w:val="fr-BE"/>
        </w:rPr>
        <w:t>ximadame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1.5 </w:t>
      </w:r>
      <w:proofErr w:type="spellStart"/>
      <w:r w:rsidRPr="00894667">
        <w:rPr>
          <w:rFonts w:ascii="Arial" w:hAnsi="Arial" w:cs="Arial"/>
          <w:color w:val="231F20"/>
          <w:lang w:val="fr-BE"/>
        </w:rPr>
        <w:t>mililit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)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blanqueador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clo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pa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uso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domésti</w:t>
      </w:r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 1 </w:t>
      </w:r>
      <w:proofErr w:type="spellStart"/>
      <w:r w:rsidRPr="00894667">
        <w:rPr>
          <w:rFonts w:ascii="Arial" w:hAnsi="Arial" w:cs="Arial"/>
          <w:color w:val="231F20"/>
          <w:lang w:val="fr-BE"/>
        </w:rPr>
        <w:t>galón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(16 </w:t>
      </w:r>
      <w:proofErr w:type="spellStart"/>
      <w:r w:rsidRPr="00894667">
        <w:rPr>
          <w:rFonts w:ascii="Arial" w:hAnsi="Arial" w:cs="Arial"/>
          <w:color w:val="231F20"/>
          <w:lang w:val="fr-BE"/>
        </w:rPr>
        <w:t>tazas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)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1"/>
          <w:lang w:val="fr-BE"/>
        </w:rPr>
        <w:t>M</w:t>
      </w:r>
      <w:r w:rsidRPr="00894667">
        <w:rPr>
          <w:rFonts w:ascii="Arial" w:hAnsi="Arial" w:cs="Arial"/>
          <w:color w:val="231F20"/>
          <w:lang w:val="fr-BE"/>
        </w:rPr>
        <w:t>e</w:t>
      </w:r>
      <w:r w:rsidRPr="00894667">
        <w:rPr>
          <w:rFonts w:ascii="Arial" w:hAnsi="Arial" w:cs="Arial"/>
          <w:color w:val="231F20"/>
          <w:spacing w:val="-2"/>
          <w:lang w:val="fr-BE"/>
        </w:rPr>
        <w:t>z</w:t>
      </w:r>
      <w:r w:rsidRPr="00894667">
        <w:rPr>
          <w:rFonts w:ascii="Arial" w:hAnsi="Arial" w:cs="Arial"/>
          <w:color w:val="231F20"/>
          <w:lang w:val="fr-BE"/>
        </w:rPr>
        <w:t>cle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bien y </w:t>
      </w:r>
      <w:proofErr w:type="spellStart"/>
      <w:r w:rsidRPr="00894667">
        <w:rPr>
          <w:rFonts w:ascii="Arial" w:hAnsi="Arial" w:cs="Arial"/>
          <w:color w:val="231F20"/>
          <w:lang w:val="fr-BE"/>
        </w:rPr>
        <w:t>espe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30 </w:t>
      </w:r>
      <w:proofErr w:type="spellStart"/>
      <w:r w:rsidRPr="00894667">
        <w:rPr>
          <w:rFonts w:ascii="Arial" w:hAnsi="Arial" w:cs="Arial"/>
          <w:color w:val="231F20"/>
          <w:lang w:val="fr-BE"/>
        </w:rPr>
        <w:t>minu</w:t>
      </w:r>
      <w:r w:rsidRPr="00894667">
        <w:rPr>
          <w:rFonts w:ascii="Arial" w:hAnsi="Arial" w:cs="Arial"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color w:val="231F20"/>
          <w:lang w:val="fr-BE"/>
        </w:rPr>
        <w:t>os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o </w:t>
      </w:r>
      <w:proofErr w:type="spellStart"/>
      <w:r w:rsidRPr="00894667">
        <w:rPr>
          <w:rFonts w:ascii="Arial" w:hAnsi="Arial" w:cs="Arial"/>
          <w:color w:val="231F20"/>
          <w:lang w:val="fr-BE"/>
        </w:rPr>
        <w:t>más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a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 xml:space="preserve">es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beber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lang w:val="fr-BE"/>
        </w:rPr>
        <w:t>Gua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de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el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desin</w:t>
      </w:r>
      <w:r w:rsidRPr="00894667">
        <w:rPr>
          <w:rFonts w:ascii="Arial" w:hAnsi="Arial" w:cs="Arial"/>
          <w:color w:val="231F20"/>
          <w:spacing w:val="-3"/>
          <w:lang w:val="fr-BE"/>
        </w:rPr>
        <w:t>f</w:t>
      </w:r>
      <w:r w:rsidRPr="00894667">
        <w:rPr>
          <w:rFonts w:ascii="Arial" w:hAnsi="Arial" w:cs="Arial"/>
          <w:color w:val="231F20"/>
          <w:lang w:val="fr-BE"/>
        </w:rPr>
        <w:t>e</w:t>
      </w:r>
      <w:r w:rsidRPr="00894667">
        <w:rPr>
          <w:rFonts w:ascii="Arial" w:hAnsi="Arial" w:cs="Arial"/>
          <w:color w:val="231F20"/>
          <w:spacing w:val="3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tada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en un </w:t>
      </w:r>
      <w:proofErr w:type="spellStart"/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ecipie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>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limpio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</w:t>
      </w:r>
      <w:proofErr w:type="spellStart"/>
      <w:r w:rsidRPr="00894667">
        <w:rPr>
          <w:rFonts w:ascii="Arial" w:hAnsi="Arial" w:cs="Arial"/>
          <w:color w:val="231F20"/>
          <w:spacing w:val="-1"/>
          <w:lang w:val="fr-BE"/>
        </w:rPr>
        <w:t>t</w:t>
      </w:r>
      <w:r w:rsidRPr="00894667">
        <w:rPr>
          <w:rFonts w:ascii="Arial" w:hAnsi="Arial" w:cs="Arial"/>
          <w:color w:val="231F20"/>
          <w:lang w:val="fr-BE"/>
        </w:rPr>
        <w:t>enga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tapa.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fr-BE"/>
        </w:rPr>
      </w:pPr>
    </w:p>
    <w:p w:rsidR="009A6B65" w:rsidRPr="00894667" w:rsidRDefault="009A6B65" w:rsidP="00894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4" w:lineRule="auto"/>
        <w:ind w:right="1558"/>
        <w:rPr>
          <w:rFonts w:ascii="Arial" w:hAnsi="Arial" w:cs="Arial"/>
          <w:color w:val="000000"/>
          <w:lang w:val="fr-BE"/>
        </w:rPr>
      </w:pPr>
      <w:proofErr w:type="spellStart"/>
      <w:r w:rsidRPr="00894667">
        <w:rPr>
          <w:rFonts w:ascii="Arial" w:hAnsi="Arial" w:cs="Arial"/>
          <w:color w:val="231F20"/>
          <w:spacing w:val="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ecue</w:t>
      </w:r>
      <w:r w:rsidRPr="00894667">
        <w:rPr>
          <w:rFonts w:ascii="Arial" w:hAnsi="Arial" w:cs="Arial"/>
          <w:color w:val="231F20"/>
          <w:spacing w:val="-2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de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es </w:t>
      </w:r>
      <w:proofErr w:type="spellStart"/>
      <w:r w:rsidRPr="00894667">
        <w:rPr>
          <w:rFonts w:ascii="Arial" w:hAnsi="Arial" w:cs="Arial"/>
          <w:color w:val="231F20"/>
          <w:lang w:val="fr-BE"/>
        </w:rPr>
        <w:t>posible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que </w:t>
      </w:r>
      <w:proofErr w:type="spellStart"/>
      <w:r w:rsidRPr="00894667">
        <w:rPr>
          <w:rFonts w:ascii="Arial" w:hAnsi="Arial" w:cs="Arial"/>
          <w:color w:val="231F20"/>
          <w:lang w:val="fr-BE"/>
        </w:rPr>
        <w:t>deba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desin</w:t>
      </w:r>
      <w:r w:rsidRPr="00894667">
        <w:rPr>
          <w:rFonts w:ascii="Arial" w:hAnsi="Arial" w:cs="Arial"/>
          <w:color w:val="231F20"/>
          <w:spacing w:val="-3"/>
          <w:lang w:val="fr-BE"/>
        </w:rPr>
        <w:t>f</w:t>
      </w:r>
      <w:r w:rsidRPr="00894667">
        <w:rPr>
          <w:rFonts w:ascii="Arial" w:hAnsi="Arial" w:cs="Arial"/>
          <w:color w:val="231F20"/>
          <w:lang w:val="fr-BE"/>
        </w:rPr>
        <w:t>e</w:t>
      </w:r>
      <w:r w:rsidRPr="00894667">
        <w:rPr>
          <w:rFonts w:ascii="Arial" w:hAnsi="Arial" w:cs="Arial"/>
          <w:color w:val="231F20"/>
          <w:spacing w:val="3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tar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los e</w:t>
      </w:r>
      <w:r w:rsidRPr="00894667">
        <w:rPr>
          <w:rFonts w:ascii="Arial" w:hAnsi="Arial" w:cs="Arial"/>
          <w:color w:val="231F20"/>
          <w:spacing w:val="-3"/>
          <w:lang w:val="fr-BE"/>
        </w:rPr>
        <w:t>n</w:t>
      </w:r>
      <w:r w:rsidRPr="00894667">
        <w:rPr>
          <w:rFonts w:ascii="Arial" w:hAnsi="Arial" w:cs="Arial"/>
          <w:color w:val="231F20"/>
          <w:spacing w:val="-1"/>
          <w:lang w:val="fr-BE"/>
        </w:rPr>
        <w:t>v</w:t>
      </w:r>
      <w:r w:rsidRPr="00894667">
        <w:rPr>
          <w:rFonts w:ascii="Arial" w:hAnsi="Arial" w:cs="Arial"/>
          <w:color w:val="231F20"/>
          <w:lang w:val="fr-BE"/>
        </w:rPr>
        <w:t>ases a</w:t>
      </w:r>
      <w:r w:rsidRPr="00894667">
        <w:rPr>
          <w:rFonts w:ascii="Arial" w:hAnsi="Arial" w:cs="Arial"/>
          <w:color w:val="231F20"/>
          <w:spacing w:val="-1"/>
          <w:lang w:val="fr-BE"/>
        </w:rPr>
        <w:t>nt</w:t>
      </w:r>
      <w:r w:rsidRPr="00894667">
        <w:rPr>
          <w:rFonts w:ascii="Arial" w:hAnsi="Arial" w:cs="Arial"/>
          <w:color w:val="231F20"/>
          <w:lang w:val="fr-BE"/>
        </w:rPr>
        <w:t xml:space="preserve">es de </w:t>
      </w:r>
      <w:proofErr w:type="spellStart"/>
      <w:r w:rsidRPr="00894667">
        <w:rPr>
          <w:rFonts w:ascii="Arial" w:hAnsi="Arial" w:cs="Arial"/>
          <w:color w:val="231F20"/>
          <w:lang w:val="fr-BE"/>
        </w:rPr>
        <w:t>usa</w:t>
      </w:r>
      <w:r w:rsidRPr="00894667">
        <w:rPr>
          <w:rFonts w:ascii="Arial" w:hAnsi="Arial" w:cs="Arial"/>
          <w:color w:val="231F20"/>
          <w:spacing w:val="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>los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pa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alma</w:t>
      </w:r>
      <w:r w:rsidRPr="00894667">
        <w:rPr>
          <w:rFonts w:ascii="Arial" w:hAnsi="Arial" w:cs="Arial"/>
          <w:color w:val="231F20"/>
          <w:spacing w:val="-1"/>
          <w:lang w:val="fr-BE"/>
        </w:rPr>
        <w:t>c</w:t>
      </w:r>
      <w:r w:rsidRPr="00894667">
        <w:rPr>
          <w:rFonts w:ascii="Arial" w:hAnsi="Arial" w:cs="Arial"/>
          <w:color w:val="231F20"/>
          <w:lang w:val="fr-BE"/>
        </w:rPr>
        <w:t>enar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agua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</w:t>
      </w:r>
      <w:proofErr w:type="spellStart"/>
      <w:r w:rsidRPr="00894667">
        <w:rPr>
          <w:rFonts w:ascii="Arial" w:hAnsi="Arial" w:cs="Arial"/>
          <w:color w:val="231F20"/>
          <w:lang w:val="fr-BE"/>
        </w:rPr>
        <w:t>adecuada</w:t>
      </w:r>
      <w:proofErr w:type="spellEnd"/>
      <w:r w:rsidRPr="00894667">
        <w:rPr>
          <w:rFonts w:ascii="Arial" w:hAnsi="Arial" w:cs="Arial"/>
          <w:color w:val="231F20"/>
          <w:lang w:val="fr-BE"/>
        </w:rPr>
        <w:t xml:space="preserve"> pa</w:t>
      </w:r>
      <w:r w:rsidRPr="00894667">
        <w:rPr>
          <w:rFonts w:ascii="Arial" w:hAnsi="Arial" w:cs="Arial"/>
          <w:color w:val="231F20"/>
          <w:spacing w:val="-1"/>
          <w:lang w:val="fr-BE"/>
        </w:rPr>
        <w:t>r</w:t>
      </w:r>
      <w:r w:rsidRPr="00894667">
        <w:rPr>
          <w:rFonts w:ascii="Arial" w:hAnsi="Arial" w:cs="Arial"/>
          <w:color w:val="231F20"/>
          <w:lang w:val="fr-BE"/>
        </w:rPr>
        <w:t xml:space="preserve">a </w:t>
      </w:r>
      <w:proofErr w:type="spellStart"/>
      <w:r w:rsidRPr="00894667">
        <w:rPr>
          <w:rFonts w:ascii="Arial" w:hAnsi="Arial" w:cs="Arial"/>
          <w:color w:val="231F20"/>
          <w:lang w:val="fr-BE"/>
        </w:rPr>
        <w:t>bebe</w:t>
      </w:r>
      <w:r w:rsidRPr="00894667">
        <w:rPr>
          <w:rFonts w:ascii="Arial" w:hAnsi="Arial" w:cs="Arial"/>
          <w:color w:val="231F20"/>
          <w:spacing w:val="2"/>
          <w:lang w:val="fr-BE"/>
        </w:rPr>
        <w:t>r</w:t>
      </w:r>
      <w:proofErr w:type="spellEnd"/>
      <w:r w:rsidR="00894667" w:rsidRPr="00894667">
        <w:rPr>
          <w:rFonts w:ascii="Arial" w:hAnsi="Arial" w:cs="Arial"/>
          <w:color w:val="231F20"/>
          <w:lang w:val="fr-BE"/>
        </w:rPr>
        <w:t>.</w:t>
      </w:r>
    </w:p>
    <w:p w:rsidR="00894667" w:rsidRPr="00894667" w:rsidRDefault="00894667" w:rsidP="00894667">
      <w:pPr>
        <w:pStyle w:val="Heading2"/>
        <w:rPr>
          <w:rFonts w:eastAsiaTheme="minorHAnsi"/>
        </w:rPr>
      </w:pPr>
      <w:r w:rsidRPr="00894667">
        <w:rPr>
          <w:rFonts w:eastAsiaTheme="minorHAnsi"/>
        </w:rPr>
        <w:t xml:space="preserve">Para </w:t>
      </w:r>
      <w:proofErr w:type="spellStart"/>
      <w:r w:rsidRPr="00894667">
        <w:rPr>
          <w:rFonts w:eastAsiaTheme="minorHAnsi"/>
        </w:rPr>
        <w:t>desinfectar</w:t>
      </w:r>
      <w:proofErr w:type="spellEnd"/>
      <w:r w:rsidRPr="00894667">
        <w:rPr>
          <w:rFonts w:eastAsiaTheme="minorHAnsi"/>
        </w:rPr>
        <w:t xml:space="preserve"> los </w:t>
      </w:r>
      <w:proofErr w:type="spellStart"/>
      <w:r w:rsidRPr="00894667">
        <w:rPr>
          <w:rFonts w:eastAsiaTheme="minorHAnsi"/>
        </w:rPr>
        <w:t>envases</w:t>
      </w:r>
      <w:proofErr w:type="spellEnd"/>
      <w:r w:rsidRPr="00894667">
        <w:rPr>
          <w:rFonts w:eastAsiaTheme="minorHAnsi"/>
        </w:rPr>
        <w:t>:</w:t>
      </w:r>
    </w:p>
    <w:p w:rsidR="009A6B65" w:rsidRPr="00894667" w:rsidRDefault="00894667" w:rsidP="00894667">
      <w:pPr>
        <w:widowControl w:val="0"/>
        <w:autoSpaceDE w:val="0"/>
        <w:autoSpaceDN w:val="0"/>
        <w:adjustRightInd w:val="0"/>
        <w:spacing w:after="0" w:line="254" w:lineRule="auto"/>
        <w:ind w:left="660" w:right="208" w:hanging="216"/>
        <w:rPr>
          <w:rFonts w:ascii="Arial" w:hAnsi="Arial" w:cs="Arial"/>
          <w:color w:val="000000"/>
          <w:lang w:val="fr-BE"/>
        </w:rPr>
        <w:sectPr w:rsidR="009A6B65" w:rsidRPr="00894667" w:rsidSect="00BF5378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894667">
        <w:rPr>
          <w:rFonts w:ascii="Arial" w:eastAsiaTheme="minorHAnsi" w:hAnsi="Arial" w:cs="Arial"/>
          <w:color w:val="000000"/>
        </w:rPr>
        <w:t xml:space="preserve">Use </w:t>
      </w:r>
      <w:proofErr w:type="spellStart"/>
      <w:r w:rsidRPr="00894667">
        <w:rPr>
          <w:rFonts w:ascii="Arial" w:eastAsiaTheme="minorHAnsi" w:hAnsi="Arial" w:cs="Arial"/>
          <w:color w:val="000000"/>
        </w:rPr>
        <w:t>blanqueador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894667">
        <w:rPr>
          <w:rFonts w:ascii="Arial" w:eastAsiaTheme="minorHAnsi" w:hAnsi="Arial" w:cs="Arial"/>
          <w:color w:val="000000"/>
        </w:rPr>
        <w:t>cloro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al </w:t>
      </w:r>
      <w:proofErr w:type="spellStart"/>
      <w:r w:rsidRPr="00894667">
        <w:rPr>
          <w:rFonts w:ascii="Arial" w:eastAsiaTheme="minorHAnsi" w:hAnsi="Arial" w:cs="Arial"/>
          <w:color w:val="000000"/>
        </w:rPr>
        <w:t>que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no se le </w:t>
      </w:r>
      <w:proofErr w:type="spellStart"/>
      <w:r w:rsidRPr="00894667">
        <w:rPr>
          <w:rFonts w:ascii="Arial" w:eastAsiaTheme="minorHAnsi" w:hAnsi="Arial" w:cs="Arial"/>
          <w:color w:val="000000"/>
        </w:rPr>
        <w:t>haya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94667">
        <w:rPr>
          <w:rFonts w:ascii="Arial" w:eastAsiaTheme="minorHAnsi" w:hAnsi="Arial" w:cs="Arial"/>
          <w:color w:val="000000"/>
        </w:rPr>
        <w:t>añadido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94667">
        <w:rPr>
          <w:rFonts w:ascii="Arial" w:eastAsiaTheme="minorHAnsi" w:hAnsi="Arial" w:cs="Arial"/>
          <w:color w:val="000000"/>
        </w:rPr>
        <w:t>aromatizante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(</w:t>
      </w:r>
      <w:proofErr w:type="spellStart"/>
      <w:proofErr w:type="gramStart"/>
      <w:r w:rsidRPr="00894667">
        <w:rPr>
          <w:rFonts w:ascii="Arial" w:eastAsiaTheme="minorHAnsi" w:hAnsi="Arial" w:cs="Arial"/>
          <w:color w:val="000000"/>
        </w:rPr>
        <w:t>como</w:t>
      </w:r>
      <w:proofErr w:type="spellEnd"/>
      <w:proofErr w:type="gramEnd"/>
      <w:r w:rsidRPr="00894667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94667">
        <w:rPr>
          <w:rFonts w:ascii="Arial" w:eastAsiaTheme="minorHAnsi" w:hAnsi="Arial" w:cs="Arial"/>
          <w:color w:val="000000"/>
        </w:rPr>
        <w:t>olor</w:t>
      </w:r>
      <w:proofErr w:type="spellEnd"/>
      <w:r w:rsidRPr="00894667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894667">
        <w:rPr>
          <w:rFonts w:ascii="Arial" w:eastAsiaTheme="minorHAnsi" w:hAnsi="Arial" w:cs="Arial"/>
          <w:color w:val="000000"/>
        </w:rPr>
        <w:t>limón</w:t>
      </w:r>
      <w:proofErr w:type="spellEnd"/>
      <w:r w:rsidRPr="00894667">
        <w:rPr>
          <w:rFonts w:ascii="Arial" w:eastAsiaTheme="minorHAnsi" w:hAnsi="Arial" w:cs="Arial"/>
          <w:color w:val="000000"/>
        </w:rPr>
        <w:t>).</w:t>
      </w:r>
    </w:p>
    <w:p w:rsidR="009A6B65" w:rsidRPr="00277930" w:rsidRDefault="009A6B65" w:rsidP="009A6B65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  <w:lang w:val="fr-BE"/>
        </w:rPr>
      </w:pPr>
    </w:p>
    <w:p w:rsidR="0079197D" w:rsidRPr="0079197D" w:rsidRDefault="009A6B65" w:rsidP="0079197D">
      <w:pPr>
        <w:pStyle w:val="Title"/>
        <w:shd w:val="clear" w:color="auto" w:fill="006487"/>
        <w:rPr>
          <w:rFonts w:eastAsiaTheme="minorEastAsia"/>
          <w:color w:val="000000"/>
          <w:lang w:val="fr-BE"/>
        </w:rPr>
      </w:pPr>
      <w:proofErr w:type="spellStart"/>
      <w:r w:rsidRPr="000F57CE">
        <w:rPr>
          <w:spacing w:val="-2"/>
          <w:lang w:val="fr-BE"/>
        </w:rPr>
        <w:t>Q</w:t>
      </w:r>
      <w:r w:rsidRPr="000F57CE">
        <w:rPr>
          <w:lang w:val="fr-BE"/>
        </w:rPr>
        <w:t>ué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ha</w:t>
      </w:r>
      <w:r w:rsidRPr="000F57CE">
        <w:rPr>
          <w:spacing w:val="-7"/>
          <w:lang w:val="fr-BE"/>
        </w:rPr>
        <w:t>c</w:t>
      </w:r>
      <w:r w:rsidRPr="000F57CE">
        <w:rPr>
          <w:lang w:val="fr-BE"/>
        </w:rPr>
        <w:t>er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du</w:t>
      </w:r>
      <w:r w:rsidRPr="000F57CE">
        <w:rPr>
          <w:spacing w:val="-7"/>
          <w:lang w:val="fr-BE"/>
        </w:rPr>
        <w:t>r</w:t>
      </w:r>
      <w:r w:rsidRPr="000F57CE">
        <w:rPr>
          <w:lang w:val="fr-BE"/>
        </w:rPr>
        <w:t>a</w:t>
      </w:r>
      <w:r w:rsidRPr="000F57CE">
        <w:rPr>
          <w:spacing w:val="-5"/>
          <w:lang w:val="fr-BE"/>
        </w:rPr>
        <w:t>nt</w:t>
      </w:r>
      <w:r w:rsidRPr="000F57CE">
        <w:rPr>
          <w:lang w:val="fr-BE"/>
        </w:rPr>
        <w:t>e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una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ad</w:t>
      </w:r>
      <w:r w:rsidRPr="000F57CE">
        <w:rPr>
          <w:spacing w:val="-8"/>
          <w:lang w:val="fr-BE"/>
        </w:rPr>
        <w:t>v</w:t>
      </w:r>
      <w:r w:rsidRPr="000F57CE">
        <w:rPr>
          <w:lang w:val="fr-BE"/>
        </w:rPr>
        <w:t>e</w:t>
      </w:r>
      <w:r w:rsidRPr="000F57CE">
        <w:rPr>
          <w:spacing w:val="3"/>
          <w:lang w:val="fr-BE"/>
        </w:rPr>
        <w:t>r</w:t>
      </w:r>
      <w:r w:rsidRPr="000F57CE">
        <w:rPr>
          <w:spacing w:val="-5"/>
          <w:lang w:val="fr-BE"/>
        </w:rPr>
        <w:t>t</w:t>
      </w:r>
      <w:r w:rsidRPr="000F57CE">
        <w:rPr>
          <w:lang w:val="fr-BE"/>
        </w:rPr>
        <w:t>encia</w:t>
      </w:r>
      <w:proofErr w:type="spellEnd"/>
      <w:r w:rsidRPr="000F57CE">
        <w:rPr>
          <w:spacing w:val="-6"/>
          <w:lang w:val="fr-BE"/>
        </w:rPr>
        <w:t xml:space="preserve"> </w:t>
      </w:r>
      <w:r w:rsidRPr="000F57CE">
        <w:rPr>
          <w:lang w:val="fr-BE"/>
        </w:rPr>
        <w:t>pa</w:t>
      </w:r>
      <w:r w:rsidRPr="000F57CE">
        <w:rPr>
          <w:spacing w:val="-7"/>
          <w:lang w:val="fr-BE"/>
        </w:rPr>
        <w:t>r</w:t>
      </w:r>
      <w:r w:rsidRPr="000F57CE">
        <w:rPr>
          <w:lang w:val="fr-BE"/>
        </w:rPr>
        <w:t>a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he</w:t>
      </w:r>
      <w:r w:rsidRPr="000F57CE">
        <w:rPr>
          <w:spacing w:val="2"/>
          <w:lang w:val="fr-BE"/>
        </w:rPr>
        <w:t>r</w:t>
      </w:r>
      <w:r w:rsidRPr="000F57CE">
        <w:rPr>
          <w:lang w:val="fr-BE"/>
        </w:rPr>
        <w:t>vir</w:t>
      </w:r>
      <w:proofErr w:type="spellEnd"/>
      <w:r w:rsidRPr="000F57CE">
        <w:rPr>
          <w:spacing w:val="-6"/>
          <w:lang w:val="fr-BE"/>
        </w:rPr>
        <w:t xml:space="preserve"> </w:t>
      </w:r>
      <w:r w:rsidRPr="000F57CE">
        <w:rPr>
          <w:lang w:val="fr-BE"/>
        </w:rPr>
        <w:t>el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agua</w:t>
      </w:r>
      <w:proofErr w:type="spellEnd"/>
      <w:r w:rsidRPr="000F57CE">
        <w:rPr>
          <w:lang w:val="fr-BE"/>
        </w:rPr>
        <w:t>,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spacing w:val="-7"/>
          <w:lang w:val="fr-BE"/>
        </w:rPr>
        <w:t>c</w:t>
      </w:r>
      <w:r w:rsidRPr="000F57CE">
        <w:rPr>
          <w:lang w:val="fr-BE"/>
        </w:rPr>
        <w:t>o</w:t>
      </w:r>
      <w:r w:rsidRPr="000F57CE">
        <w:rPr>
          <w:spacing w:val="-5"/>
          <w:lang w:val="fr-BE"/>
        </w:rPr>
        <w:t>n</w:t>
      </w:r>
      <w:r w:rsidRPr="000F57CE">
        <w:rPr>
          <w:lang w:val="fr-BE"/>
        </w:rPr>
        <w:t>tinuación</w:t>
      </w:r>
      <w:proofErr w:type="spellEnd"/>
    </w:p>
    <w:p w:rsidR="00894667" w:rsidRPr="0079197D" w:rsidRDefault="00894667" w:rsidP="007919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Agregue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1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cucharadita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(64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gotas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o 5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mililitros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) de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blanqueador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de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cloro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para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uso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doméstico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a 1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cuarto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de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galón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(32 oz, 4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tazas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, o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aproximadamente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1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litro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) de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agua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>.</w:t>
      </w:r>
    </w:p>
    <w:p w:rsidR="0079197D" w:rsidRPr="0079197D" w:rsidRDefault="0079197D" w:rsidP="0079197D">
      <w:pPr>
        <w:pStyle w:val="ListParagraph"/>
        <w:widowControl w:val="0"/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</w:p>
    <w:p w:rsidR="0079197D" w:rsidRPr="0079197D" w:rsidRDefault="00894667" w:rsidP="007919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Ponga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esta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solución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en un envase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limpio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y agite bien,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asegurándose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de que la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solución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haga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contacto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con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todo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el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interior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del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envase.</w:t>
      </w:r>
    </w:p>
    <w:p w:rsidR="0079197D" w:rsidRPr="0079197D" w:rsidRDefault="0079197D" w:rsidP="0079197D">
      <w:pPr>
        <w:widowControl w:val="0"/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</w:p>
    <w:p w:rsidR="0079197D" w:rsidRPr="0079197D" w:rsidRDefault="00894667" w:rsidP="007919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Deje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esta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solución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en el envase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por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lo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menos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durante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30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se</w:t>
      </w:r>
      <w:r w:rsidR="0079197D" w:rsidRPr="0079197D">
        <w:rPr>
          <w:rFonts w:ascii="Arial" w:hAnsi="Arial" w:cs="Arial"/>
          <w:color w:val="231F20"/>
          <w:spacing w:val="-6"/>
          <w:lang w:val="fr-BE"/>
        </w:rPr>
        <w:t>gundos</w:t>
      </w:r>
      <w:proofErr w:type="spellEnd"/>
      <w:r w:rsidR="0079197D" w:rsidRPr="0079197D">
        <w:rPr>
          <w:rFonts w:ascii="Arial" w:hAnsi="Arial" w:cs="Arial"/>
          <w:color w:val="231F20"/>
          <w:spacing w:val="-6"/>
          <w:lang w:val="fr-BE"/>
        </w:rPr>
        <w:t xml:space="preserve">, y </w:t>
      </w:r>
      <w:proofErr w:type="spellStart"/>
      <w:r w:rsidR="0079197D" w:rsidRPr="0079197D">
        <w:rPr>
          <w:rFonts w:ascii="Arial" w:hAnsi="Arial" w:cs="Arial"/>
          <w:color w:val="231F20"/>
          <w:spacing w:val="-6"/>
          <w:lang w:val="fr-BE"/>
        </w:rPr>
        <w:t>luego</w:t>
      </w:r>
      <w:proofErr w:type="spellEnd"/>
      <w:r w:rsidR="0079197D" w:rsidRPr="0079197D">
        <w:rPr>
          <w:rFonts w:ascii="Arial" w:hAnsi="Arial" w:cs="Arial"/>
          <w:color w:val="231F20"/>
          <w:spacing w:val="-6"/>
          <w:lang w:val="fr-BE"/>
        </w:rPr>
        <w:t xml:space="preserve"> </w:t>
      </w:r>
      <w:proofErr w:type="spellStart"/>
      <w:r w:rsidR="0079197D" w:rsidRPr="0079197D">
        <w:rPr>
          <w:rFonts w:ascii="Arial" w:hAnsi="Arial" w:cs="Arial"/>
          <w:color w:val="231F20"/>
          <w:spacing w:val="-6"/>
          <w:lang w:val="fr-BE"/>
        </w:rPr>
        <w:t>vacíe</w:t>
      </w:r>
      <w:proofErr w:type="spellEnd"/>
      <w:r w:rsidR="0079197D" w:rsidRPr="0079197D">
        <w:rPr>
          <w:rFonts w:ascii="Arial" w:hAnsi="Arial" w:cs="Arial"/>
          <w:color w:val="231F20"/>
          <w:spacing w:val="-6"/>
          <w:lang w:val="fr-BE"/>
        </w:rPr>
        <w:t xml:space="preserve"> el envase.</w:t>
      </w:r>
    </w:p>
    <w:p w:rsidR="0079197D" w:rsidRPr="0079197D" w:rsidRDefault="0079197D" w:rsidP="0079197D">
      <w:pPr>
        <w:pStyle w:val="ListParagraph"/>
        <w:widowControl w:val="0"/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</w:p>
    <w:p w:rsidR="00894667" w:rsidRPr="0079197D" w:rsidRDefault="00894667" w:rsidP="007919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231F20"/>
          <w:spacing w:val="-6"/>
          <w:lang w:val="fr-BE"/>
        </w:rPr>
      </w:pP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Deje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que el envase se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seque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al aire o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enjuáguelo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con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agua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que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ya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 haya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desinfectado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 xml:space="preserve">, si es que la </w:t>
      </w:r>
      <w:proofErr w:type="spellStart"/>
      <w:r w:rsidRPr="0079197D">
        <w:rPr>
          <w:rFonts w:ascii="Arial" w:hAnsi="Arial" w:cs="Arial"/>
          <w:color w:val="231F20"/>
          <w:spacing w:val="-6"/>
          <w:lang w:val="fr-BE"/>
        </w:rPr>
        <w:t>tiene</w:t>
      </w:r>
      <w:proofErr w:type="spellEnd"/>
      <w:r w:rsidRPr="0079197D">
        <w:rPr>
          <w:rFonts w:ascii="Arial" w:hAnsi="Arial" w:cs="Arial"/>
          <w:color w:val="231F20"/>
          <w:spacing w:val="-6"/>
          <w:lang w:val="fr-BE"/>
        </w:rPr>
        <w:t>.</w:t>
      </w:r>
    </w:p>
    <w:p w:rsidR="00894667" w:rsidRPr="0079197D" w:rsidRDefault="00894667" w:rsidP="0089466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Pr="00BF5378" w:rsidRDefault="00894667" w:rsidP="0089466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79197D">
        <w:rPr>
          <w:rFonts w:ascii="Arial" w:eastAsiaTheme="minorHAnsi" w:hAnsi="Arial" w:cs="Arial"/>
          <w:color w:val="000000"/>
        </w:rPr>
        <w:t>Nunca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mezcle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blanqueador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79197D">
        <w:rPr>
          <w:rFonts w:ascii="Arial" w:eastAsiaTheme="minorHAnsi" w:hAnsi="Arial" w:cs="Arial"/>
          <w:color w:val="000000"/>
        </w:rPr>
        <w:t>cloro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79197D">
        <w:rPr>
          <w:rFonts w:ascii="Arial" w:eastAsiaTheme="minorHAnsi" w:hAnsi="Arial" w:cs="Arial"/>
          <w:color w:val="000000"/>
        </w:rPr>
        <w:t>amoniaco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o con </w:t>
      </w:r>
      <w:proofErr w:type="spellStart"/>
      <w:r w:rsidRPr="0079197D">
        <w:rPr>
          <w:rFonts w:ascii="Arial" w:eastAsiaTheme="minorHAnsi" w:hAnsi="Arial" w:cs="Arial"/>
          <w:color w:val="000000"/>
        </w:rPr>
        <w:t>algún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otro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tipo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79197D">
        <w:rPr>
          <w:rFonts w:ascii="Arial" w:eastAsiaTheme="minorHAnsi" w:hAnsi="Arial" w:cs="Arial"/>
          <w:color w:val="000000"/>
        </w:rPr>
        <w:t>producto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79197D">
        <w:rPr>
          <w:rFonts w:ascii="Arial" w:eastAsiaTheme="minorHAnsi" w:hAnsi="Arial" w:cs="Arial"/>
          <w:color w:val="000000"/>
        </w:rPr>
        <w:t>limpieza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. </w:t>
      </w:r>
      <w:proofErr w:type="spellStart"/>
      <w:r w:rsidRPr="0079197D">
        <w:rPr>
          <w:rFonts w:ascii="Arial" w:eastAsiaTheme="minorHAnsi" w:hAnsi="Arial" w:cs="Arial"/>
          <w:color w:val="000000"/>
        </w:rPr>
        <w:t>Abra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="00896FBC">
        <w:rPr>
          <w:rFonts w:ascii="Arial" w:eastAsiaTheme="minorHAnsi" w:hAnsi="Arial" w:cs="Arial"/>
          <w:color w:val="000000"/>
        </w:rPr>
        <w:t xml:space="preserve"> </w:t>
      </w:r>
      <w:bookmarkStart w:id="0" w:name="_GoBack"/>
      <w:bookmarkEnd w:id="0"/>
      <w:proofErr w:type="spellStart"/>
      <w:r w:rsidRPr="0079197D">
        <w:rPr>
          <w:rFonts w:ascii="Arial" w:eastAsiaTheme="minorHAnsi" w:hAnsi="Arial" w:cs="Arial"/>
          <w:color w:val="000000"/>
        </w:rPr>
        <w:t>ventanas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puertas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cuando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use </w:t>
      </w:r>
      <w:proofErr w:type="spellStart"/>
      <w:r w:rsidRPr="0079197D">
        <w:rPr>
          <w:rFonts w:ascii="Arial" w:eastAsiaTheme="minorHAnsi" w:hAnsi="Arial" w:cs="Arial"/>
          <w:color w:val="000000"/>
        </w:rPr>
        <w:t>blanqueador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79197D">
        <w:rPr>
          <w:rFonts w:ascii="Arial" w:eastAsiaTheme="minorHAnsi" w:hAnsi="Arial" w:cs="Arial"/>
          <w:color w:val="000000"/>
        </w:rPr>
        <w:t>cloro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para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que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entre el </w:t>
      </w:r>
      <w:proofErr w:type="spellStart"/>
      <w:r w:rsidRPr="0079197D">
        <w:rPr>
          <w:rFonts w:ascii="Arial" w:eastAsiaTheme="minorHAnsi" w:hAnsi="Arial" w:cs="Arial"/>
          <w:color w:val="000000"/>
        </w:rPr>
        <w:t>aire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fresco.</w:t>
      </w:r>
    </w:p>
    <w:p w:rsidR="00894667" w:rsidRPr="0079197D" w:rsidRDefault="00894667" w:rsidP="0079197D">
      <w:pPr>
        <w:pStyle w:val="Heading2"/>
        <w:rPr>
          <w:rFonts w:eastAsiaTheme="minorHAnsi"/>
        </w:rPr>
      </w:pPr>
      <w:proofErr w:type="spellStart"/>
      <w:r w:rsidRPr="0079197D">
        <w:rPr>
          <w:rFonts w:eastAsiaTheme="minorHAnsi"/>
        </w:rPr>
        <w:t>Filtros</w:t>
      </w:r>
      <w:proofErr w:type="spellEnd"/>
      <w:r w:rsidRPr="0079197D">
        <w:rPr>
          <w:rFonts w:eastAsiaTheme="minorHAnsi"/>
        </w:rPr>
        <w:t xml:space="preserve"> </w:t>
      </w:r>
      <w:proofErr w:type="spellStart"/>
      <w:r w:rsidRPr="0079197D">
        <w:rPr>
          <w:rFonts w:eastAsiaTheme="minorHAnsi"/>
        </w:rPr>
        <w:t>para</w:t>
      </w:r>
      <w:proofErr w:type="spellEnd"/>
      <w:r w:rsidRPr="0079197D">
        <w:rPr>
          <w:rFonts w:eastAsiaTheme="minorHAnsi"/>
        </w:rPr>
        <w:t xml:space="preserve"> el </w:t>
      </w:r>
      <w:proofErr w:type="spellStart"/>
      <w:r w:rsidRPr="0079197D">
        <w:rPr>
          <w:rFonts w:eastAsiaTheme="minorHAnsi"/>
        </w:rPr>
        <w:t>agua</w:t>
      </w:r>
      <w:proofErr w:type="spellEnd"/>
    </w:p>
    <w:p w:rsidR="00894667" w:rsidRPr="0079197D" w:rsidRDefault="00894667" w:rsidP="0089466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79197D">
        <w:rPr>
          <w:rFonts w:ascii="Arial" w:eastAsiaTheme="minorHAnsi" w:hAnsi="Arial" w:cs="Arial"/>
          <w:color w:val="000000"/>
        </w:rPr>
        <w:t>Hierva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la </w:t>
      </w:r>
      <w:proofErr w:type="spellStart"/>
      <w:r w:rsidRPr="0079197D">
        <w:rPr>
          <w:rFonts w:ascii="Arial" w:eastAsiaTheme="minorHAnsi" w:hAnsi="Arial" w:cs="Arial"/>
          <w:color w:val="000000"/>
        </w:rPr>
        <w:t>llave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79197D">
        <w:rPr>
          <w:rFonts w:ascii="Arial" w:eastAsiaTheme="minorHAnsi" w:hAnsi="Arial" w:cs="Arial"/>
          <w:color w:val="000000"/>
        </w:rPr>
        <w:t>incluso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si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está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filtrada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  <w:proofErr w:type="gramEnd"/>
      <w:r w:rsidRPr="0079197D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79197D">
        <w:rPr>
          <w:rFonts w:ascii="Arial" w:eastAsiaTheme="minorHAnsi" w:hAnsi="Arial" w:cs="Arial"/>
          <w:color w:val="000000"/>
        </w:rPr>
        <w:t>filtros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r w:rsidRPr="0079197D">
        <w:rPr>
          <w:rFonts w:ascii="Arial" w:eastAsiaTheme="minorHAnsi" w:hAnsi="Arial" w:cs="Arial"/>
          <w:b/>
          <w:bCs/>
          <w:color w:val="000000"/>
        </w:rPr>
        <w:t xml:space="preserve">no </w:t>
      </w:r>
      <w:proofErr w:type="spellStart"/>
      <w:r w:rsidRPr="0079197D">
        <w:rPr>
          <w:rFonts w:ascii="Arial" w:eastAsiaTheme="minorHAnsi" w:hAnsi="Arial" w:cs="Arial"/>
          <w:color w:val="000000"/>
        </w:rPr>
        <w:t>eliminan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bacterias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79197D">
        <w:rPr>
          <w:rFonts w:ascii="Arial" w:eastAsiaTheme="minorHAnsi" w:hAnsi="Arial" w:cs="Arial"/>
          <w:color w:val="000000"/>
        </w:rPr>
        <w:t>ni</w:t>
      </w:r>
      <w:proofErr w:type="spellEnd"/>
      <w:proofErr w:type="gramEnd"/>
      <w:r w:rsidRPr="0079197D">
        <w:rPr>
          <w:rFonts w:ascii="Arial" w:eastAsiaTheme="minorHAnsi" w:hAnsi="Arial" w:cs="Arial"/>
          <w:color w:val="000000"/>
        </w:rPr>
        <w:t xml:space="preserve"> los virus.</w:t>
      </w:r>
    </w:p>
    <w:p w:rsidR="00894667" w:rsidRPr="0079197D" w:rsidRDefault="00894667" w:rsidP="0079197D">
      <w:pPr>
        <w:pStyle w:val="Heading2"/>
        <w:rPr>
          <w:rFonts w:eastAsiaTheme="minorHAnsi"/>
        </w:rPr>
      </w:pPr>
      <w:proofErr w:type="spellStart"/>
      <w:r w:rsidRPr="0079197D">
        <w:rPr>
          <w:rFonts w:eastAsiaTheme="minorHAnsi"/>
        </w:rPr>
        <w:t>Preparación</w:t>
      </w:r>
      <w:proofErr w:type="spellEnd"/>
      <w:r w:rsidRPr="0079197D">
        <w:rPr>
          <w:rFonts w:eastAsiaTheme="minorHAnsi"/>
        </w:rPr>
        <w:t xml:space="preserve"> de </w:t>
      </w:r>
      <w:proofErr w:type="spellStart"/>
      <w:r w:rsidRPr="0079197D">
        <w:rPr>
          <w:rFonts w:eastAsiaTheme="minorHAnsi"/>
        </w:rPr>
        <w:t>alimentos</w:t>
      </w:r>
      <w:proofErr w:type="spellEnd"/>
    </w:p>
    <w:p w:rsidR="00894667" w:rsidRDefault="00894667" w:rsidP="007919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79197D">
        <w:rPr>
          <w:rFonts w:ascii="Arial" w:eastAsiaTheme="minorHAnsi" w:hAnsi="Arial" w:cs="Arial"/>
          <w:color w:val="000000"/>
        </w:rPr>
        <w:t xml:space="preserve">Lave </w:t>
      </w:r>
      <w:proofErr w:type="spellStart"/>
      <w:r w:rsidRPr="0079197D">
        <w:rPr>
          <w:rFonts w:ascii="Arial" w:eastAsiaTheme="minorHAnsi" w:hAnsi="Arial" w:cs="Arial"/>
          <w:color w:val="000000"/>
        </w:rPr>
        <w:t>todas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frutas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verduras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hervida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</w:p>
    <w:p w:rsidR="0079197D" w:rsidRPr="0079197D" w:rsidRDefault="0079197D" w:rsidP="0079197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Default="00894667" w:rsidP="007919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79197D">
        <w:rPr>
          <w:rFonts w:ascii="Arial" w:eastAsiaTheme="minorHAnsi" w:hAnsi="Arial" w:cs="Arial"/>
          <w:color w:val="000000"/>
        </w:rPr>
        <w:t>Deje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hervir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bien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79197D">
        <w:rPr>
          <w:rFonts w:ascii="Arial" w:eastAsiaTheme="minorHAnsi" w:hAnsi="Arial" w:cs="Arial"/>
          <w:color w:val="000000"/>
        </w:rPr>
        <w:t>durante</w:t>
      </w:r>
      <w:proofErr w:type="spellEnd"/>
      <w:proofErr w:type="gramEnd"/>
      <w:r w:rsidRPr="0079197D">
        <w:rPr>
          <w:rFonts w:ascii="Arial" w:eastAsiaTheme="minorHAnsi" w:hAnsi="Arial" w:cs="Arial"/>
          <w:color w:val="000000"/>
        </w:rPr>
        <w:t xml:space="preserve"> un </w:t>
      </w:r>
      <w:proofErr w:type="spellStart"/>
      <w:r w:rsidRPr="0079197D">
        <w:rPr>
          <w:rFonts w:ascii="Arial" w:eastAsiaTheme="minorHAnsi" w:hAnsi="Arial" w:cs="Arial"/>
          <w:color w:val="000000"/>
        </w:rPr>
        <w:t>minuto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antes de </w:t>
      </w:r>
      <w:proofErr w:type="spellStart"/>
      <w:r w:rsidRPr="0079197D">
        <w:rPr>
          <w:rFonts w:ascii="Arial" w:eastAsiaTheme="minorHAnsi" w:hAnsi="Arial" w:cs="Arial"/>
          <w:color w:val="000000"/>
        </w:rPr>
        <w:t>agregarle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79197D">
        <w:rPr>
          <w:rFonts w:ascii="Arial" w:eastAsiaTheme="minorHAnsi" w:hAnsi="Arial" w:cs="Arial"/>
          <w:color w:val="000000"/>
        </w:rPr>
        <w:t>alimentos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</w:p>
    <w:p w:rsidR="0079197D" w:rsidRPr="0079197D" w:rsidRDefault="0079197D" w:rsidP="007919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Pr="0079197D" w:rsidRDefault="00894667" w:rsidP="007919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79197D">
        <w:rPr>
          <w:rFonts w:ascii="Arial" w:eastAsiaTheme="minorHAnsi" w:hAnsi="Arial" w:cs="Arial"/>
          <w:color w:val="000000"/>
        </w:rPr>
        <w:t xml:space="preserve">Prepare </w:t>
      </w:r>
      <w:proofErr w:type="spellStart"/>
      <w:r w:rsidRPr="0079197D">
        <w:rPr>
          <w:rFonts w:ascii="Arial" w:eastAsiaTheme="minorHAnsi" w:hAnsi="Arial" w:cs="Arial"/>
          <w:color w:val="000000"/>
        </w:rPr>
        <w:t>bebidas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79197D">
        <w:rPr>
          <w:rFonts w:ascii="Arial" w:eastAsiaTheme="minorHAnsi" w:hAnsi="Arial" w:cs="Arial"/>
          <w:color w:val="000000"/>
        </w:rPr>
        <w:t>como</w:t>
      </w:r>
      <w:proofErr w:type="spellEnd"/>
      <w:proofErr w:type="gramEnd"/>
      <w:r w:rsidRPr="0079197D">
        <w:rPr>
          <w:rFonts w:ascii="Arial" w:eastAsiaTheme="minorHAnsi" w:hAnsi="Arial" w:cs="Arial"/>
          <w:color w:val="000000"/>
        </w:rPr>
        <w:t xml:space="preserve"> café, </w:t>
      </w:r>
      <w:proofErr w:type="spellStart"/>
      <w:r w:rsidRPr="0079197D">
        <w:rPr>
          <w:rFonts w:ascii="Arial" w:eastAsiaTheme="minorHAnsi" w:hAnsi="Arial" w:cs="Arial"/>
          <w:color w:val="000000"/>
        </w:rPr>
        <w:t>té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o </w:t>
      </w:r>
      <w:proofErr w:type="spellStart"/>
      <w:r w:rsidRPr="0079197D">
        <w:rPr>
          <w:rFonts w:ascii="Arial" w:eastAsiaTheme="minorHAnsi" w:hAnsi="Arial" w:cs="Arial"/>
          <w:color w:val="000000"/>
        </w:rPr>
        <w:t>limonada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hervida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</w:p>
    <w:p w:rsidR="00894667" w:rsidRPr="0079197D" w:rsidRDefault="00894667" w:rsidP="0079197D">
      <w:pPr>
        <w:pStyle w:val="Heading2"/>
        <w:rPr>
          <w:rFonts w:eastAsiaTheme="minorHAnsi"/>
        </w:rPr>
      </w:pPr>
      <w:proofErr w:type="spellStart"/>
      <w:r w:rsidRPr="0079197D">
        <w:rPr>
          <w:rFonts w:eastAsiaTheme="minorHAnsi"/>
        </w:rPr>
        <w:t>Alimentación</w:t>
      </w:r>
      <w:proofErr w:type="spellEnd"/>
      <w:r w:rsidRPr="0079197D">
        <w:rPr>
          <w:rFonts w:eastAsiaTheme="minorHAnsi"/>
        </w:rPr>
        <w:t xml:space="preserve"> de </w:t>
      </w:r>
      <w:proofErr w:type="spellStart"/>
      <w:r w:rsidRPr="0079197D">
        <w:rPr>
          <w:rFonts w:eastAsiaTheme="minorHAnsi"/>
        </w:rPr>
        <w:t>bebés</w:t>
      </w:r>
      <w:proofErr w:type="spellEnd"/>
      <w:r w:rsidRPr="0079197D">
        <w:rPr>
          <w:rFonts w:eastAsiaTheme="minorHAnsi"/>
        </w:rPr>
        <w:t xml:space="preserve"> y </w:t>
      </w:r>
      <w:proofErr w:type="spellStart"/>
      <w:proofErr w:type="gramStart"/>
      <w:r w:rsidRPr="0079197D">
        <w:rPr>
          <w:rFonts w:eastAsiaTheme="minorHAnsi"/>
        </w:rPr>
        <w:t>uso</w:t>
      </w:r>
      <w:proofErr w:type="spellEnd"/>
      <w:proofErr w:type="gramEnd"/>
      <w:r w:rsidRPr="0079197D">
        <w:rPr>
          <w:rFonts w:eastAsiaTheme="minorHAnsi"/>
        </w:rPr>
        <w:t xml:space="preserve"> de </w:t>
      </w:r>
      <w:proofErr w:type="spellStart"/>
      <w:r w:rsidRPr="0079197D">
        <w:rPr>
          <w:rFonts w:eastAsiaTheme="minorHAnsi"/>
        </w:rPr>
        <w:t>leche</w:t>
      </w:r>
      <w:proofErr w:type="spellEnd"/>
      <w:r w:rsidRPr="0079197D">
        <w:rPr>
          <w:rFonts w:eastAsiaTheme="minorHAnsi"/>
        </w:rPr>
        <w:t xml:space="preserve"> </w:t>
      </w:r>
      <w:proofErr w:type="spellStart"/>
      <w:r w:rsidRPr="0079197D">
        <w:rPr>
          <w:rFonts w:eastAsiaTheme="minorHAnsi"/>
        </w:rPr>
        <w:t>preparada</w:t>
      </w:r>
      <w:proofErr w:type="spellEnd"/>
      <w:r w:rsidRPr="0079197D">
        <w:rPr>
          <w:rFonts w:eastAsiaTheme="minorHAnsi"/>
        </w:rPr>
        <w:t xml:space="preserve"> </w:t>
      </w:r>
      <w:proofErr w:type="spellStart"/>
      <w:r w:rsidRPr="0079197D">
        <w:rPr>
          <w:rFonts w:eastAsiaTheme="minorHAnsi"/>
        </w:rPr>
        <w:t>para</w:t>
      </w:r>
      <w:proofErr w:type="spellEnd"/>
      <w:r w:rsidRPr="0079197D">
        <w:rPr>
          <w:rFonts w:eastAsiaTheme="minorHAnsi"/>
        </w:rPr>
        <w:t xml:space="preserve"> </w:t>
      </w:r>
      <w:proofErr w:type="spellStart"/>
      <w:r w:rsidRPr="0079197D">
        <w:rPr>
          <w:rFonts w:eastAsiaTheme="minorHAnsi"/>
        </w:rPr>
        <w:t>lactantes</w:t>
      </w:r>
      <w:proofErr w:type="spellEnd"/>
    </w:p>
    <w:p w:rsidR="0079197D" w:rsidRPr="0079197D" w:rsidRDefault="00894667" w:rsidP="007919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79197D">
        <w:rPr>
          <w:rFonts w:ascii="Arial" w:eastAsiaTheme="minorHAnsi" w:hAnsi="Arial" w:cs="Arial"/>
          <w:color w:val="000000"/>
        </w:rPr>
        <w:t xml:space="preserve">Lo </w:t>
      </w:r>
      <w:proofErr w:type="spellStart"/>
      <w:r w:rsidRPr="0079197D">
        <w:rPr>
          <w:rFonts w:ascii="Arial" w:eastAsiaTheme="minorHAnsi" w:hAnsi="Arial" w:cs="Arial"/>
          <w:color w:val="000000"/>
        </w:rPr>
        <w:t>mejor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es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amamantar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. </w:t>
      </w:r>
      <w:proofErr w:type="spellStart"/>
      <w:proofErr w:type="gramStart"/>
      <w:r w:rsidRPr="0079197D">
        <w:rPr>
          <w:rFonts w:ascii="Arial" w:eastAsiaTheme="minorHAnsi" w:hAnsi="Arial" w:cs="Arial"/>
          <w:color w:val="000000"/>
        </w:rPr>
        <w:t>Continúe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amamantando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al </w:t>
      </w:r>
      <w:proofErr w:type="spellStart"/>
      <w:r w:rsidRPr="0079197D">
        <w:rPr>
          <w:rFonts w:ascii="Arial" w:eastAsiaTheme="minorHAnsi" w:hAnsi="Arial" w:cs="Arial"/>
          <w:color w:val="000000"/>
        </w:rPr>
        <w:t>bebé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  <w:proofErr w:type="gramEnd"/>
      <w:r w:rsidRPr="0079197D">
        <w:rPr>
          <w:rFonts w:ascii="Arial" w:eastAsiaTheme="minorHAnsi" w:hAnsi="Arial" w:cs="Arial"/>
          <w:color w:val="000000"/>
        </w:rPr>
        <w:t xml:space="preserve"> Si </w:t>
      </w:r>
      <w:proofErr w:type="spellStart"/>
      <w:r w:rsidRPr="0079197D">
        <w:rPr>
          <w:rFonts w:ascii="Arial" w:eastAsiaTheme="minorHAnsi" w:hAnsi="Arial" w:cs="Arial"/>
          <w:color w:val="000000"/>
        </w:rPr>
        <w:t>amamantar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no </w:t>
      </w:r>
      <w:proofErr w:type="spellStart"/>
      <w:r w:rsidRPr="0079197D">
        <w:rPr>
          <w:rFonts w:ascii="Arial" w:eastAsiaTheme="minorHAnsi" w:hAnsi="Arial" w:cs="Arial"/>
          <w:color w:val="000000"/>
        </w:rPr>
        <w:t>es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posible</w:t>
      </w:r>
      <w:proofErr w:type="spellEnd"/>
      <w:r w:rsidRPr="0079197D">
        <w:rPr>
          <w:rFonts w:ascii="Arial" w:eastAsiaTheme="minorHAnsi" w:hAnsi="Arial" w:cs="Arial"/>
          <w:color w:val="000000"/>
        </w:rPr>
        <w:t>:</w:t>
      </w:r>
    </w:p>
    <w:p w:rsidR="0079197D" w:rsidRDefault="0079197D" w:rsidP="0079197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9197D" w:rsidRPr="0079197D" w:rsidRDefault="00894667" w:rsidP="007919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79197D">
        <w:rPr>
          <w:rFonts w:ascii="Arial" w:eastAsiaTheme="minorHAnsi" w:hAnsi="Arial" w:cs="Arial"/>
          <w:color w:val="000000"/>
        </w:rPr>
        <w:t xml:space="preserve">De </w:t>
      </w:r>
      <w:proofErr w:type="spellStart"/>
      <w:r w:rsidRPr="0079197D">
        <w:rPr>
          <w:rFonts w:ascii="Arial" w:eastAsiaTheme="minorHAnsi" w:hAnsi="Arial" w:cs="Arial"/>
          <w:color w:val="000000"/>
        </w:rPr>
        <w:t>ser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posible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use </w:t>
      </w:r>
      <w:proofErr w:type="spellStart"/>
      <w:r w:rsidRPr="0079197D">
        <w:rPr>
          <w:rFonts w:ascii="Arial" w:eastAsiaTheme="minorHAnsi" w:hAnsi="Arial" w:cs="Arial"/>
          <w:color w:val="000000"/>
        </w:rPr>
        <w:t>leche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preparada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para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lactantes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ya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lista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para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usarse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</w:p>
    <w:p w:rsidR="0079197D" w:rsidRDefault="0079197D" w:rsidP="0079197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Pr="00071341" w:rsidRDefault="00894667" w:rsidP="000713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79197D">
        <w:rPr>
          <w:rFonts w:ascii="Arial" w:eastAsiaTheme="minorHAnsi" w:hAnsi="Arial" w:cs="Arial"/>
          <w:color w:val="000000"/>
        </w:rPr>
        <w:t xml:space="preserve">Use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embotellada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para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preparar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leche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para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lactantes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79197D">
        <w:rPr>
          <w:rFonts w:ascii="Arial" w:eastAsiaTheme="minorHAnsi" w:hAnsi="Arial" w:cs="Arial"/>
          <w:color w:val="000000"/>
        </w:rPr>
        <w:t>polvo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o </w:t>
      </w:r>
      <w:proofErr w:type="spellStart"/>
      <w:r w:rsidRPr="0079197D">
        <w:rPr>
          <w:rFonts w:ascii="Arial" w:eastAsiaTheme="minorHAnsi" w:hAnsi="Arial" w:cs="Arial"/>
          <w:color w:val="000000"/>
        </w:rPr>
        <w:t>concentrada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. Si no </w:t>
      </w:r>
      <w:proofErr w:type="spellStart"/>
      <w:r w:rsidRPr="0079197D">
        <w:rPr>
          <w:rFonts w:ascii="Arial" w:eastAsiaTheme="minorHAnsi" w:hAnsi="Arial" w:cs="Arial"/>
          <w:color w:val="000000"/>
        </w:rPr>
        <w:t>tiene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agua</w:t>
      </w:r>
      <w:proofErr w:type="spellEnd"/>
      <w:r w:rsid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embotellada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, use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hervida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. Si no </w:t>
      </w:r>
      <w:proofErr w:type="spellStart"/>
      <w:r w:rsidRPr="00071341">
        <w:rPr>
          <w:rFonts w:ascii="Arial" w:eastAsiaTheme="minorHAnsi" w:hAnsi="Arial" w:cs="Arial"/>
          <w:color w:val="000000"/>
        </w:rPr>
        <w:t>puede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hervir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071341">
        <w:rPr>
          <w:rFonts w:ascii="Arial" w:eastAsiaTheme="minorHAnsi" w:hAnsi="Arial" w:cs="Arial"/>
          <w:color w:val="000000"/>
        </w:rPr>
        <w:t>desinfecte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usará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para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071341">
        <w:rPr>
          <w:rFonts w:ascii="Arial" w:eastAsiaTheme="minorHAnsi" w:hAnsi="Arial" w:cs="Arial"/>
          <w:color w:val="000000"/>
        </w:rPr>
        <w:t>leche</w:t>
      </w:r>
      <w:proofErr w:type="spellEnd"/>
      <w:r w:rsid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preparada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para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lactantes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siguiendo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las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instrucciones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mencionadas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anteriormente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sobre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la forma</w:t>
      </w:r>
      <w:r w:rsidR="00071341">
        <w:rPr>
          <w:rFonts w:ascii="Arial" w:eastAsiaTheme="minorHAnsi" w:hAnsi="Arial" w:cs="Arial"/>
          <w:color w:val="000000"/>
        </w:rPr>
        <w:t xml:space="preserve"> </w:t>
      </w:r>
      <w:r w:rsidRPr="00071341">
        <w:rPr>
          <w:rFonts w:ascii="Arial" w:eastAsiaTheme="minorHAnsi" w:hAnsi="Arial" w:cs="Arial"/>
          <w:color w:val="000000"/>
        </w:rPr>
        <w:t xml:space="preserve">de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usar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blanqueador</w:t>
      </w:r>
      <w:proofErr w:type="spellEnd"/>
      <w:r w:rsidRPr="00071341">
        <w:rPr>
          <w:rFonts w:ascii="Arial" w:eastAsiaTheme="minorHAnsi" w:hAnsi="Arial" w:cs="Arial"/>
          <w:color w:val="000000"/>
        </w:rPr>
        <w:t>).</w:t>
      </w:r>
    </w:p>
    <w:p w:rsidR="00071341" w:rsidRDefault="00071341" w:rsidP="000713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Pr="0079197D" w:rsidRDefault="00894667" w:rsidP="007919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79197D">
        <w:rPr>
          <w:rFonts w:ascii="Arial" w:eastAsiaTheme="minorHAnsi" w:hAnsi="Arial" w:cs="Arial"/>
          <w:color w:val="000000"/>
        </w:rPr>
        <w:t>Recuerde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que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debe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esterilizar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botellas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y los </w:t>
      </w:r>
      <w:proofErr w:type="spellStart"/>
      <w:r w:rsidRPr="0079197D">
        <w:rPr>
          <w:rFonts w:ascii="Arial" w:eastAsiaTheme="minorHAnsi" w:hAnsi="Arial" w:cs="Arial"/>
          <w:color w:val="000000"/>
        </w:rPr>
        <w:t>chupones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antes de </w:t>
      </w:r>
      <w:proofErr w:type="spellStart"/>
      <w:r w:rsidRPr="0079197D">
        <w:rPr>
          <w:rFonts w:ascii="Arial" w:eastAsiaTheme="minorHAnsi" w:hAnsi="Arial" w:cs="Arial"/>
          <w:color w:val="000000"/>
        </w:rPr>
        <w:t>usarlos</w:t>
      </w:r>
      <w:proofErr w:type="spellEnd"/>
      <w:r w:rsidRPr="0079197D">
        <w:rPr>
          <w:rFonts w:ascii="Arial" w:eastAsiaTheme="minorHAnsi" w:hAnsi="Arial" w:cs="Arial"/>
          <w:color w:val="000000"/>
        </w:rPr>
        <w:t>.</w:t>
      </w:r>
    </w:p>
    <w:p w:rsidR="00071341" w:rsidRDefault="00071341" w:rsidP="000713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Pr="00071341" w:rsidRDefault="00894667" w:rsidP="000713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79197D">
        <w:rPr>
          <w:rFonts w:ascii="Arial" w:eastAsiaTheme="minorHAnsi" w:hAnsi="Arial" w:cs="Arial"/>
          <w:color w:val="000000"/>
        </w:rPr>
        <w:t xml:space="preserve">Si no </w:t>
      </w:r>
      <w:proofErr w:type="spellStart"/>
      <w:r w:rsidRPr="0079197D">
        <w:rPr>
          <w:rFonts w:ascii="Arial" w:eastAsiaTheme="minorHAnsi" w:hAnsi="Arial" w:cs="Arial"/>
          <w:color w:val="000000"/>
        </w:rPr>
        <w:t>puede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esterilizar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botellas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79197D">
        <w:rPr>
          <w:rFonts w:ascii="Arial" w:eastAsiaTheme="minorHAnsi" w:hAnsi="Arial" w:cs="Arial"/>
          <w:color w:val="000000"/>
        </w:rPr>
        <w:t>trate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de </w:t>
      </w:r>
      <w:proofErr w:type="spellStart"/>
      <w:proofErr w:type="gramStart"/>
      <w:r w:rsidRPr="0079197D">
        <w:rPr>
          <w:rFonts w:ascii="Arial" w:eastAsiaTheme="minorHAnsi" w:hAnsi="Arial" w:cs="Arial"/>
          <w:color w:val="000000"/>
        </w:rPr>
        <w:t>usar</w:t>
      </w:r>
      <w:proofErr w:type="spellEnd"/>
      <w:proofErr w:type="gram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botellas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listas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para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79197D">
        <w:rPr>
          <w:rFonts w:ascii="Arial" w:eastAsiaTheme="minorHAnsi" w:hAnsi="Arial" w:cs="Arial"/>
          <w:color w:val="000000"/>
        </w:rPr>
        <w:t>usar</w:t>
      </w:r>
      <w:proofErr w:type="spellEnd"/>
      <w:r w:rsidRPr="0079197D">
        <w:rPr>
          <w:rFonts w:ascii="Arial" w:eastAsiaTheme="minorHAnsi" w:hAnsi="Arial" w:cs="Arial"/>
          <w:color w:val="000000"/>
        </w:rPr>
        <w:t xml:space="preserve"> y no </w:t>
      </w:r>
      <w:proofErr w:type="spellStart"/>
      <w:r w:rsidRPr="0079197D">
        <w:rPr>
          <w:rFonts w:ascii="Arial" w:eastAsiaTheme="minorHAnsi" w:hAnsi="Arial" w:cs="Arial"/>
          <w:color w:val="000000"/>
        </w:rPr>
        <w:t>reciclables</w:t>
      </w:r>
      <w:proofErr w:type="spellEnd"/>
      <w:r w:rsidR="00071341">
        <w:rPr>
          <w:rFonts w:ascii="Arial" w:eastAsiaTheme="minorHAnsi" w:hAnsi="Arial" w:cs="Arial"/>
          <w:color w:val="000000"/>
        </w:rPr>
        <w:t xml:space="preserve"> </w:t>
      </w:r>
      <w:r w:rsidRPr="00071341">
        <w:rPr>
          <w:rFonts w:ascii="Arial" w:eastAsiaTheme="minorHAnsi" w:hAnsi="Arial" w:cs="Arial"/>
          <w:color w:val="000000"/>
        </w:rPr>
        <w:t>(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se </w:t>
      </w:r>
      <w:proofErr w:type="spellStart"/>
      <w:r w:rsidRPr="00071341">
        <w:rPr>
          <w:rFonts w:ascii="Arial" w:eastAsiaTheme="minorHAnsi" w:hAnsi="Arial" w:cs="Arial"/>
          <w:color w:val="000000"/>
        </w:rPr>
        <w:t>puedan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usar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solo </w:t>
      </w:r>
      <w:proofErr w:type="spellStart"/>
      <w:r w:rsidRPr="00071341">
        <w:rPr>
          <w:rFonts w:ascii="Arial" w:eastAsiaTheme="minorHAnsi" w:hAnsi="Arial" w:cs="Arial"/>
          <w:color w:val="000000"/>
        </w:rPr>
        <w:t>una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vez</w:t>
      </w:r>
      <w:proofErr w:type="spellEnd"/>
      <w:r w:rsidRPr="00071341">
        <w:rPr>
          <w:rFonts w:ascii="Arial" w:eastAsiaTheme="minorHAnsi" w:hAnsi="Arial" w:cs="Arial"/>
          <w:color w:val="000000"/>
        </w:rPr>
        <w:t>).</w:t>
      </w:r>
    </w:p>
    <w:p w:rsidR="00894667" w:rsidRPr="0079197D" w:rsidRDefault="00894667" w:rsidP="0089466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894667" w:rsidRPr="0079197D" w:rsidRDefault="00894667" w:rsidP="00071341">
      <w:pPr>
        <w:pStyle w:val="Heading2"/>
        <w:spacing w:before="0" w:line="240" w:lineRule="auto"/>
        <w:rPr>
          <w:rFonts w:eastAsiaTheme="minorHAnsi"/>
        </w:rPr>
      </w:pPr>
      <w:proofErr w:type="spellStart"/>
      <w:r w:rsidRPr="0079197D">
        <w:rPr>
          <w:rFonts w:eastAsiaTheme="minorHAnsi"/>
        </w:rPr>
        <w:t>Hielo</w:t>
      </w:r>
      <w:proofErr w:type="spellEnd"/>
    </w:p>
    <w:p w:rsidR="00894667" w:rsidRPr="00071341" w:rsidRDefault="00894667" w:rsidP="000713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71341">
        <w:rPr>
          <w:rFonts w:ascii="Arial" w:eastAsiaTheme="minorHAnsi" w:hAnsi="Arial" w:cs="Arial"/>
          <w:color w:val="000000"/>
        </w:rPr>
        <w:t xml:space="preserve">No use </w:t>
      </w:r>
      <w:proofErr w:type="spellStart"/>
      <w:r w:rsidRPr="00071341">
        <w:rPr>
          <w:rFonts w:ascii="Arial" w:eastAsiaTheme="minorHAnsi" w:hAnsi="Arial" w:cs="Arial"/>
          <w:color w:val="000000"/>
        </w:rPr>
        <w:t>hielo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gramStart"/>
      <w:r w:rsidRPr="00071341">
        <w:rPr>
          <w:rFonts w:ascii="Arial" w:eastAsiaTheme="minorHAnsi" w:hAnsi="Arial" w:cs="Arial"/>
          <w:color w:val="000000"/>
        </w:rPr>
        <w:t>del</w:t>
      </w:r>
      <w:proofErr w:type="gram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fabricador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cubitos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hielo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ni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del </w:t>
      </w:r>
      <w:proofErr w:type="spellStart"/>
      <w:r w:rsidRPr="00071341">
        <w:rPr>
          <w:rFonts w:ascii="Arial" w:eastAsiaTheme="minorHAnsi" w:hAnsi="Arial" w:cs="Arial"/>
          <w:color w:val="000000"/>
        </w:rPr>
        <w:t>recipiente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hielo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del </w:t>
      </w:r>
      <w:proofErr w:type="spellStart"/>
      <w:r w:rsidRPr="00071341">
        <w:rPr>
          <w:rFonts w:ascii="Arial" w:eastAsiaTheme="minorHAnsi" w:hAnsi="Arial" w:cs="Arial"/>
          <w:color w:val="000000"/>
        </w:rPr>
        <w:t>congelador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Default="00071341" w:rsidP="000713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94667" w:rsidRPr="00071341" w:rsidRDefault="00894667" w:rsidP="000713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071341">
        <w:rPr>
          <w:rFonts w:ascii="Arial" w:eastAsiaTheme="minorHAnsi" w:hAnsi="Arial" w:cs="Arial"/>
          <w:color w:val="000000"/>
        </w:rPr>
        <w:t>Deseche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todo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071341">
        <w:rPr>
          <w:rFonts w:ascii="Arial" w:eastAsiaTheme="minorHAnsi" w:hAnsi="Arial" w:cs="Arial"/>
          <w:color w:val="000000"/>
        </w:rPr>
        <w:t>hielo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haya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hecho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la </w:t>
      </w:r>
      <w:proofErr w:type="spellStart"/>
      <w:r w:rsidRPr="00071341">
        <w:rPr>
          <w:rFonts w:ascii="Arial" w:eastAsiaTheme="minorHAnsi" w:hAnsi="Arial" w:cs="Arial"/>
          <w:color w:val="000000"/>
        </w:rPr>
        <w:t>llave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Pr="00071341" w:rsidRDefault="00071341" w:rsidP="00071341">
      <w:pPr>
        <w:pStyle w:val="ListParagraph"/>
        <w:widowControl w:val="0"/>
        <w:autoSpaceDE w:val="0"/>
        <w:autoSpaceDN w:val="0"/>
        <w:adjustRightInd w:val="0"/>
        <w:spacing w:before="26" w:after="0" w:line="254" w:lineRule="auto"/>
        <w:ind w:right="505"/>
        <w:rPr>
          <w:rFonts w:ascii="Arial" w:hAnsi="Arial" w:cs="Arial"/>
          <w:b/>
          <w:color w:val="000000"/>
        </w:rPr>
      </w:pPr>
    </w:p>
    <w:p w:rsidR="009A6B65" w:rsidRPr="00071341" w:rsidRDefault="00894667" w:rsidP="0007134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6" w:after="0" w:line="254" w:lineRule="auto"/>
        <w:ind w:right="505"/>
        <w:rPr>
          <w:rFonts w:ascii="Arial" w:hAnsi="Arial" w:cs="Arial"/>
          <w:b/>
          <w:color w:val="000000"/>
        </w:rPr>
      </w:pPr>
      <w:proofErr w:type="spellStart"/>
      <w:r w:rsidRPr="00071341">
        <w:rPr>
          <w:rFonts w:ascii="Arial" w:eastAsiaTheme="minorHAnsi" w:hAnsi="Arial" w:cs="Arial"/>
          <w:color w:val="000000"/>
        </w:rPr>
        <w:t>Haga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hielo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nuevo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hervida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o </w:t>
      </w:r>
      <w:proofErr w:type="spellStart"/>
      <w:r w:rsidRPr="00071341">
        <w:rPr>
          <w:rFonts w:ascii="Arial" w:eastAsiaTheme="minorHAnsi" w:hAnsi="Arial" w:cs="Arial"/>
          <w:color w:val="000000"/>
        </w:rPr>
        <w:t>embotellada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  <w:sectPr w:rsidR="009A6B65" w:rsidRPr="000F57CE" w:rsidSect="00BF5378"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9A6B65" w:rsidRPr="000F57CE" w:rsidRDefault="009A6B65" w:rsidP="009A6B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65" w:rsidRPr="00071341" w:rsidRDefault="009A6B65" w:rsidP="00071341">
      <w:pPr>
        <w:pStyle w:val="Title"/>
        <w:shd w:val="clear" w:color="auto" w:fill="006487"/>
        <w:rPr>
          <w:color w:val="000000"/>
          <w:lang w:val="fr-BE"/>
        </w:rPr>
      </w:pPr>
      <w:proofErr w:type="spellStart"/>
      <w:r w:rsidRPr="000F57CE">
        <w:rPr>
          <w:spacing w:val="-2"/>
          <w:lang w:val="fr-BE"/>
        </w:rPr>
        <w:t>Q</w:t>
      </w:r>
      <w:r w:rsidRPr="000F57CE">
        <w:rPr>
          <w:lang w:val="fr-BE"/>
        </w:rPr>
        <w:t>ué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ha</w:t>
      </w:r>
      <w:r w:rsidRPr="000F57CE">
        <w:rPr>
          <w:spacing w:val="-7"/>
          <w:lang w:val="fr-BE"/>
        </w:rPr>
        <w:t>c</w:t>
      </w:r>
      <w:r w:rsidRPr="000F57CE">
        <w:rPr>
          <w:lang w:val="fr-BE"/>
        </w:rPr>
        <w:t>er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du</w:t>
      </w:r>
      <w:r w:rsidRPr="000F57CE">
        <w:rPr>
          <w:spacing w:val="-7"/>
          <w:lang w:val="fr-BE"/>
        </w:rPr>
        <w:t>r</w:t>
      </w:r>
      <w:r w:rsidRPr="000F57CE">
        <w:rPr>
          <w:lang w:val="fr-BE"/>
        </w:rPr>
        <w:t>a</w:t>
      </w:r>
      <w:r w:rsidRPr="000F57CE">
        <w:rPr>
          <w:spacing w:val="-5"/>
          <w:lang w:val="fr-BE"/>
        </w:rPr>
        <w:t>nt</w:t>
      </w:r>
      <w:r w:rsidRPr="000F57CE">
        <w:rPr>
          <w:lang w:val="fr-BE"/>
        </w:rPr>
        <w:t>e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una</w:t>
      </w:r>
      <w:proofErr w:type="spellEnd"/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ad</w:t>
      </w:r>
      <w:r w:rsidRPr="000F57CE">
        <w:rPr>
          <w:spacing w:val="-8"/>
          <w:lang w:val="fr-BE"/>
        </w:rPr>
        <w:t>v</w:t>
      </w:r>
      <w:r w:rsidRPr="000F57CE">
        <w:rPr>
          <w:lang w:val="fr-BE"/>
        </w:rPr>
        <w:t>e</w:t>
      </w:r>
      <w:r w:rsidRPr="000F57CE">
        <w:rPr>
          <w:spacing w:val="3"/>
          <w:lang w:val="fr-BE"/>
        </w:rPr>
        <w:t>r</w:t>
      </w:r>
      <w:r w:rsidRPr="000F57CE">
        <w:rPr>
          <w:spacing w:val="-5"/>
          <w:lang w:val="fr-BE"/>
        </w:rPr>
        <w:t>t</w:t>
      </w:r>
      <w:r w:rsidRPr="000F57CE">
        <w:rPr>
          <w:lang w:val="fr-BE"/>
        </w:rPr>
        <w:t>encia</w:t>
      </w:r>
      <w:proofErr w:type="spellEnd"/>
      <w:r w:rsidRPr="000F57CE">
        <w:rPr>
          <w:spacing w:val="-6"/>
          <w:lang w:val="fr-BE"/>
        </w:rPr>
        <w:t xml:space="preserve"> </w:t>
      </w:r>
      <w:r w:rsidRPr="000F57CE">
        <w:rPr>
          <w:lang w:val="fr-BE"/>
        </w:rPr>
        <w:t>pa</w:t>
      </w:r>
      <w:r w:rsidRPr="000F57CE">
        <w:rPr>
          <w:spacing w:val="-7"/>
          <w:lang w:val="fr-BE"/>
        </w:rPr>
        <w:t>r</w:t>
      </w:r>
      <w:r w:rsidRPr="000F57CE">
        <w:rPr>
          <w:lang w:val="fr-BE"/>
        </w:rPr>
        <w:t>a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he</w:t>
      </w:r>
      <w:r w:rsidRPr="000F57CE">
        <w:rPr>
          <w:spacing w:val="2"/>
          <w:lang w:val="fr-BE"/>
        </w:rPr>
        <w:t>r</w:t>
      </w:r>
      <w:r w:rsidRPr="000F57CE">
        <w:rPr>
          <w:lang w:val="fr-BE"/>
        </w:rPr>
        <w:t>vir</w:t>
      </w:r>
      <w:proofErr w:type="spellEnd"/>
      <w:r w:rsidRPr="000F57CE">
        <w:rPr>
          <w:spacing w:val="-6"/>
          <w:lang w:val="fr-BE"/>
        </w:rPr>
        <w:t xml:space="preserve"> </w:t>
      </w:r>
      <w:r w:rsidRPr="000F57CE">
        <w:rPr>
          <w:lang w:val="fr-BE"/>
        </w:rPr>
        <w:t>el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lang w:val="fr-BE"/>
        </w:rPr>
        <w:t>agua</w:t>
      </w:r>
      <w:proofErr w:type="spellEnd"/>
      <w:r w:rsidRPr="000F57CE">
        <w:rPr>
          <w:lang w:val="fr-BE"/>
        </w:rPr>
        <w:t>,</w:t>
      </w:r>
      <w:r w:rsidRPr="000F57CE">
        <w:rPr>
          <w:spacing w:val="-6"/>
          <w:lang w:val="fr-BE"/>
        </w:rPr>
        <w:t xml:space="preserve"> </w:t>
      </w:r>
      <w:proofErr w:type="spellStart"/>
      <w:r w:rsidRPr="000F57CE">
        <w:rPr>
          <w:spacing w:val="-7"/>
          <w:lang w:val="fr-BE"/>
        </w:rPr>
        <w:t>c</w:t>
      </w:r>
      <w:r w:rsidRPr="000F57CE">
        <w:rPr>
          <w:lang w:val="fr-BE"/>
        </w:rPr>
        <w:t>o</w:t>
      </w:r>
      <w:r w:rsidRPr="000F57CE">
        <w:rPr>
          <w:spacing w:val="-5"/>
          <w:lang w:val="fr-BE"/>
        </w:rPr>
        <w:t>n</w:t>
      </w:r>
      <w:r w:rsidRPr="000F57CE">
        <w:rPr>
          <w:lang w:val="fr-BE"/>
        </w:rPr>
        <w:t>tinuación</w:t>
      </w:r>
      <w:proofErr w:type="spellEnd"/>
    </w:p>
    <w:p w:rsidR="00071341" w:rsidRPr="00071341" w:rsidRDefault="00071341" w:rsidP="00071341">
      <w:pPr>
        <w:pStyle w:val="Heading2"/>
        <w:rPr>
          <w:rFonts w:eastAsiaTheme="minorHAnsi"/>
        </w:rPr>
      </w:pPr>
      <w:proofErr w:type="spellStart"/>
      <w:r w:rsidRPr="00071341">
        <w:rPr>
          <w:rFonts w:eastAsiaTheme="minorHAnsi"/>
        </w:rPr>
        <w:t>Limpieza</w:t>
      </w:r>
      <w:proofErr w:type="spellEnd"/>
      <w:r w:rsidRPr="00071341">
        <w:rPr>
          <w:rFonts w:eastAsiaTheme="minorHAnsi"/>
        </w:rPr>
        <w:t xml:space="preserve"> del </w:t>
      </w:r>
      <w:proofErr w:type="spellStart"/>
      <w:r w:rsidRPr="00071341">
        <w:rPr>
          <w:rFonts w:eastAsiaTheme="minorHAnsi"/>
        </w:rPr>
        <w:t>cuerpo</w:t>
      </w:r>
      <w:proofErr w:type="spellEnd"/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071341">
        <w:rPr>
          <w:rFonts w:ascii="Arial" w:eastAsiaTheme="minorHAnsi" w:hAnsi="Arial" w:cs="Arial"/>
          <w:color w:val="000000"/>
        </w:rPr>
        <w:t>Debe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tener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cuidado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no </w:t>
      </w:r>
      <w:proofErr w:type="spellStart"/>
      <w:r w:rsidRPr="00071341">
        <w:rPr>
          <w:rFonts w:ascii="Arial" w:eastAsiaTheme="minorHAnsi" w:hAnsi="Arial" w:cs="Arial"/>
          <w:color w:val="000000"/>
        </w:rPr>
        <w:t>tragar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al </w:t>
      </w:r>
      <w:proofErr w:type="spellStart"/>
      <w:r w:rsidRPr="00071341">
        <w:rPr>
          <w:rFonts w:ascii="Arial" w:eastAsiaTheme="minorHAnsi" w:hAnsi="Arial" w:cs="Arial"/>
          <w:color w:val="000000"/>
        </w:rPr>
        <w:t>bañarse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en la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tina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o la </w:t>
      </w:r>
      <w:proofErr w:type="spellStart"/>
      <w:r w:rsidRPr="00071341">
        <w:rPr>
          <w:rFonts w:ascii="Arial" w:eastAsiaTheme="minorHAnsi" w:hAnsi="Arial" w:cs="Arial"/>
          <w:color w:val="000000"/>
        </w:rPr>
        <w:t>regadera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Tenga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cuidado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al </w:t>
      </w:r>
      <w:proofErr w:type="spellStart"/>
      <w:r w:rsidRPr="00071341">
        <w:rPr>
          <w:rFonts w:ascii="Arial" w:eastAsiaTheme="minorHAnsi" w:hAnsi="Arial" w:cs="Arial"/>
          <w:color w:val="000000"/>
        </w:rPr>
        <w:t>bañar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071341">
        <w:rPr>
          <w:rFonts w:ascii="Arial" w:eastAsiaTheme="minorHAnsi" w:hAnsi="Arial" w:cs="Arial"/>
          <w:color w:val="000000"/>
        </w:rPr>
        <w:t>bebés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y a </w:t>
      </w:r>
      <w:proofErr w:type="spellStart"/>
      <w:r w:rsidRPr="00071341">
        <w:rPr>
          <w:rFonts w:ascii="Arial" w:eastAsiaTheme="minorHAnsi" w:hAnsi="Arial" w:cs="Arial"/>
          <w:color w:val="000000"/>
        </w:rPr>
        <w:t>niños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pequeños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  <w:proofErr w:type="gram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Considere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darles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baños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esponja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para</w:t>
      </w:r>
      <w:proofErr w:type="spellEnd"/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evitar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traguen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Pr="00071341" w:rsidRDefault="00071341" w:rsidP="00071341">
      <w:pPr>
        <w:pStyle w:val="Heading2"/>
        <w:rPr>
          <w:rFonts w:eastAsiaTheme="minorHAnsi"/>
        </w:rPr>
      </w:pPr>
      <w:proofErr w:type="spellStart"/>
      <w:r w:rsidRPr="00071341">
        <w:rPr>
          <w:rFonts w:eastAsiaTheme="minorHAnsi"/>
        </w:rPr>
        <w:t>Lavado</w:t>
      </w:r>
      <w:proofErr w:type="spellEnd"/>
      <w:r w:rsidRPr="00071341">
        <w:rPr>
          <w:rFonts w:eastAsiaTheme="minorHAnsi"/>
        </w:rPr>
        <w:t xml:space="preserve"> de </w:t>
      </w:r>
      <w:proofErr w:type="spellStart"/>
      <w:r w:rsidRPr="00071341">
        <w:rPr>
          <w:rFonts w:eastAsiaTheme="minorHAnsi"/>
        </w:rPr>
        <w:t>dientes</w:t>
      </w:r>
      <w:proofErr w:type="spellEnd"/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71341">
        <w:rPr>
          <w:rFonts w:ascii="Arial" w:eastAsiaTheme="minorHAnsi" w:hAnsi="Arial" w:cs="Arial"/>
          <w:color w:val="000000"/>
        </w:rPr>
        <w:t xml:space="preserve">Para </w:t>
      </w:r>
      <w:proofErr w:type="spellStart"/>
      <w:r w:rsidRPr="00071341">
        <w:rPr>
          <w:rFonts w:ascii="Arial" w:eastAsiaTheme="minorHAnsi" w:hAnsi="Arial" w:cs="Arial"/>
          <w:color w:val="000000"/>
        </w:rPr>
        <w:t>lavarse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071341">
        <w:rPr>
          <w:rFonts w:ascii="Arial" w:eastAsiaTheme="minorHAnsi" w:hAnsi="Arial" w:cs="Arial"/>
          <w:color w:val="000000"/>
        </w:rPr>
        <w:t>dientes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use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hervida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o </w:t>
      </w:r>
      <w:proofErr w:type="spellStart"/>
      <w:r w:rsidRPr="00071341">
        <w:rPr>
          <w:rFonts w:ascii="Arial" w:eastAsiaTheme="minorHAnsi" w:hAnsi="Arial" w:cs="Arial"/>
          <w:color w:val="000000"/>
        </w:rPr>
        <w:t>embotellada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Pr="00071341" w:rsidRDefault="00071341" w:rsidP="00071341">
      <w:pPr>
        <w:pStyle w:val="Heading2"/>
        <w:rPr>
          <w:rFonts w:eastAsiaTheme="minorHAnsi"/>
        </w:rPr>
      </w:pPr>
      <w:r w:rsidRPr="00071341">
        <w:rPr>
          <w:rFonts w:eastAsiaTheme="minorHAnsi"/>
        </w:rPr>
        <w:t xml:space="preserve">Para </w:t>
      </w:r>
      <w:proofErr w:type="spellStart"/>
      <w:r w:rsidRPr="00071341">
        <w:rPr>
          <w:rFonts w:eastAsiaTheme="minorHAnsi"/>
        </w:rPr>
        <w:t>lavar</w:t>
      </w:r>
      <w:proofErr w:type="spellEnd"/>
      <w:r w:rsidRPr="00071341">
        <w:rPr>
          <w:rFonts w:eastAsiaTheme="minorHAnsi"/>
        </w:rPr>
        <w:t xml:space="preserve"> los </w:t>
      </w:r>
      <w:proofErr w:type="spellStart"/>
      <w:r w:rsidRPr="00071341">
        <w:rPr>
          <w:rFonts w:eastAsiaTheme="minorHAnsi"/>
        </w:rPr>
        <w:t>trastes</w:t>
      </w:r>
      <w:proofErr w:type="spellEnd"/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71341">
        <w:rPr>
          <w:rFonts w:ascii="Arial" w:eastAsiaTheme="minorHAnsi" w:hAnsi="Arial" w:cs="Arial"/>
          <w:color w:val="000000"/>
        </w:rPr>
        <w:t xml:space="preserve">Se </w:t>
      </w:r>
      <w:proofErr w:type="spellStart"/>
      <w:r w:rsidRPr="00071341">
        <w:rPr>
          <w:rFonts w:ascii="Arial" w:eastAsiaTheme="minorHAnsi" w:hAnsi="Arial" w:cs="Arial"/>
          <w:color w:val="000000"/>
        </w:rPr>
        <w:t>puede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usar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071341">
        <w:rPr>
          <w:rFonts w:ascii="Arial" w:eastAsiaTheme="minorHAnsi" w:hAnsi="Arial" w:cs="Arial"/>
          <w:color w:val="000000"/>
        </w:rPr>
        <w:t>lavador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platos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sin </w:t>
      </w:r>
      <w:proofErr w:type="spellStart"/>
      <w:r w:rsidRPr="00071341">
        <w:rPr>
          <w:rFonts w:ascii="Arial" w:eastAsiaTheme="minorHAnsi" w:hAnsi="Arial" w:cs="Arial"/>
          <w:color w:val="000000"/>
        </w:rPr>
        <w:t>problemas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si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llega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071341">
        <w:rPr>
          <w:rFonts w:ascii="Arial" w:eastAsiaTheme="minorHAnsi" w:hAnsi="Arial" w:cs="Arial"/>
          <w:color w:val="000000"/>
        </w:rPr>
        <w:t>una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temperat</w:t>
      </w:r>
      <w:r>
        <w:rPr>
          <w:rFonts w:ascii="Arial" w:eastAsiaTheme="minorHAnsi" w:hAnsi="Arial" w:cs="Arial"/>
          <w:color w:val="000000"/>
        </w:rPr>
        <w:t>ura</w:t>
      </w:r>
      <w:proofErr w:type="spellEnd"/>
      <w:r>
        <w:rPr>
          <w:rFonts w:ascii="Arial" w:eastAsiaTheme="minorHAnsi" w:hAnsi="Arial" w:cs="Arial"/>
          <w:color w:val="000000"/>
        </w:rPr>
        <w:t xml:space="preserve"> de </w:t>
      </w:r>
      <w:proofErr w:type="spellStart"/>
      <w:r>
        <w:rPr>
          <w:rFonts w:ascii="Arial" w:eastAsiaTheme="minorHAnsi" w:hAnsi="Arial" w:cs="Arial"/>
          <w:color w:val="000000"/>
        </w:rPr>
        <w:t>por</w:t>
      </w:r>
      <w:proofErr w:type="spellEnd"/>
      <w:r>
        <w:rPr>
          <w:rFonts w:ascii="Arial" w:eastAsiaTheme="minorHAnsi" w:hAnsi="Arial" w:cs="Arial"/>
          <w:color w:val="000000"/>
        </w:rPr>
        <w:t xml:space="preserve"> lo </w:t>
      </w:r>
      <w:proofErr w:type="spellStart"/>
      <w:r>
        <w:rPr>
          <w:rFonts w:ascii="Arial" w:eastAsiaTheme="minorHAnsi" w:hAnsi="Arial" w:cs="Arial"/>
          <w:color w:val="000000"/>
        </w:rPr>
        <w:t>menos</w:t>
      </w:r>
      <w:proofErr w:type="spellEnd"/>
      <w:r>
        <w:rPr>
          <w:rFonts w:ascii="Arial" w:eastAsiaTheme="minorHAnsi" w:hAnsi="Arial" w:cs="Arial"/>
          <w:color w:val="000000"/>
        </w:rPr>
        <w:t xml:space="preserve"> 160 </w:t>
      </w:r>
      <w:proofErr w:type="spellStart"/>
      <w:r>
        <w:rPr>
          <w:rFonts w:ascii="Arial" w:eastAsiaTheme="minorHAnsi" w:hAnsi="Arial" w:cs="Arial"/>
          <w:color w:val="000000"/>
        </w:rPr>
        <w:t>grados</w:t>
      </w:r>
      <w:proofErr w:type="spellEnd"/>
      <w:r>
        <w:rPr>
          <w:rFonts w:ascii="Arial" w:eastAsiaTheme="minorHAnsi" w:hAnsi="Arial" w:cs="Arial"/>
          <w:color w:val="000000"/>
        </w:rPr>
        <w:t xml:space="preserve">, </w:t>
      </w:r>
      <w:r w:rsidRPr="00071341">
        <w:rPr>
          <w:rFonts w:ascii="Arial" w:eastAsiaTheme="minorHAnsi" w:hAnsi="Arial" w:cs="Arial"/>
          <w:color w:val="000000"/>
        </w:rPr>
        <w:t xml:space="preserve">o </w:t>
      </w:r>
      <w:proofErr w:type="spellStart"/>
      <w:r w:rsidRPr="00071341">
        <w:rPr>
          <w:rFonts w:ascii="Arial" w:eastAsiaTheme="minorHAnsi" w:hAnsi="Arial" w:cs="Arial"/>
          <w:color w:val="000000"/>
        </w:rPr>
        <w:t>si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071341">
        <w:rPr>
          <w:rFonts w:ascii="Arial" w:eastAsiaTheme="minorHAnsi" w:hAnsi="Arial" w:cs="Arial"/>
          <w:color w:val="000000"/>
        </w:rPr>
        <w:t>lavador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platos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tiene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un </w:t>
      </w:r>
      <w:proofErr w:type="spellStart"/>
      <w:r w:rsidRPr="00071341">
        <w:rPr>
          <w:rFonts w:ascii="Arial" w:eastAsiaTheme="minorHAnsi" w:hAnsi="Arial" w:cs="Arial"/>
          <w:color w:val="000000"/>
        </w:rPr>
        <w:t>ciclo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sanitación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Pr="00071341" w:rsidRDefault="00071341" w:rsidP="00071341">
      <w:pPr>
        <w:pStyle w:val="Heading2"/>
        <w:rPr>
          <w:rFonts w:eastAsiaTheme="minorHAnsi"/>
        </w:rPr>
      </w:pPr>
      <w:r w:rsidRPr="00071341">
        <w:rPr>
          <w:rFonts w:eastAsiaTheme="minorHAnsi"/>
        </w:rPr>
        <w:t xml:space="preserve">Para </w:t>
      </w:r>
      <w:proofErr w:type="spellStart"/>
      <w:r w:rsidRPr="00071341">
        <w:rPr>
          <w:rFonts w:eastAsiaTheme="minorHAnsi"/>
        </w:rPr>
        <w:t>lavar</w:t>
      </w:r>
      <w:proofErr w:type="spellEnd"/>
      <w:r w:rsidRPr="00071341">
        <w:rPr>
          <w:rFonts w:eastAsiaTheme="minorHAnsi"/>
        </w:rPr>
        <w:t xml:space="preserve"> los </w:t>
      </w:r>
      <w:proofErr w:type="spellStart"/>
      <w:r w:rsidRPr="00071341">
        <w:rPr>
          <w:rFonts w:eastAsiaTheme="minorHAnsi"/>
        </w:rPr>
        <w:t>trastes</w:t>
      </w:r>
      <w:proofErr w:type="spellEnd"/>
      <w:r w:rsidRPr="00071341">
        <w:rPr>
          <w:rFonts w:eastAsiaTheme="minorHAnsi"/>
        </w:rPr>
        <w:t xml:space="preserve"> a </w:t>
      </w:r>
      <w:proofErr w:type="spellStart"/>
      <w:r w:rsidRPr="00071341">
        <w:rPr>
          <w:rFonts w:eastAsiaTheme="minorHAnsi"/>
        </w:rPr>
        <w:t>mano</w:t>
      </w:r>
      <w:proofErr w:type="spellEnd"/>
      <w:r w:rsidRPr="00071341">
        <w:rPr>
          <w:rFonts w:eastAsiaTheme="minorHAnsi"/>
        </w:rPr>
        <w:t>:</w:t>
      </w:r>
    </w:p>
    <w:p w:rsidR="00071341" w:rsidRPr="00071341" w:rsidRDefault="00071341" w:rsidP="000713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71341">
        <w:rPr>
          <w:rFonts w:ascii="Arial" w:eastAsiaTheme="minorHAnsi" w:hAnsi="Arial" w:cs="Arial"/>
          <w:color w:val="000000"/>
        </w:rPr>
        <w:t xml:space="preserve">Lave y </w:t>
      </w:r>
      <w:proofErr w:type="spellStart"/>
      <w:r w:rsidRPr="00071341">
        <w:rPr>
          <w:rFonts w:ascii="Arial" w:eastAsiaTheme="minorHAnsi" w:hAnsi="Arial" w:cs="Arial"/>
          <w:color w:val="000000"/>
        </w:rPr>
        <w:t>enjuague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071341">
        <w:rPr>
          <w:rFonts w:ascii="Arial" w:eastAsiaTheme="minorHAnsi" w:hAnsi="Arial" w:cs="Arial"/>
          <w:color w:val="000000"/>
        </w:rPr>
        <w:t>trastes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como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lo </w:t>
      </w:r>
      <w:proofErr w:type="spellStart"/>
      <w:r w:rsidRPr="00071341">
        <w:rPr>
          <w:rFonts w:ascii="Arial" w:eastAsiaTheme="minorHAnsi" w:hAnsi="Arial" w:cs="Arial"/>
          <w:color w:val="000000"/>
        </w:rPr>
        <w:t>hace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normalmente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071341">
        <w:rPr>
          <w:rFonts w:ascii="Arial" w:eastAsiaTheme="minorHAnsi" w:hAnsi="Arial" w:cs="Arial"/>
          <w:color w:val="000000"/>
        </w:rPr>
        <w:t>pero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caliente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Default="00071341" w:rsidP="000713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71341" w:rsidRDefault="00071341" w:rsidP="000713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71341">
        <w:rPr>
          <w:rFonts w:ascii="Arial" w:eastAsiaTheme="minorHAnsi" w:hAnsi="Arial" w:cs="Arial"/>
          <w:color w:val="000000"/>
        </w:rPr>
        <w:t xml:space="preserve">En </w:t>
      </w:r>
      <w:proofErr w:type="spellStart"/>
      <w:r w:rsidRPr="00071341">
        <w:rPr>
          <w:rFonts w:ascii="Arial" w:eastAsiaTheme="minorHAnsi" w:hAnsi="Arial" w:cs="Arial"/>
          <w:color w:val="000000"/>
        </w:rPr>
        <w:t>otra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pileta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071341">
        <w:rPr>
          <w:rFonts w:ascii="Arial" w:eastAsiaTheme="minorHAnsi" w:hAnsi="Arial" w:cs="Arial"/>
          <w:color w:val="000000"/>
        </w:rPr>
        <w:t>agregue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1 </w:t>
      </w:r>
      <w:proofErr w:type="spellStart"/>
      <w:r w:rsidRPr="00071341">
        <w:rPr>
          <w:rFonts w:ascii="Arial" w:eastAsiaTheme="minorHAnsi" w:hAnsi="Arial" w:cs="Arial"/>
          <w:color w:val="000000"/>
        </w:rPr>
        <w:t>cucharadita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cloro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para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uso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doméstico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, sin </w:t>
      </w:r>
      <w:proofErr w:type="spellStart"/>
      <w:r w:rsidRPr="00071341">
        <w:rPr>
          <w:rFonts w:ascii="Arial" w:eastAsiaTheme="minorHAnsi" w:hAnsi="Arial" w:cs="Arial"/>
          <w:color w:val="000000"/>
        </w:rPr>
        <w:t>aromatizante</w:t>
      </w:r>
      <w:proofErr w:type="spellEnd"/>
      <w:r w:rsidRPr="00071341">
        <w:rPr>
          <w:rFonts w:ascii="Arial" w:eastAsiaTheme="minorHAnsi" w:hAnsi="Arial" w:cs="Arial"/>
          <w:color w:val="000000"/>
        </w:rPr>
        <w:t>,</w:t>
      </w:r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por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cada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galón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tibia.</w:t>
      </w:r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71341" w:rsidRPr="00071341" w:rsidRDefault="00071341" w:rsidP="000713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071341">
        <w:rPr>
          <w:rFonts w:ascii="Arial" w:eastAsiaTheme="minorHAnsi" w:hAnsi="Arial" w:cs="Arial"/>
          <w:color w:val="000000"/>
        </w:rPr>
        <w:t>Remoje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071341">
        <w:rPr>
          <w:rFonts w:ascii="Arial" w:eastAsiaTheme="minorHAnsi" w:hAnsi="Arial" w:cs="Arial"/>
          <w:color w:val="000000"/>
        </w:rPr>
        <w:t>trastes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ya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enjuagados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en el </w:t>
      </w:r>
      <w:proofErr w:type="spellStart"/>
      <w:r w:rsidRPr="00071341">
        <w:rPr>
          <w:rFonts w:ascii="Arial" w:eastAsiaTheme="minorHAnsi" w:hAnsi="Arial" w:cs="Arial"/>
          <w:color w:val="000000"/>
        </w:rPr>
        <w:t>agua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071341">
        <w:rPr>
          <w:rFonts w:ascii="Arial" w:eastAsiaTheme="minorHAnsi" w:hAnsi="Arial" w:cs="Arial"/>
          <w:color w:val="000000"/>
        </w:rPr>
        <w:t>cloro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por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lo </w:t>
      </w:r>
      <w:proofErr w:type="spellStart"/>
      <w:r w:rsidRPr="00071341">
        <w:rPr>
          <w:rFonts w:ascii="Arial" w:eastAsiaTheme="minorHAnsi" w:hAnsi="Arial" w:cs="Arial"/>
          <w:color w:val="000000"/>
        </w:rPr>
        <w:t>menos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durante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un </w:t>
      </w:r>
      <w:proofErr w:type="spellStart"/>
      <w:r w:rsidRPr="00071341">
        <w:rPr>
          <w:rFonts w:ascii="Arial" w:eastAsiaTheme="minorHAnsi" w:hAnsi="Arial" w:cs="Arial"/>
          <w:color w:val="000000"/>
        </w:rPr>
        <w:t>minuto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Default="00071341" w:rsidP="000713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71341" w:rsidRPr="00071341" w:rsidRDefault="00071341" w:rsidP="000713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071341">
        <w:rPr>
          <w:rFonts w:ascii="Arial" w:eastAsiaTheme="minorHAnsi" w:hAnsi="Arial" w:cs="Arial"/>
          <w:color w:val="000000"/>
        </w:rPr>
        <w:t>Deje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071341">
        <w:rPr>
          <w:rFonts w:ascii="Arial" w:eastAsiaTheme="minorHAnsi" w:hAnsi="Arial" w:cs="Arial"/>
          <w:color w:val="000000"/>
        </w:rPr>
        <w:t>trastes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se </w:t>
      </w:r>
      <w:proofErr w:type="spellStart"/>
      <w:r w:rsidRPr="00071341">
        <w:rPr>
          <w:rFonts w:ascii="Arial" w:eastAsiaTheme="minorHAnsi" w:hAnsi="Arial" w:cs="Arial"/>
          <w:color w:val="000000"/>
        </w:rPr>
        <w:t>sequen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por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completo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al </w:t>
      </w:r>
      <w:proofErr w:type="spellStart"/>
      <w:r w:rsidRPr="00071341">
        <w:rPr>
          <w:rFonts w:ascii="Arial" w:eastAsiaTheme="minorHAnsi" w:hAnsi="Arial" w:cs="Arial"/>
          <w:color w:val="000000"/>
        </w:rPr>
        <w:t>aire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</w:p>
    <w:p w:rsidR="00071341" w:rsidRPr="00071341" w:rsidRDefault="00071341" w:rsidP="00071341">
      <w:pPr>
        <w:pStyle w:val="Heading2"/>
        <w:rPr>
          <w:rFonts w:eastAsiaTheme="minorHAnsi"/>
        </w:rPr>
      </w:pPr>
      <w:proofErr w:type="spellStart"/>
      <w:r w:rsidRPr="00071341">
        <w:rPr>
          <w:rFonts w:eastAsiaTheme="minorHAnsi"/>
        </w:rPr>
        <w:t>Lavandería</w:t>
      </w:r>
      <w:proofErr w:type="spellEnd"/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Puede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lavar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071341">
        <w:rPr>
          <w:rFonts w:ascii="Arial" w:eastAsiaTheme="minorHAnsi" w:hAnsi="Arial" w:cs="Arial"/>
          <w:color w:val="000000"/>
        </w:rPr>
        <w:t>ropa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sin </w:t>
      </w:r>
      <w:proofErr w:type="spellStart"/>
      <w:r w:rsidRPr="00071341">
        <w:rPr>
          <w:rFonts w:ascii="Arial" w:eastAsiaTheme="minorHAnsi" w:hAnsi="Arial" w:cs="Arial"/>
          <w:color w:val="000000"/>
        </w:rPr>
        <w:t>problemas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la forma en 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acostumbra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071341">
        <w:rPr>
          <w:rFonts w:ascii="Arial" w:eastAsiaTheme="minorHAnsi" w:hAnsi="Arial" w:cs="Arial"/>
          <w:color w:val="000000"/>
        </w:rPr>
        <w:t>hacerlo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  <w:proofErr w:type="gramEnd"/>
    </w:p>
    <w:p w:rsidR="00071341" w:rsidRPr="00071341" w:rsidRDefault="00071341" w:rsidP="00071341">
      <w:pPr>
        <w:pStyle w:val="Heading2"/>
        <w:rPr>
          <w:rFonts w:eastAsiaTheme="minorHAnsi"/>
        </w:rPr>
      </w:pPr>
      <w:proofErr w:type="spellStart"/>
      <w:r w:rsidRPr="00071341">
        <w:rPr>
          <w:rFonts w:eastAsiaTheme="minorHAnsi"/>
        </w:rPr>
        <w:t>Mascotas</w:t>
      </w:r>
      <w:proofErr w:type="spellEnd"/>
      <w:r w:rsidRPr="00071341">
        <w:rPr>
          <w:rFonts w:eastAsiaTheme="minorHAnsi"/>
        </w:rPr>
        <w:t xml:space="preserve"> </w:t>
      </w:r>
      <w:proofErr w:type="spellStart"/>
      <w:r w:rsidRPr="00071341">
        <w:rPr>
          <w:rFonts w:eastAsiaTheme="minorHAnsi"/>
        </w:rPr>
        <w:t>caseras</w:t>
      </w:r>
      <w:proofErr w:type="spellEnd"/>
    </w:p>
    <w:p w:rsidR="00071341" w:rsidRPr="00071341" w:rsidRDefault="00071341" w:rsidP="000713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71341">
        <w:rPr>
          <w:rFonts w:ascii="Arial" w:eastAsiaTheme="minorHAnsi" w:hAnsi="Arial" w:cs="Arial"/>
          <w:color w:val="000000"/>
        </w:rPr>
        <w:t xml:space="preserve">Las </w:t>
      </w:r>
      <w:proofErr w:type="spellStart"/>
      <w:r w:rsidRPr="00071341">
        <w:rPr>
          <w:rFonts w:ascii="Arial" w:eastAsiaTheme="minorHAnsi" w:hAnsi="Arial" w:cs="Arial"/>
          <w:color w:val="000000"/>
        </w:rPr>
        <w:t>mascotas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caseras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sufren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071341">
        <w:rPr>
          <w:rFonts w:ascii="Arial" w:eastAsiaTheme="minorHAnsi" w:hAnsi="Arial" w:cs="Arial"/>
          <w:color w:val="000000"/>
        </w:rPr>
        <w:t>las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071341">
        <w:rPr>
          <w:rFonts w:ascii="Arial" w:eastAsiaTheme="minorHAnsi" w:hAnsi="Arial" w:cs="Arial"/>
          <w:color w:val="000000"/>
        </w:rPr>
        <w:t>mismas</w:t>
      </w:r>
      <w:proofErr w:type="spellEnd"/>
      <w:proofErr w:type="gram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enfermedades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que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071341">
        <w:rPr>
          <w:rFonts w:ascii="Arial" w:eastAsiaTheme="minorHAnsi" w:hAnsi="Arial" w:cs="Arial"/>
          <w:color w:val="000000"/>
        </w:rPr>
        <w:t>humanos</w:t>
      </w:r>
      <w:proofErr w:type="spellEnd"/>
      <w:r>
        <w:rPr>
          <w:rFonts w:ascii="Arial" w:eastAsiaTheme="minorHAnsi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color w:val="000000"/>
        </w:rPr>
        <w:t>Es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una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buena</w:t>
      </w:r>
      <w:proofErr w:type="spellEnd"/>
      <w:r>
        <w:rPr>
          <w:rFonts w:ascii="Arial" w:eastAsiaTheme="minorHAnsi" w:hAnsi="Arial" w:cs="Arial"/>
          <w:color w:val="000000"/>
        </w:rPr>
        <w:t xml:space="preserve"> idea </w:t>
      </w:r>
      <w:proofErr w:type="spellStart"/>
      <w:r>
        <w:rPr>
          <w:rFonts w:ascii="Arial" w:eastAsiaTheme="minorHAnsi" w:hAnsi="Arial" w:cs="Arial"/>
          <w:color w:val="000000"/>
        </w:rPr>
        <w:t>darles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agua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hervida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para</w:t>
      </w:r>
      <w:proofErr w:type="spellEnd"/>
      <w:r w:rsidRPr="00071341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071341">
        <w:rPr>
          <w:rFonts w:ascii="Arial" w:eastAsiaTheme="minorHAnsi" w:hAnsi="Arial" w:cs="Arial"/>
          <w:color w:val="000000"/>
        </w:rPr>
        <w:t>tomar</w:t>
      </w:r>
      <w:proofErr w:type="spellEnd"/>
      <w:r w:rsidRPr="00071341">
        <w:rPr>
          <w:rFonts w:ascii="Arial" w:eastAsiaTheme="minorHAnsi" w:hAnsi="Arial" w:cs="Arial"/>
          <w:color w:val="000000"/>
        </w:rPr>
        <w:t>.</w:t>
      </w:r>
      <w:proofErr w:type="gramEnd"/>
    </w:p>
    <w:p w:rsidR="00071341" w:rsidRPr="00071341" w:rsidRDefault="00071341" w:rsidP="00071341">
      <w:pPr>
        <w:pStyle w:val="Heading2"/>
        <w:rPr>
          <w:rFonts w:eastAsiaTheme="minorHAnsi"/>
        </w:rPr>
      </w:pPr>
      <w:r w:rsidRPr="00071341">
        <w:rPr>
          <w:rFonts w:eastAsiaTheme="minorHAnsi"/>
        </w:rPr>
        <w:t xml:space="preserve">Para </w:t>
      </w:r>
      <w:proofErr w:type="spellStart"/>
      <w:r w:rsidRPr="00071341">
        <w:rPr>
          <w:rFonts w:eastAsiaTheme="minorHAnsi"/>
        </w:rPr>
        <w:t>obtener</w:t>
      </w:r>
      <w:proofErr w:type="spellEnd"/>
      <w:r w:rsidRPr="00071341">
        <w:rPr>
          <w:rFonts w:eastAsiaTheme="minorHAnsi"/>
        </w:rPr>
        <w:t xml:space="preserve"> </w:t>
      </w:r>
      <w:proofErr w:type="spellStart"/>
      <w:r w:rsidRPr="00071341">
        <w:rPr>
          <w:rFonts w:eastAsiaTheme="minorHAnsi"/>
        </w:rPr>
        <w:t>más</w:t>
      </w:r>
      <w:proofErr w:type="spellEnd"/>
      <w:r w:rsidRPr="00071341">
        <w:rPr>
          <w:rFonts w:eastAsiaTheme="minorHAnsi"/>
        </w:rPr>
        <w:t xml:space="preserve"> </w:t>
      </w:r>
      <w:proofErr w:type="spellStart"/>
      <w:r w:rsidRPr="00071341">
        <w:rPr>
          <w:rFonts w:eastAsiaTheme="minorHAnsi"/>
        </w:rPr>
        <w:t>información</w:t>
      </w:r>
      <w:proofErr w:type="spellEnd"/>
      <w:r w:rsidRPr="00071341">
        <w:rPr>
          <w:rFonts w:eastAsiaTheme="minorHAnsi"/>
        </w:rPr>
        <w:t xml:space="preserve">, </w:t>
      </w:r>
      <w:proofErr w:type="spellStart"/>
      <w:r w:rsidRPr="00071341">
        <w:rPr>
          <w:rFonts w:eastAsiaTheme="minorHAnsi"/>
        </w:rPr>
        <w:t>comuníquese</w:t>
      </w:r>
      <w:proofErr w:type="spellEnd"/>
      <w:r w:rsidRPr="00071341">
        <w:rPr>
          <w:rFonts w:eastAsiaTheme="minorHAnsi"/>
        </w:rPr>
        <w:t xml:space="preserve"> con:</w:t>
      </w:r>
    </w:p>
    <w:p w:rsidR="00071341" w:rsidRPr="00A36702" w:rsidRDefault="00071341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b/>
          <w:color w:val="006487"/>
        </w:rPr>
        <w:t>Preparación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personal y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almacenamiento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de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agua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</w:t>
      </w:r>
      <w:proofErr w:type="spellStart"/>
      <w:proofErr w:type="gramStart"/>
      <w:r w:rsidRPr="00A36702">
        <w:rPr>
          <w:rFonts w:ascii="Arial" w:eastAsiaTheme="minorHAnsi" w:hAnsi="Arial" w:cs="Arial"/>
          <w:b/>
          <w:color w:val="006487"/>
        </w:rPr>
        <w:t>segura</w:t>
      </w:r>
      <w:proofErr w:type="spellEnd"/>
      <w:proofErr w:type="gramEnd"/>
      <w:r w:rsidRPr="00A36702">
        <w:rPr>
          <w:rFonts w:ascii="Arial" w:eastAsiaTheme="minorHAnsi" w:hAnsi="Arial" w:cs="Arial"/>
          <w:b/>
          <w:color w:val="006487"/>
        </w:rPr>
        <w:t>:</w:t>
      </w:r>
      <w:r w:rsidRPr="00A36702">
        <w:rPr>
          <w:rFonts w:ascii="Arial" w:eastAsiaTheme="minorHAnsi" w:hAnsi="Arial" w:cs="Arial"/>
          <w:color w:val="006487"/>
        </w:rPr>
        <w:t xml:space="preserve"> </w:t>
      </w:r>
      <w:r w:rsidRPr="00A36702">
        <w:rPr>
          <w:rFonts w:ascii="Arial" w:eastAsiaTheme="minorHAnsi" w:hAnsi="Arial" w:cs="Arial"/>
          <w:color w:val="000000"/>
        </w:rPr>
        <w:t xml:space="preserve">Los CDC </w:t>
      </w:r>
      <w:proofErr w:type="spellStart"/>
      <w:r w:rsidRPr="00A36702">
        <w:rPr>
          <w:rFonts w:ascii="Arial" w:eastAsiaTheme="minorHAnsi" w:hAnsi="Arial" w:cs="Arial"/>
          <w:color w:val="000000"/>
        </w:rPr>
        <w:t>ofrecen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una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guía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acerca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la </w:t>
      </w:r>
      <w:proofErr w:type="spellStart"/>
      <w:r w:rsidRPr="00A36702">
        <w:rPr>
          <w:rFonts w:ascii="Arial" w:eastAsiaTheme="minorHAnsi" w:hAnsi="Arial" w:cs="Arial"/>
          <w:color w:val="000000"/>
        </w:rPr>
        <w:t>cantidad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A36702">
        <w:rPr>
          <w:rFonts w:ascii="Arial" w:eastAsiaTheme="minorHAnsi" w:hAnsi="Arial" w:cs="Arial"/>
          <w:color w:val="000000"/>
        </w:rPr>
        <w:t>agua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necesaria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para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A36702">
        <w:rPr>
          <w:rFonts w:ascii="Arial" w:eastAsiaTheme="minorHAnsi" w:hAnsi="Arial" w:cs="Arial"/>
          <w:color w:val="000000"/>
        </w:rPr>
        <w:t>buena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salud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0000"/>
        </w:rPr>
        <w:t>así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como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la forma de </w:t>
      </w:r>
      <w:proofErr w:type="spellStart"/>
      <w:r w:rsidRPr="00A36702">
        <w:rPr>
          <w:rFonts w:ascii="Arial" w:eastAsiaTheme="minorHAnsi" w:hAnsi="Arial" w:cs="Arial"/>
          <w:color w:val="000000"/>
        </w:rPr>
        <w:t>preparar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A36702">
        <w:rPr>
          <w:rFonts w:ascii="Arial" w:eastAsiaTheme="minorHAnsi" w:hAnsi="Arial" w:cs="Arial"/>
          <w:color w:val="000000"/>
        </w:rPr>
        <w:t>almacenar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A36702">
        <w:rPr>
          <w:rFonts w:ascii="Arial" w:eastAsiaTheme="minorHAnsi" w:hAnsi="Arial" w:cs="Arial"/>
          <w:color w:val="000000"/>
        </w:rPr>
        <w:t>agua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segura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antes y </w:t>
      </w:r>
      <w:proofErr w:type="spellStart"/>
      <w:r w:rsidRPr="00A36702">
        <w:rPr>
          <w:rFonts w:ascii="Arial" w:eastAsiaTheme="minorHAnsi" w:hAnsi="Arial" w:cs="Arial"/>
          <w:color w:val="000000"/>
        </w:rPr>
        <w:t>durante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una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emergencia</w:t>
      </w:r>
      <w:proofErr w:type="spellEnd"/>
      <w:r w:rsidRPr="00A36702">
        <w:rPr>
          <w:rFonts w:ascii="Arial" w:eastAsiaTheme="minorHAnsi" w:hAnsi="Arial" w:cs="Arial"/>
          <w:color w:val="000000"/>
        </w:rPr>
        <w:t>.</w:t>
      </w:r>
    </w:p>
    <w:p w:rsidR="00071341" w:rsidRDefault="00071341" w:rsidP="00A367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6487"/>
        </w:rPr>
      </w:pPr>
    </w:p>
    <w:p w:rsidR="00071341" w:rsidRPr="00A36702" w:rsidRDefault="00071341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b/>
          <w:color w:val="006487"/>
        </w:rPr>
        <w:t>Higiene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y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lavado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de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manos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>:</w:t>
      </w:r>
      <w:r w:rsidRPr="00A36702">
        <w:rPr>
          <w:rFonts w:ascii="Arial" w:eastAsiaTheme="minorHAnsi" w:hAnsi="Arial" w:cs="Arial"/>
          <w:color w:val="006487"/>
        </w:rPr>
        <w:t xml:space="preserve"> </w:t>
      </w:r>
      <w:r w:rsidRPr="00A36702">
        <w:rPr>
          <w:rFonts w:ascii="Arial" w:eastAsiaTheme="minorHAnsi" w:hAnsi="Arial" w:cs="Arial"/>
          <w:color w:val="000000"/>
        </w:rPr>
        <w:t xml:space="preserve">Los CDC </w:t>
      </w:r>
      <w:proofErr w:type="spellStart"/>
      <w:r w:rsidRPr="00A36702">
        <w:rPr>
          <w:rFonts w:ascii="Arial" w:eastAsiaTheme="minorHAnsi" w:hAnsi="Arial" w:cs="Arial"/>
          <w:color w:val="000000"/>
        </w:rPr>
        <w:t>ofrecen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una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guía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acerca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métodos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A36702">
        <w:rPr>
          <w:rFonts w:ascii="Arial" w:eastAsiaTheme="minorHAnsi" w:hAnsi="Arial" w:cs="Arial"/>
          <w:color w:val="000000"/>
        </w:rPr>
        <w:t>higiene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alternativos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cuando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no hay </w:t>
      </w:r>
      <w:proofErr w:type="spellStart"/>
      <w:r w:rsidRPr="00A36702">
        <w:rPr>
          <w:rFonts w:ascii="Arial" w:eastAsiaTheme="minorHAnsi" w:hAnsi="Arial" w:cs="Arial"/>
          <w:color w:val="000000"/>
        </w:rPr>
        <w:t>agua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disponible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o </w:t>
      </w:r>
      <w:proofErr w:type="spellStart"/>
      <w:r w:rsidRPr="00A36702">
        <w:rPr>
          <w:rFonts w:ascii="Arial" w:eastAsiaTheme="minorHAnsi" w:hAnsi="Arial" w:cs="Arial"/>
          <w:color w:val="000000"/>
        </w:rPr>
        <w:t>está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contaminada</w:t>
      </w:r>
      <w:proofErr w:type="spellEnd"/>
      <w:r w:rsidRPr="00A36702">
        <w:rPr>
          <w:rFonts w:ascii="Arial" w:eastAsiaTheme="minorHAnsi" w:hAnsi="Arial" w:cs="Arial"/>
          <w:color w:val="000000"/>
        </w:rPr>
        <w:t>.</w:t>
      </w:r>
    </w:p>
    <w:p w:rsidR="00071341" w:rsidRDefault="00071341" w:rsidP="00A367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6487"/>
        </w:rPr>
      </w:pPr>
    </w:p>
    <w:p w:rsidR="00A36702" w:rsidRPr="00A36702" w:rsidRDefault="00071341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b/>
          <w:color w:val="006487"/>
        </w:rPr>
        <w:t>Una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guía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sobre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los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filtros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de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agua</w:t>
      </w:r>
      <w:proofErr w:type="spellEnd"/>
      <w:r w:rsidRPr="00A36702">
        <w:rPr>
          <w:rFonts w:ascii="Arial" w:eastAsiaTheme="minorHAnsi" w:hAnsi="Arial" w:cs="Arial"/>
          <w:b/>
          <w:color w:val="000000"/>
        </w:rPr>
        <w:t>:</w:t>
      </w:r>
      <w:r w:rsidRPr="00A36702">
        <w:rPr>
          <w:rFonts w:ascii="Arial" w:eastAsiaTheme="minorHAnsi" w:hAnsi="Arial" w:cs="Arial"/>
          <w:color w:val="000000"/>
        </w:rPr>
        <w:t xml:space="preserve"> Los CDC </w:t>
      </w:r>
      <w:proofErr w:type="spellStart"/>
      <w:r w:rsidRPr="00A36702">
        <w:rPr>
          <w:rFonts w:ascii="Arial" w:eastAsiaTheme="minorHAnsi" w:hAnsi="Arial" w:cs="Arial"/>
          <w:color w:val="000000"/>
        </w:rPr>
        <w:t>tienen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una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guía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los </w:t>
      </w:r>
      <w:proofErr w:type="spellStart"/>
      <w:r w:rsidRPr="00A36702">
        <w:rPr>
          <w:rFonts w:ascii="Arial" w:eastAsiaTheme="minorHAnsi" w:hAnsi="Arial" w:cs="Arial"/>
          <w:color w:val="000000"/>
        </w:rPr>
        <w:t>filtros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que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eliminan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A36702">
        <w:rPr>
          <w:rFonts w:ascii="Arial" w:eastAsiaTheme="minorHAnsi" w:hAnsi="Arial" w:cs="Arial"/>
          <w:i/>
          <w:iCs/>
          <w:color w:val="000000"/>
        </w:rPr>
        <w:t>criptosporidio</w:t>
      </w:r>
      <w:proofErr w:type="spellEnd"/>
      <w:r w:rsidRPr="00A36702">
        <w:rPr>
          <w:rFonts w:ascii="Arial" w:eastAsiaTheme="minorHAnsi" w:hAnsi="Arial" w:cs="Arial"/>
          <w:i/>
          <w:iCs/>
          <w:color w:val="000000"/>
        </w:rPr>
        <w:t xml:space="preserve"> </w:t>
      </w:r>
      <w:r w:rsidRPr="00A36702">
        <w:rPr>
          <w:rFonts w:ascii="Arial" w:eastAsiaTheme="minorHAnsi" w:hAnsi="Arial" w:cs="Arial"/>
          <w:color w:val="000000"/>
        </w:rPr>
        <w:t xml:space="preserve">o la </w:t>
      </w:r>
      <w:r w:rsidRPr="00A36702">
        <w:rPr>
          <w:rFonts w:ascii="Arial" w:eastAsiaTheme="minorHAnsi" w:hAnsi="Arial" w:cs="Arial"/>
          <w:i/>
          <w:iCs/>
          <w:color w:val="000000"/>
        </w:rPr>
        <w:t>giardia</w:t>
      </w:r>
      <w:r w:rsidRPr="00A36702">
        <w:rPr>
          <w:rFonts w:ascii="Arial" w:eastAsiaTheme="minorHAnsi" w:hAnsi="Arial" w:cs="Arial"/>
          <w:color w:val="000000"/>
        </w:rPr>
        <w:t>.</w:t>
      </w:r>
    </w:p>
    <w:p w:rsidR="00A36702" w:rsidRPr="00A36702" w:rsidRDefault="00A36702" w:rsidP="00A36702">
      <w:pPr>
        <w:pStyle w:val="ListParagraph"/>
        <w:rPr>
          <w:rFonts w:ascii="Arial" w:eastAsiaTheme="minorHAnsi" w:hAnsi="Arial" w:cs="Arial"/>
          <w:color w:val="000000"/>
        </w:rPr>
      </w:pPr>
    </w:p>
    <w:p w:rsidR="00A36702" w:rsidRPr="00A36702" w:rsidRDefault="00A36702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color w:val="000000"/>
        </w:rPr>
        <w:t>Línea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gratuita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sobre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agua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potable </w:t>
      </w:r>
      <w:proofErr w:type="spellStart"/>
      <w:r w:rsidRPr="00A36702">
        <w:rPr>
          <w:rFonts w:ascii="Arial" w:eastAsiaTheme="minorHAnsi" w:hAnsi="Arial" w:cs="Arial"/>
          <w:color w:val="000000"/>
        </w:rPr>
        <w:t>segura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la EPA: 1-800-426-4791</w:t>
      </w:r>
    </w:p>
    <w:p w:rsidR="00A36702" w:rsidRPr="00A36702" w:rsidRDefault="00A36702" w:rsidP="00A36702">
      <w:pPr>
        <w:pStyle w:val="ListParagraph"/>
        <w:rPr>
          <w:rFonts w:ascii="Arial" w:eastAsiaTheme="minorHAnsi" w:hAnsi="Arial" w:cs="Arial"/>
          <w:color w:val="006487"/>
        </w:rPr>
      </w:pPr>
    </w:p>
    <w:p w:rsidR="00A36702" w:rsidRPr="00A36702" w:rsidRDefault="00A36702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b/>
          <w:color w:val="006487"/>
        </w:rPr>
        <w:t>Información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para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 xml:space="preserve"> el </w:t>
      </w:r>
      <w:proofErr w:type="spellStart"/>
      <w:r w:rsidRPr="00A36702">
        <w:rPr>
          <w:rFonts w:ascii="Arial" w:eastAsiaTheme="minorHAnsi" w:hAnsi="Arial" w:cs="Arial"/>
          <w:b/>
          <w:color w:val="006487"/>
        </w:rPr>
        <w:t>consumidor</w:t>
      </w:r>
      <w:proofErr w:type="spellEnd"/>
      <w:r w:rsidRPr="00A36702">
        <w:rPr>
          <w:rFonts w:ascii="Arial" w:eastAsiaTheme="minorHAnsi" w:hAnsi="Arial" w:cs="Arial"/>
          <w:b/>
          <w:color w:val="006487"/>
        </w:rPr>
        <w:t>:</w:t>
      </w:r>
      <w:r w:rsidRPr="00A36702">
        <w:rPr>
          <w:rFonts w:ascii="Arial" w:eastAsiaTheme="minorHAnsi" w:hAnsi="Arial" w:cs="Arial"/>
          <w:color w:val="006487"/>
        </w:rPr>
        <w:t xml:space="preserve"> </w:t>
      </w:r>
      <w:r w:rsidRPr="00A36702">
        <w:rPr>
          <w:rFonts w:ascii="Arial" w:eastAsiaTheme="minorHAnsi" w:hAnsi="Arial" w:cs="Arial"/>
          <w:color w:val="000000"/>
        </w:rPr>
        <w:t xml:space="preserve">La </w:t>
      </w:r>
      <w:proofErr w:type="spellStart"/>
      <w:r w:rsidRPr="00A36702">
        <w:rPr>
          <w:rFonts w:ascii="Arial" w:eastAsiaTheme="minorHAnsi" w:hAnsi="Arial" w:cs="Arial"/>
          <w:color w:val="000000"/>
        </w:rPr>
        <w:t>Agencia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A36702">
        <w:rPr>
          <w:rFonts w:ascii="Arial" w:eastAsiaTheme="minorHAnsi" w:hAnsi="Arial" w:cs="Arial"/>
          <w:color w:val="000000"/>
        </w:rPr>
        <w:t>Protección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Ambiental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los </w:t>
      </w:r>
      <w:proofErr w:type="spellStart"/>
      <w:r w:rsidRPr="00A36702">
        <w:rPr>
          <w:rFonts w:ascii="Arial" w:eastAsiaTheme="minorHAnsi" w:hAnsi="Arial" w:cs="Arial"/>
          <w:color w:val="000000"/>
        </w:rPr>
        <w:t>Estados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Unidos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(EPA, </w:t>
      </w:r>
      <w:proofErr w:type="spellStart"/>
      <w:r w:rsidRPr="00A36702">
        <w:rPr>
          <w:rFonts w:ascii="Arial" w:eastAsiaTheme="minorHAnsi" w:hAnsi="Arial" w:cs="Arial"/>
          <w:color w:val="000000"/>
        </w:rPr>
        <w:t>por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sus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siglas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A36702">
        <w:rPr>
          <w:rFonts w:ascii="Arial" w:eastAsiaTheme="minorHAnsi" w:hAnsi="Arial" w:cs="Arial"/>
          <w:color w:val="000000"/>
        </w:rPr>
        <w:t>inglés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) </w:t>
      </w:r>
      <w:proofErr w:type="spellStart"/>
      <w:r w:rsidRPr="00A36702">
        <w:rPr>
          <w:rFonts w:ascii="Arial" w:eastAsiaTheme="minorHAnsi" w:hAnsi="Arial" w:cs="Arial"/>
          <w:color w:val="000000"/>
        </w:rPr>
        <w:t>ofrece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información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sobre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A36702">
        <w:rPr>
          <w:rFonts w:ascii="Arial" w:eastAsiaTheme="minorHAnsi" w:hAnsi="Arial" w:cs="Arial"/>
          <w:color w:val="000000"/>
        </w:rPr>
        <w:t>calidad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del </w:t>
      </w:r>
      <w:proofErr w:type="spellStart"/>
      <w:r w:rsidRPr="00A36702">
        <w:rPr>
          <w:rFonts w:ascii="Arial" w:eastAsiaTheme="minorHAnsi" w:hAnsi="Arial" w:cs="Arial"/>
          <w:color w:val="000000"/>
        </w:rPr>
        <w:t>agua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potable, </w:t>
      </w:r>
      <w:proofErr w:type="spellStart"/>
      <w:r w:rsidRPr="00A36702">
        <w:rPr>
          <w:rFonts w:ascii="Arial" w:eastAsiaTheme="minorHAnsi" w:hAnsi="Arial" w:cs="Arial"/>
          <w:color w:val="000000"/>
        </w:rPr>
        <w:t>emergencias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0000"/>
        </w:rPr>
        <w:t>contaminantes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0000"/>
        </w:rPr>
        <w:t>problemas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A36702">
        <w:rPr>
          <w:rFonts w:ascii="Arial" w:eastAsiaTheme="minorHAnsi" w:hAnsi="Arial" w:cs="Arial"/>
          <w:color w:val="000000"/>
        </w:rPr>
        <w:t>salud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pública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, y </w:t>
      </w:r>
      <w:proofErr w:type="spellStart"/>
      <w:r w:rsidRPr="00A36702">
        <w:rPr>
          <w:rFonts w:ascii="Arial" w:eastAsiaTheme="minorHAnsi" w:hAnsi="Arial" w:cs="Arial"/>
          <w:color w:val="000000"/>
        </w:rPr>
        <w:t>tratamiento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A36702">
        <w:rPr>
          <w:rFonts w:ascii="Arial" w:eastAsiaTheme="minorHAnsi" w:hAnsi="Arial" w:cs="Arial"/>
          <w:color w:val="000000"/>
        </w:rPr>
        <w:t>almacenamiento</w:t>
      </w:r>
      <w:proofErr w:type="spellEnd"/>
      <w:r w:rsidRPr="00A36702">
        <w:rPr>
          <w:rFonts w:ascii="Arial" w:eastAsiaTheme="minorHAnsi" w:hAnsi="Arial" w:cs="Arial"/>
          <w:color w:val="000000"/>
        </w:rPr>
        <w:t>.</w:t>
      </w:r>
    </w:p>
    <w:p w:rsidR="00A36702" w:rsidRPr="00A36702" w:rsidRDefault="00A36702" w:rsidP="00A36702">
      <w:pPr>
        <w:pStyle w:val="ListParagraph"/>
        <w:rPr>
          <w:rFonts w:ascii="Arial" w:eastAsiaTheme="minorHAnsi" w:hAnsi="Arial" w:cs="Arial"/>
          <w:color w:val="000000"/>
        </w:rPr>
      </w:pPr>
    </w:p>
    <w:p w:rsidR="00A36702" w:rsidRPr="00A36702" w:rsidRDefault="00A36702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color w:val="000000"/>
        </w:rPr>
        <w:lastRenderedPageBreak/>
        <w:t>Sistemas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A36702">
        <w:rPr>
          <w:rFonts w:ascii="Arial" w:eastAsiaTheme="minorHAnsi" w:hAnsi="Arial" w:cs="Arial"/>
          <w:color w:val="000000"/>
        </w:rPr>
        <w:t>agua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: </w:t>
      </w:r>
      <w:r w:rsidRPr="00A36702">
        <w:rPr>
          <w:rFonts w:ascii="Arial" w:eastAsiaTheme="minorHAnsi" w:hAnsi="Arial" w:cs="Arial"/>
          <w:color w:val="006487"/>
        </w:rPr>
        <w:t>[</w:t>
      </w:r>
      <w:proofErr w:type="spellStart"/>
      <w:r w:rsidRPr="00A36702">
        <w:rPr>
          <w:rFonts w:ascii="Arial" w:eastAsiaTheme="minorHAnsi" w:hAnsi="Arial" w:cs="Arial"/>
          <w:color w:val="006487"/>
        </w:rPr>
        <w:t>nombre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título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teléfono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correo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6487"/>
        </w:rPr>
        <w:t>electrónico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sitio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 web]</w:t>
      </w:r>
    </w:p>
    <w:p w:rsidR="00A36702" w:rsidRPr="00A36702" w:rsidRDefault="00A36702" w:rsidP="00A36702">
      <w:pPr>
        <w:pStyle w:val="ListParagraph"/>
        <w:rPr>
          <w:rFonts w:ascii="Arial" w:eastAsiaTheme="minorHAnsi" w:hAnsi="Arial" w:cs="Arial"/>
          <w:color w:val="000000"/>
        </w:rPr>
      </w:pPr>
    </w:p>
    <w:p w:rsidR="00A36702" w:rsidRPr="00A36702" w:rsidRDefault="00A36702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color w:val="000000"/>
        </w:rPr>
        <w:t>Departamento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A36702">
        <w:rPr>
          <w:rFonts w:ascii="Arial" w:eastAsiaTheme="minorHAnsi" w:hAnsi="Arial" w:cs="Arial"/>
          <w:color w:val="000000"/>
        </w:rPr>
        <w:t>salud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0000"/>
        </w:rPr>
        <w:t>pública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local o </w:t>
      </w:r>
      <w:proofErr w:type="spellStart"/>
      <w:r w:rsidRPr="00A36702">
        <w:rPr>
          <w:rFonts w:ascii="Arial" w:eastAsiaTheme="minorHAnsi" w:hAnsi="Arial" w:cs="Arial"/>
          <w:color w:val="000000"/>
        </w:rPr>
        <w:t>estatal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: </w:t>
      </w:r>
      <w:r w:rsidRPr="00A36702">
        <w:rPr>
          <w:rFonts w:ascii="Arial" w:eastAsiaTheme="minorHAnsi" w:hAnsi="Arial" w:cs="Arial"/>
          <w:color w:val="006487"/>
        </w:rPr>
        <w:t>[</w:t>
      </w:r>
      <w:proofErr w:type="spellStart"/>
      <w:r w:rsidRPr="00A36702">
        <w:rPr>
          <w:rFonts w:ascii="Arial" w:eastAsiaTheme="minorHAnsi" w:hAnsi="Arial" w:cs="Arial"/>
          <w:color w:val="006487"/>
        </w:rPr>
        <w:t>nombre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título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teléfono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correo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6487"/>
        </w:rPr>
        <w:t>electrónico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sitio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 web]</w:t>
      </w:r>
    </w:p>
    <w:p w:rsidR="00A36702" w:rsidRPr="00A36702" w:rsidRDefault="00A36702" w:rsidP="00A36702">
      <w:pPr>
        <w:pStyle w:val="ListParagraph"/>
        <w:rPr>
          <w:rFonts w:ascii="Arial" w:eastAsiaTheme="minorHAnsi" w:hAnsi="Arial" w:cs="Arial"/>
          <w:color w:val="000000"/>
        </w:rPr>
      </w:pPr>
    </w:p>
    <w:p w:rsidR="00A36702" w:rsidRPr="00A36702" w:rsidRDefault="00A36702" w:rsidP="00A36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A36702">
        <w:rPr>
          <w:rFonts w:ascii="Arial" w:eastAsiaTheme="minorHAnsi" w:hAnsi="Arial" w:cs="Arial"/>
          <w:color w:val="000000"/>
        </w:rPr>
        <w:t>Agencia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principal </w:t>
      </w:r>
      <w:proofErr w:type="spellStart"/>
      <w:r w:rsidRPr="00A36702">
        <w:rPr>
          <w:rFonts w:ascii="Arial" w:eastAsiaTheme="minorHAnsi" w:hAnsi="Arial" w:cs="Arial"/>
          <w:color w:val="000000"/>
        </w:rPr>
        <w:t>responsable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la </w:t>
      </w:r>
      <w:proofErr w:type="spellStart"/>
      <w:r w:rsidRPr="00A36702">
        <w:rPr>
          <w:rFonts w:ascii="Arial" w:eastAsiaTheme="minorHAnsi" w:hAnsi="Arial" w:cs="Arial"/>
          <w:color w:val="000000"/>
        </w:rPr>
        <w:t>implementación</w:t>
      </w:r>
      <w:proofErr w:type="spellEnd"/>
      <w:r w:rsidRPr="00A36702">
        <w:rPr>
          <w:rFonts w:ascii="Arial" w:eastAsiaTheme="minorHAnsi" w:hAnsi="Arial" w:cs="Arial"/>
          <w:color w:val="000000"/>
        </w:rPr>
        <w:t xml:space="preserve"> de la Ley de Agua Potable Segura: </w:t>
      </w:r>
      <w:r w:rsidRPr="00A36702">
        <w:rPr>
          <w:rFonts w:ascii="Arial" w:eastAsiaTheme="minorHAnsi" w:hAnsi="Arial" w:cs="Arial"/>
          <w:color w:val="006487"/>
        </w:rPr>
        <w:t>[</w:t>
      </w:r>
      <w:proofErr w:type="spellStart"/>
      <w:r w:rsidRPr="00A36702">
        <w:rPr>
          <w:rFonts w:ascii="Arial" w:eastAsiaTheme="minorHAnsi" w:hAnsi="Arial" w:cs="Arial"/>
          <w:color w:val="006487"/>
        </w:rPr>
        <w:t>nombre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título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teléfono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correo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 </w:t>
      </w:r>
      <w:proofErr w:type="spellStart"/>
      <w:r w:rsidRPr="00A36702">
        <w:rPr>
          <w:rFonts w:ascii="Arial" w:eastAsiaTheme="minorHAnsi" w:hAnsi="Arial" w:cs="Arial"/>
          <w:color w:val="006487"/>
        </w:rPr>
        <w:t>electrónico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, </w:t>
      </w:r>
      <w:proofErr w:type="spellStart"/>
      <w:r w:rsidRPr="00A36702">
        <w:rPr>
          <w:rFonts w:ascii="Arial" w:eastAsiaTheme="minorHAnsi" w:hAnsi="Arial" w:cs="Arial"/>
          <w:color w:val="006487"/>
        </w:rPr>
        <w:t>sitio</w:t>
      </w:r>
      <w:proofErr w:type="spellEnd"/>
      <w:r w:rsidRPr="00A36702">
        <w:rPr>
          <w:rFonts w:ascii="Arial" w:eastAsiaTheme="minorHAnsi" w:hAnsi="Arial" w:cs="Arial"/>
          <w:color w:val="006487"/>
        </w:rPr>
        <w:t xml:space="preserve"> web]</w:t>
      </w:r>
    </w:p>
    <w:sectPr w:rsidR="00A36702" w:rsidRPr="00A36702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65" w:rsidRDefault="009A6B65" w:rsidP="009A6B65">
      <w:pPr>
        <w:spacing w:after="0" w:line="240" w:lineRule="auto"/>
      </w:pPr>
      <w:r>
        <w:separator/>
      </w:r>
    </w:p>
  </w:endnote>
  <w:endnote w:type="continuationSeparator" w:id="0">
    <w:p w:rsidR="009A6B65" w:rsidRDefault="009A6B65" w:rsidP="009A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65" w:rsidRDefault="00BF5378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6A6AC01" wp14:editId="33218079">
              <wp:simplePos x="0" y="0"/>
              <wp:positionH relativeFrom="page">
                <wp:posOffset>200025</wp:posOffset>
              </wp:positionH>
              <wp:positionV relativeFrom="page">
                <wp:posOffset>9598025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378" w:rsidRPr="001E3C53" w:rsidRDefault="00BF5378" w:rsidP="00BF53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BF5378" w:rsidRPr="001E3C53" w:rsidRDefault="00BF5378" w:rsidP="00BF53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.75pt;margin-top:755.7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" o:allowincell="f" filled="f" stroked="f">
              <v:textbox inset="0,0,0,0">
                <w:txbxContent>
                  <w:p w:rsidR="00BF5378" w:rsidRPr="001E3C53" w:rsidRDefault="00BF5378" w:rsidP="00BF53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BF5378" w:rsidRPr="001E3C53" w:rsidRDefault="00BF5378" w:rsidP="00BF53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9A6B6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74A8131" wp14:editId="704B0978">
              <wp:simplePos x="0" y="0"/>
              <wp:positionH relativeFrom="page">
                <wp:posOffset>7268845</wp:posOffset>
              </wp:positionH>
              <wp:positionV relativeFrom="page">
                <wp:posOffset>9434195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65" w:rsidRDefault="009A6B65" w:rsidP="009A6B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96FBC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72.35pt;margin-top:742.8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" o:allowincell="f" filled="f" stroked="f">
              <v:textbox inset="0,0,0,0">
                <w:txbxContent>
                  <w:p w:rsidR="009A6B65" w:rsidRDefault="009A6B65" w:rsidP="009A6B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896FBC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A6B6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9B7242D" wp14:editId="51F39542">
              <wp:simplePos x="0" y="0"/>
              <wp:positionH relativeFrom="page">
                <wp:posOffset>28575</wp:posOffset>
              </wp:positionH>
              <wp:positionV relativeFrom="page">
                <wp:posOffset>9477375</wp:posOffset>
              </wp:positionV>
              <wp:extent cx="705548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5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65" w:rsidRPr="000F57CE" w:rsidRDefault="009A6B65" w:rsidP="009A6B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0F57C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Fact Sheet </w:t>
                          </w:r>
                          <w:proofErr w:type="gramStart"/>
                          <w:r w:rsidRPr="000F57C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0F57C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What to Do During a Boil Water Advisory (Spanish)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.25pt;margin-top:746.25pt;width:555.5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1+sQ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" o:allowincell="f" filled="f" stroked="f">
              <v:textbox inset="0,0,0,0">
                <w:txbxContent>
                  <w:p w:rsidR="009A6B65" w:rsidRPr="000F57CE" w:rsidRDefault="009A6B65" w:rsidP="009A6B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0F57C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0F57C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Fact Sheet </w:t>
                    </w:r>
                    <w:proofErr w:type="gramStart"/>
                    <w:r w:rsidRPr="000F57C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0F57C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What to Do During a Boil Water Advisory (Spanish)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65" w:rsidRDefault="009A6B65" w:rsidP="009A6B65">
      <w:pPr>
        <w:spacing w:after="0" w:line="240" w:lineRule="auto"/>
      </w:pPr>
      <w:r>
        <w:separator/>
      </w:r>
    </w:p>
  </w:footnote>
  <w:footnote w:type="continuationSeparator" w:id="0">
    <w:p w:rsidR="009A6B65" w:rsidRDefault="009A6B65" w:rsidP="009A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65" w:rsidRDefault="00BF5378">
    <w:pPr>
      <w:pStyle w:val="Header"/>
    </w:pPr>
    <w:r w:rsidRPr="009A6B6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CAE1B4E" wp14:editId="4E5A5727">
              <wp:simplePos x="0" y="0"/>
              <wp:positionH relativeFrom="page">
                <wp:posOffset>180975</wp:posOffset>
              </wp:positionH>
              <wp:positionV relativeFrom="page">
                <wp:posOffset>336550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65" w:rsidRPr="000F57CE" w:rsidRDefault="009A6B65" w:rsidP="009A6B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0F57C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Fact Sheet </w:t>
                          </w:r>
                          <w:proofErr w:type="gramStart"/>
                          <w:r w:rsidRPr="000F57C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0F57C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What to Do During a Boil Water Advisory (Spanish)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.25pt;margin-top:26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" o:allowincell="f" filled="f" stroked="f">
              <v:textbox inset="0,0,0,0">
                <w:txbxContent>
                  <w:p w:rsidR="009A6B65" w:rsidRPr="000F57CE" w:rsidRDefault="009A6B65" w:rsidP="009A6B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0F57C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0F57C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Fact Sheet </w:t>
                    </w:r>
                    <w:proofErr w:type="gramStart"/>
                    <w:r w:rsidRPr="000F57C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0F57C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What to Do During a Boil Water Advisory (Spanish)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A6B6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CE4882" wp14:editId="56C09F28">
              <wp:simplePos x="0" y="0"/>
              <wp:positionH relativeFrom="page">
                <wp:posOffset>3238500</wp:posOffset>
              </wp:positionH>
              <wp:positionV relativeFrom="page">
                <wp:posOffset>190500</wp:posOffset>
              </wp:positionV>
              <wp:extent cx="3947160" cy="152400"/>
              <wp:effectExtent l="0" t="0" r="152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65" w:rsidRPr="000F57CE" w:rsidRDefault="009A6B65" w:rsidP="000F57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0F57C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55pt;margin-top:15pt;width:310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" o:allowincell="f" filled="f" stroked="f">
              <v:textbox inset="0,0,0,0">
                <w:txbxContent>
                  <w:p w:rsidR="009A6B65" w:rsidRPr="000F57CE" w:rsidRDefault="009A6B65" w:rsidP="000F57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0F57CE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0F57C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DA"/>
    <w:multiLevelType w:val="hybridMultilevel"/>
    <w:tmpl w:val="F0B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29B9"/>
    <w:multiLevelType w:val="hybridMultilevel"/>
    <w:tmpl w:val="CA2E00D0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2476"/>
    <w:multiLevelType w:val="hybridMultilevel"/>
    <w:tmpl w:val="1916E758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CED"/>
    <w:multiLevelType w:val="hybridMultilevel"/>
    <w:tmpl w:val="94B46702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19DC"/>
    <w:multiLevelType w:val="hybridMultilevel"/>
    <w:tmpl w:val="7C80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4DED"/>
    <w:multiLevelType w:val="hybridMultilevel"/>
    <w:tmpl w:val="7B82C652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00437"/>
    <w:multiLevelType w:val="hybridMultilevel"/>
    <w:tmpl w:val="C8C6129E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24A"/>
    <w:multiLevelType w:val="hybridMultilevel"/>
    <w:tmpl w:val="0E121F3C"/>
    <w:lvl w:ilvl="0" w:tplc="195E87F4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1B7161DB"/>
    <w:multiLevelType w:val="hybridMultilevel"/>
    <w:tmpl w:val="ADB8EE62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D3630"/>
    <w:multiLevelType w:val="hybridMultilevel"/>
    <w:tmpl w:val="05D04774"/>
    <w:lvl w:ilvl="0" w:tplc="195E87F4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5808"/>
    <w:multiLevelType w:val="hybridMultilevel"/>
    <w:tmpl w:val="0004E4A6"/>
    <w:lvl w:ilvl="0" w:tplc="195E87F4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578ED"/>
    <w:multiLevelType w:val="hybridMultilevel"/>
    <w:tmpl w:val="B6ECF520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B96"/>
    <w:multiLevelType w:val="hybridMultilevel"/>
    <w:tmpl w:val="0EE48212"/>
    <w:lvl w:ilvl="0" w:tplc="195E87F4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719B"/>
    <w:multiLevelType w:val="hybridMultilevel"/>
    <w:tmpl w:val="25C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BF3"/>
    <w:multiLevelType w:val="hybridMultilevel"/>
    <w:tmpl w:val="DA302556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04C90"/>
    <w:multiLevelType w:val="hybridMultilevel"/>
    <w:tmpl w:val="F52E88B0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5"/>
    <w:rsid w:val="00071341"/>
    <w:rsid w:val="000F57CE"/>
    <w:rsid w:val="001C7A80"/>
    <w:rsid w:val="003C4E81"/>
    <w:rsid w:val="00582CEA"/>
    <w:rsid w:val="0079197D"/>
    <w:rsid w:val="00894667"/>
    <w:rsid w:val="00896FBC"/>
    <w:rsid w:val="009A6B65"/>
    <w:rsid w:val="00A36702"/>
    <w:rsid w:val="00BF5378"/>
    <w:rsid w:val="00DE7DBD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6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66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6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6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A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65"/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9466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946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667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6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94667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6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66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6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6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A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65"/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9466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946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667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6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94667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8</cp:revision>
  <dcterms:created xsi:type="dcterms:W3CDTF">2012-10-16T18:39:00Z</dcterms:created>
  <dcterms:modified xsi:type="dcterms:W3CDTF">2013-04-15T20:11:00Z</dcterms:modified>
</cp:coreProperties>
</file>