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E2" w:rsidRPr="00E855FB" w:rsidRDefault="00C473E2" w:rsidP="00190A28">
      <w:pPr>
        <w:widowControl w:val="0"/>
        <w:shd w:val="clear" w:color="auto" w:fill="006487"/>
        <w:autoSpaceDE w:val="0"/>
        <w:autoSpaceDN w:val="0"/>
        <w:adjustRightInd w:val="0"/>
        <w:spacing w:before="11" w:after="0" w:line="369" w:lineRule="exact"/>
        <w:ind w:left="210" w:right="-20"/>
        <w:rPr>
          <w:rFonts w:ascii="Arial" w:hAnsi="Arial" w:cs="Arial"/>
          <w:color w:val="000000"/>
        </w:rPr>
      </w:pPr>
      <w:r w:rsidRPr="00E855FB">
        <w:rPr>
          <w:rFonts w:ascii="Arial" w:hAnsi="Arial" w:cs="Arial"/>
          <w:b/>
          <w:bCs/>
          <w:color w:val="FFFFFF"/>
          <w:spacing w:val="-3"/>
          <w:position w:val="-1"/>
          <w:sz w:val="32"/>
          <w:szCs w:val="32"/>
        </w:rPr>
        <w:t>Q&amp;A</w:t>
      </w:r>
      <w:r w:rsidRPr="00E855FB">
        <w:rPr>
          <w:rFonts w:ascii="Arial" w:hAnsi="Arial" w:cs="Arial"/>
          <w:b/>
          <w:bCs/>
          <w:color w:val="FFFFFF"/>
          <w:position w:val="-1"/>
          <w:sz w:val="32"/>
          <w:szCs w:val="32"/>
        </w:rPr>
        <w:t>s</w:t>
      </w:r>
      <w:r w:rsidRPr="00E855FB">
        <w:rPr>
          <w:rFonts w:ascii="Arial" w:hAnsi="Arial" w:cs="Arial"/>
          <w:b/>
          <w:bCs/>
          <w:color w:val="FFFFFF"/>
          <w:spacing w:val="-6"/>
          <w:position w:val="-1"/>
          <w:sz w:val="32"/>
          <w:szCs w:val="32"/>
        </w:rPr>
        <w:t xml:space="preserve"> </w:t>
      </w:r>
      <w:r w:rsidRPr="00E855FB">
        <w:rPr>
          <w:rFonts w:ascii="Arial" w:hAnsi="Arial" w:cs="Arial"/>
          <w:b/>
          <w:bCs/>
          <w:color w:val="FFFFFF"/>
          <w:spacing w:val="-3"/>
          <w:position w:val="-1"/>
          <w:sz w:val="32"/>
          <w:szCs w:val="32"/>
        </w:rPr>
        <w:t>an</w:t>
      </w:r>
      <w:r w:rsidRPr="00E855FB">
        <w:rPr>
          <w:rFonts w:ascii="Arial" w:hAnsi="Arial" w:cs="Arial"/>
          <w:b/>
          <w:bCs/>
          <w:color w:val="FFFFFF"/>
          <w:position w:val="-1"/>
          <w:sz w:val="32"/>
          <w:szCs w:val="32"/>
        </w:rPr>
        <w:t>d</w:t>
      </w:r>
      <w:r w:rsidRPr="00E855FB">
        <w:rPr>
          <w:rFonts w:ascii="Arial" w:hAnsi="Arial" w:cs="Arial"/>
          <w:b/>
          <w:bCs/>
          <w:color w:val="FFFFFF"/>
          <w:spacing w:val="-6"/>
          <w:position w:val="-1"/>
          <w:sz w:val="32"/>
          <w:szCs w:val="32"/>
        </w:rPr>
        <w:t xml:space="preserve"> </w:t>
      </w:r>
      <w:r w:rsidRPr="00E855FB">
        <w:rPr>
          <w:rFonts w:ascii="Arial" w:hAnsi="Arial" w:cs="Arial"/>
          <w:b/>
          <w:bCs/>
          <w:color w:val="FFFFFF"/>
          <w:spacing w:val="-16"/>
          <w:position w:val="-1"/>
          <w:sz w:val="32"/>
          <w:szCs w:val="32"/>
        </w:rPr>
        <w:t>F</w:t>
      </w:r>
      <w:r w:rsidRPr="00E855FB">
        <w:rPr>
          <w:rFonts w:ascii="Arial" w:hAnsi="Arial" w:cs="Arial"/>
          <w:b/>
          <w:bCs/>
          <w:color w:val="FFFFFF"/>
          <w:spacing w:val="-3"/>
          <w:position w:val="-1"/>
          <w:sz w:val="32"/>
          <w:szCs w:val="32"/>
        </w:rPr>
        <w:t>a</w:t>
      </w:r>
      <w:r w:rsidRPr="00E855FB">
        <w:rPr>
          <w:rFonts w:ascii="Arial" w:hAnsi="Arial" w:cs="Arial"/>
          <w:b/>
          <w:bCs/>
          <w:color w:val="FFFFFF"/>
          <w:spacing w:val="2"/>
          <w:position w:val="-1"/>
          <w:sz w:val="32"/>
          <w:szCs w:val="32"/>
        </w:rPr>
        <w:t>c</w:t>
      </w:r>
      <w:r w:rsidRPr="00E855FB">
        <w:rPr>
          <w:rFonts w:ascii="Arial" w:hAnsi="Arial" w:cs="Arial"/>
          <w:b/>
          <w:bCs/>
          <w:color w:val="FFFFFF"/>
          <w:position w:val="-1"/>
          <w:sz w:val="32"/>
          <w:szCs w:val="32"/>
        </w:rPr>
        <w:t>t</w:t>
      </w:r>
      <w:r w:rsidRPr="00E855FB">
        <w:rPr>
          <w:rFonts w:ascii="Arial" w:hAnsi="Arial" w:cs="Arial"/>
          <w:b/>
          <w:bCs/>
          <w:color w:val="FFFFFF"/>
          <w:spacing w:val="-6"/>
          <w:position w:val="-1"/>
          <w:sz w:val="32"/>
          <w:szCs w:val="32"/>
        </w:rPr>
        <w:t xml:space="preserve"> </w:t>
      </w:r>
      <w:r w:rsidRPr="00E855FB">
        <w:rPr>
          <w:rFonts w:ascii="Arial" w:hAnsi="Arial" w:cs="Arial"/>
          <w:b/>
          <w:bCs/>
          <w:color w:val="FFFFFF"/>
          <w:spacing w:val="-4"/>
          <w:position w:val="-1"/>
          <w:sz w:val="32"/>
          <w:szCs w:val="32"/>
        </w:rPr>
        <w:t>S</w:t>
      </w:r>
      <w:r w:rsidRPr="00E855FB">
        <w:rPr>
          <w:rFonts w:ascii="Arial" w:hAnsi="Arial" w:cs="Arial"/>
          <w:b/>
          <w:bCs/>
          <w:color w:val="FFFFFF"/>
          <w:spacing w:val="-3"/>
          <w:position w:val="-1"/>
          <w:sz w:val="32"/>
          <w:szCs w:val="32"/>
        </w:rPr>
        <w:t>heet</w:t>
      </w:r>
      <w:r w:rsidRPr="00E855FB">
        <w:rPr>
          <w:rFonts w:ascii="Arial" w:hAnsi="Arial" w:cs="Arial"/>
          <w:b/>
          <w:bCs/>
          <w:color w:val="FFFFFF"/>
          <w:position w:val="-1"/>
          <w:sz w:val="32"/>
          <w:szCs w:val="32"/>
        </w:rPr>
        <w:t>s</w:t>
      </w:r>
      <w:r w:rsidRPr="00E855FB">
        <w:rPr>
          <w:rFonts w:ascii="Arial" w:hAnsi="Arial" w:cs="Arial"/>
          <w:b/>
          <w:bCs/>
          <w:color w:val="FFFFFF"/>
          <w:spacing w:val="-6"/>
          <w:position w:val="-1"/>
          <w:sz w:val="32"/>
          <w:szCs w:val="32"/>
        </w:rPr>
        <w:t xml:space="preserve"> </w:t>
      </w:r>
      <w:r w:rsidRPr="00E855FB">
        <w:rPr>
          <w:rFonts w:ascii="Arial" w:hAnsi="Arial" w:cs="Arial"/>
          <w:b/>
          <w:bCs/>
          <w:color w:val="FFFFFF"/>
          <w:position w:val="-1"/>
          <w:sz w:val="32"/>
          <w:szCs w:val="32"/>
        </w:rPr>
        <w:t>–</w:t>
      </w:r>
      <w:r w:rsidRPr="00E855FB">
        <w:rPr>
          <w:rFonts w:ascii="Arial" w:hAnsi="Arial" w:cs="Arial"/>
          <w:b/>
          <w:bCs/>
          <w:color w:val="FFFFFF"/>
          <w:spacing w:val="-6"/>
          <w:position w:val="-1"/>
          <w:sz w:val="32"/>
          <w:szCs w:val="32"/>
        </w:rPr>
        <w:t xml:space="preserve"> </w:t>
      </w:r>
      <w:r w:rsidRPr="00E855FB">
        <w:rPr>
          <w:rFonts w:ascii="Arial" w:hAnsi="Arial" w:cs="Arial"/>
          <w:b/>
          <w:bCs/>
          <w:color w:val="FFFFFF"/>
          <w:spacing w:val="-8"/>
          <w:position w:val="-1"/>
          <w:sz w:val="32"/>
          <w:szCs w:val="32"/>
        </w:rPr>
        <w:t>A</w:t>
      </w:r>
      <w:r w:rsidRPr="00E855FB">
        <w:rPr>
          <w:rFonts w:ascii="Arial" w:hAnsi="Arial" w:cs="Arial"/>
          <w:b/>
          <w:bCs/>
          <w:color w:val="FFFFFF"/>
          <w:spacing w:val="-3"/>
          <w:position w:val="-1"/>
          <w:sz w:val="32"/>
          <w:szCs w:val="32"/>
        </w:rPr>
        <w:t>dviso</w:t>
      </w:r>
      <w:r w:rsidRPr="00E855FB">
        <w:rPr>
          <w:rFonts w:ascii="Arial" w:hAnsi="Arial" w:cs="Arial"/>
          <w:b/>
          <w:bCs/>
          <w:color w:val="FFFFFF"/>
          <w:spacing w:val="3"/>
          <w:position w:val="-1"/>
          <w:sz w:val="32"/>
          <w:szCs w:val="32"/>
        </w:rPr>
        <w:t>r</w:t>
      </w:r>
      <w:r w:rsidRPr="00E855FB">
        <w:rPr>
          <w:rFonts w:ascii="Arial" w:hAnsi="Arial" w:cs="Arial"/>
          <w:b/>
          <w:bCs/>
          <w:color w:val="FFFFFF"/>
          <w:position w:val="-1"/>
          <w:sz w:val="32"/>
          <w:szCs w:val="32"/>
        </w:rPr>
        <w:t>y</w:t>
      </w:r>
      <w:r w:rsidRPr="00E855FB">
        <w:rPr>
          <w:rFonts w:ascii="Arial" w:hAnsi="Arial" w:cs="Arial"/>
          <w:b/>
          <w:bCs/>
          <w:color w:val="FFFFFF"/>
          <w:spacing w:val="-6"/>
          <w:position w:val="-1"/>
          <w:sz w:val="32"/>
          <w:szCs w:val="32"/>
        </w:rPr>
        <w:t xml:space="preserve"> </w:t>
      </w:r>
      <w:r w:rsidRPr="00E855FB">
        <w:rPr>
          <w:rFonts w:ascii="Arial" w:hAnsi="Arial" w:cs="Arial"/>
          <w:b/>
          <w:bCs/>
          <w:color w:val="FFFFFF"/>
          <w:spacing w:val="-8"/>
          <w:position w:val="-1"/>
          <w:sz w:val="32"/>
          <w:szCs w:val="32"/>
        </w:rPr>
        <w:t>A</w:t>
      </w:r>
      <w:r w:rsidRPr="00E855FB">
        <w:rPr>
          <w:rFonts w:ascii="Arial" w:hAnsi="Arial" w:cs="Arial"/>
          <w:b/>
          <w:bCs/>
          <w:color w:val="FFFFFF"/>
          <w:spacing w:val="-3"/>
          <w:position w:val="-1"/>
          <w:sz w:val="32"/>
          <w:szCs w:val="32"/>
        </w:rPr>
        <w:t>dvi</w:t>
      </w:r>
      <w:r w:rsidRPr="00E855FB">
        <w:rPr>
          <w:rFonts w:ascii="Arial" w:hAnsi="Arial" w:cs="Arial"/>
          <w:b/>
          <w:bCs/>
          <w:color w:val="FFFFFF"/>
          <w:spacing w:val="-7"/>
          <w:position w:val="-1"/>
          <w:sz w:val="32"/>
          <w:szCs w:val="32"/>
        </w:rPr>
        <w:t>c</w:t>
      </w:r>
      <w:r w:rsidRPr="00E855FB">
        <w:rPr>
          <w:rFonts w:ascii="Arial" w:hAnsi="Arial" w:cs="Arial"/>
          <w:b/>
          <w:bCs/>
          <w:color w:val="FFFFFF"/>
          <w:position w:val="-1"/>
          <w:sz w:val="32"/>
          <w:szCs w:val="32"/>
        </w:rPr>
        <w:t>e</w:t>
      </w:r>
    </w:p>
    <w:p w:rsidR="00190A28" w:rsidRDefault="00190A28" w:rsidP="00190A28">
      <w:pPr>
        <w:pStyle w:val="Heading1"/>
        <w:spacing w:before="0" w:line="240" w:lineRule="auto"/>
      </w:pPr>
    </w:p>
    <w:p w:rsidR="00C473E2" w:rsidRPr="00E855FB" w:rsidRDefault="00C473E2" w:rsidP="00190A28">
      <w:pPr>
        <w:pStyle w:val="Heading1"/>
        <w:spacing w:before="0" w:line="240" w:lineRule="auto"/>
        <w:rPr>
          <w:color w:val="000000"/>
        </w:rPr>
      </w:pPr>
      <w:r w:rsidRPr="00E855FB">
        <w:t>PURPOSE</w:t>
      </w:r>
    </w:p>
    <w:p w:rsidR="00C473E2" w:rsidRPr="00E855FB" w:rsidRDefault="00C473E2" w:rsidP="00C473E2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473E2" w:rsidRPr="00E855FB" w:rsidRDefault="00C473E2" w:rsidP="00E855FB">
      <w:pPr>
        <w:widowControl w:val="0"/>
        <w:autoSpaceDE w:val="0"/>
        <w:autoSpaceDN w:val="0"/>
        <w:adjustRightInd w:val="0"/>
        <w:spacing w:after="0" w:line="254" w:lineRule="auto"/>
        <w:ind w:left="120" w:right="151"/>
        <w:rPr>
          <w:rFonts w:ascii="Arial" w:hAnsi="Arial" w:cs="Arial"/>
          <w:color w:val="000000"/>
        </w:rPr>
      </w:pP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 xml:space="preserve">hese </w:t>
      </w:r>
      <w:r w:rsidRPr="00E855FB">
        <w:rPr>
          <w:rFonts w:ascii="Arial" w:hAnsi="Arial" w:cs="Arial"/>
          <w:i/>
          <w:iCs/>
          <w:color w:val="231F20"/>
          <w:spacing w:val="-2"/>
        </w:rPr>
        <w:t>f</w:t>
      </w:r>
      <w:r w:rsidRPr="00E855FB">
        <w:rPr>
          <w:rFonts w:ascii="Arial" w:hAnsi="Arial" w:cs="Arial"/>
          <w:i/>
          <w:iCs/>
          <w:color w:val="231F20"/>
        </w:rPr>
        <w:t>a</w:t>
      </w:r>
      <w:r w:rsidRPr="00E855FB">
        <w:rPr>
          <w:rFonts w:ascii="Arial" w:hAnsi="Arial" w:cs="Arial"/>
          <w:i/>
          <w:iCs/>
          <w:color w:val="231F20"/>
          <w:spacing w:val="1"/>
        </w:rPr>
        <w:t>c</w:t>
      </w:r>
      <w:r w:rsidRPr="00E855FB">
        <w:rPr>
          <w:rFonts w:ascii="Arial" w:hAnsi="Arial" w:cs="Arial"/>
          <w:i/>
          <w:iCs/>
          <w:color w:val="231F20"/>
        </w:rPr>
        <w:t xml:space="preserve">t sheets address </w:t>
      </w:r>
      <w:r w:rsidRPr="00E855FB">
        <w:rPr>
          <w:rFonts w:ascii="Arial" w:hAnsi="Arial" w:cs="Arial"/>
          <w:i/>
          <w:iCs/>
          <w:color w:val="231F20"/>
          <w:spacing w:val="-2"/>
        </w:rPr>
        <w:t>c</w:t>
      </w:r>
      <w:r w:rsidRPr="00E855FB">
        <w:rPr>
          <w:rFonts w:ascii="Arial" w:hAnsi="Arial" w:cs="Arial"/>
          <w:i/>
          <w:iCs/>
          <w:color w:val="231F20"/>
        </w:rPr>
        <w:t>ommon cus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 xml:space="preserve">omer questions for drinking water advisories, including </w:t>
      </w:r>
      <w:r w:rsidRPr="00E855FB">
        <w:rPr>
          <w:rFonts w:ascii="Arial" w:hAnsi="Arial" w:cs="Arial"/>
          <w:i/>
          <w:iCs/>
          <w:color w:val="231F20"/>
          <w:spacing w:val="1"/>
        </w:rPr>
        <w:t>b</w:t>
      </w:r>
      <w:r w:rsidRPr="00E855FB">
        <w:rPr>
          <w:rFonts w:ascii="Arial" w:hAnsi="Arial" w:cs="Arial"/>
          <w:i/>
          <w:iCs/>
          <w:color w:val="231F20"/>
        </w:rPr>
        <w:t xml:space="preserve">oil </w:t>
      </w:r>
      <w:r w:rsidRPr="00E855FB">
        <w:rPr>
          <w:rFonts w:ascii="Arial" w:hAnsi="Arial" w:cs="Arial"/>
          <w:i/>
          <w:iCs/>
          <w:color w:val="231F20"/>
          <w:spacing w:val="-4"/>
        </w:rPr>
        <w:t>w</w:t>
      </w:r>
      <w:r w:rsidRPr="00E855FB">
        <w:rPr>
          <w:rFonts w:ascii="Arial" w:hAnsi="Arial" w:cs="Arial"/>
          <w:i/>
          <w:iCs/>
          <w:color w:val="231F20"/>
        </w:rPr>
        <w:t>a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>er advisorie</w:t>
      </w:r>
      <w:r w:rsidRPr="00E855FB">
        <w:rPr>
          <w:rFonts w:ascii="Arial" w:hAnsi="Arial" w:cs="Arial"/>
          <w:i/>
          <w:iCs/>
          <w:color w:val="231F20"/>
          <w:spacing w:val="-2"/>
        </w:rPr>
        <w:t>s</w:t>
      </w:r>
      <w:r w:rsidRPr="00E855FB">
        <w:rPr>
          <w:rFonts w:ascii="Arial" w:hAnsi="Arial" w:cs="Arial"/>
          <w:i/>
          <w:iCs/>
          <w:color w:val="231F20"/>
        </w:rPr>
        <w:t xml:space="preserve">. 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 xml:space="preserve">he information on pages 52–57 </w:t>
      </w:r>
      <w:r w:rsidRPr="00E855FB">
        <w:rPr>
          <w:rFonts w:ascii="Arial" w:hAnsi="Arial" w:cs="Arial"/>
          <w:i/>
          <w:iCs/>
          <w:color w:val="231F20"/>
          <w:spacing w:val="-4"/>
        </w:rPr>
        <w:t>w</w:t>
      </w:r>
      <w:r w:rsidRPr="00E855FB">
        <w:rPr>
          <w:rFonts w:ascii="Arial" w:hAnsi="Arial" w:cs="Arial"/>
          <w:i/>
          <w:iCs/>
          <w:color w:val="231F20"/>
        </w:rPr>
        <w:t>as de</w:t>
      </w:r>
      <w:r w:rsidRPr="00E855FB">
        <w:rPr>
          <w:rFonts w:ascii="Arial" w:hAnsi="Arial" w:cs="Arial"/>
          <w:i/>
          <w:iCs/>
          <w:color w:val="231F20"/>
          <w:spacing w:val="-2"/>
        </w:rPr>
        <w:t>v</w:t>
      </w:r>
      <w:r w:rsidRPr="00E855FB">
        <w:rPr>
          <w:rFonts w:ascii="Arial" w:hAnsi="Arial" w:cs="Arial"/>
          <w:i/>
          <w:iCs/>
          <w:color w:val="231F20"/>
        </w:rPr>
        <w:t>elo</w:t>
      </w:r>
      <w:r w:rsidRPr="00E855FB">
        <w:rPr>
          <w:rFonts w:ascii="Arial" w:hAnsi="Arial" w:cs="Arial"/>
          <w:i/>
          <w:iCs/>
          <w:color w:val="231F20"/>
          <w:spacing w:val="1"/>
        </w:rPr>
        <w:t>p</w:t>
      </w:r>
      <w:r w:rsidRPr="00E855FB">
        <w:rPr>
          <w:rFonts w:ascii="Arial" w:hAnsi="Arial" w:cs="Arial"/>
          <w:i/>
          <w:iCs/>
          <w:color w:val="231F20"/>
        </w:rPr>
        <w:t>ed f</w:t>
      </w:r>
      <w:r w:rsidRPr="00E855FB">
        <w:rPr>
          <w:rFonts w:ascii="Arial" w:hAnsi="Arial" w:cs="Arial"/>
          <w:i/>
          <w:iCs/>
          <w:color w:val="231F20"/>
          <w:spacing w:val="-1"/>
        </w:rPr>
        <w:t>r</w:t>
      </w:r>
      <w:r w:rsidRPr="00E855FB">
        <w:rPr>
          <w:rFonts w:ascii="Arial" w:hAnsi="Arial" w:cs="Arial"/>
          <w:i/>
          <w:iCs/>
          <w:color w:val="231F20"/>
        </w:rPr>
        <w:t xml:space="preserve">om </w:t>
      </w:r>
      <w:r w:rsidRPr="00E855FB">
        <w:rPr>
          <w:rFonts w:ascii="Arial" w:hAnsi="Arial" w:cs="Arial"/>
          <w:i/>
          <w:iCs/>
          <w:color w:val="231F20"/>
          <w:spacing w:val="-2"/>
        </w:rPr>
        <w:t>C</w:t>
      </w:r>
      <w:r w:rsidRPr="00E855FB">
        <w:rPr>
          <w:rFonts w:ascii="Arial" w:hAnsi="Arial" w:cs="Arial"/>
          <w:i/>
          <w:iCs/>
          <w:color w:val="231F20"/>
        </w:rPr>
        <w:t>en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 xml:space="preserve">ers for </w:t>
      </w:r>
      <w:r w:rsidRPr="00E855FB">
        <w:rPr>
          <w:rFonts w:ascii="Arial" w:hAnsi="Arial" w:cs="Arial"/>
          <w:i/>
          <w:iCs/>
          <w:color w:val="231F20"/>
          <w:spacing w:val="1"/>
        </w:rPr>
        <w:t>D</w:t>
      </w:r>
      <w:r w:rsidRPr="00E855FB">
        <w:rPr>
          <w:rFonts w:ascii="Arial" w:hAnsi="Arial" w:cs="Arial"/>
          <w:i/>
          <w:iCs/>
          <w:color w:val="231F20"/>
        </w:rPr>
        <w:t xml:space="preserve">isease </w:t>
      </w:r>
      <w:r w:rsidRPr="00E855FB">
        <w:rPr>
          <w:rFonts w:ascii="Arial" w:hAnsi="Arial" w:cs="Arial"/>
          <w:i/>
          <w:iCs/>
          <w:color w:val="231F20"/>
          <w:spacing w:val="-2"/>
        </w:rPr>
        <w:t>C</w:t>
      </w:r>
      <w:r w:rsidRPr="00E855FB">
        <w:rPr>
          <w:rFonts w:ascii="Arial" w:hAnsi="Arial" w:cs="Arial"/>
          <w:i/>
          <w:iCs/>
          <w:color w:val="231F20"/>
        </w:rPr>
        <w:t>ont</w:t>
      </w:r>
      <w:r w:rsidRPr="00E855FB">
        <w:rPr>
          <w:rFonts w:ascii="Arial" w:hAnsi="Arial" w:cs="Arial"/>
          <w:i/>
          <w:iCs/>
          <w:color w:val="231F20"/>
          <w:spacing w:val="-1"/>
        </w:rPr>
        <w:t>r</w:t>
      </w:r>
      <w:r w:rsidRPr="00E855FB">
        <w:rPr>
          <w:rFonts w:ascii="Arial" w:hAnsi="Arial" w:cs="Arial"/>
          <w:i/>
          <w:iCs/>
          <w:color w:val="231F20"/>
        </w:rPr>
        <w:t xml:space="preserve">ol and </w:t>
      </w:r>
      <w:r w:rsidRPr="00E855FB">
        <w:rPr>
          <w:rFonts w:ascii="Arial" w:hAnsi="Arial" w:cs="Arial"/>
          <w:i/>
          <w:iCs/>
          <w:color w:val="231F20"/>
          <w:spacing w:val="-2"/>
        </w:rPr>
        <w:t>P</w:t>
      </w:r>
      <w:r w:rsidRPr="00E855FB">
        <w:rPr>
          <w:rFonts w:ascii="Arial" w:hAnsi="Arial" w:cs="Arial"/>
          <w:i/>
          <w:iCs/>
          <w:color w:val="231F20"/>
          <w:spacing w:val="-1"/>
        </w:rPr>
        <w:t>r</w:t>
      </w:r>
      <w:r w:rsidRPr="00E855FB">
        <w:rPr>
          <w:rFonts w:ascii="Arial" w:hAnsi="Arial" w:cs="Arial"/>
          <w:i/>
          <w:iCs/>
          <w:color w:val="231F20"/>
        </w:rPr>
        <w:t>e</w:t>
      </w:r>
      <w:r w:rsidRPr="00E855FB">
        <w:rPr>
          <w:rFonts w:ascii="Arial" w:hAnsi="Arial" w:cs="Arial"/>
          <w:i/>
          <w:iCs/>
          <w:color w:val="231F20"/>
          <w:spacing w:val="-2"/>
        </w:rPr>
        <w:t>v</w:t>
      </w:r>
      <w:r w:rsidRPr="00E855FB">
        <w:rPr>
          <w:rFonts w:ascii="Arial" w:hAnsi="Arial" w:cs="Arial"/>
          <w:i/>
          <w:iCs/>
          <w:color w:val="231F20"/>
        </w:rPr>
        <w:t xml:space="preserve">ention </w:t>
      </w:r>
      <w:r w:rsidRPr="00E855FB">
        <w:rPr>
          <w:rFonts w:ascii="Arial" w:hAnsi="Arial" w:cs="Arial"/>
          <w:i/>
          <w:iCs/>
          <w:color w:val="231F20"/>
          <w:spacing w:val="-2"/>
        </w:rPr>
        <w:t>(</w:t>
      </w:r>
      <w:r w:rsidRPr="00E855FB">
        <w:rPr>
          <w:rFonts w:ascii="Arial" w:hAnsi="Arial" w:cs="Arial"/>
          <w:i/>
          <w:iCs/>
          <w:color w:val="231F20"/>
        </w:rPr>
        <w:t>CD</w:t>
      </w:r>
      <w:r w:rsidRPr="00E855FB">
        <w:rPr>
          <w:rFonts w:ascii="Arial" w:hAnsi="Arial" w:cs="Arial"/>
          <w:i/>
          <w:iCs/>
          <w:color w:val="231F20"/>
          <w:spacing w:val="4"/>
        </w:rPr>
        <w:t>C</w:t>
      </w:r>
      <w:r w:rsidRPr="00E855FB">
        <w:rPr>
          <w:rFonts w:ascii="Arial" w:hAnsi="Arial" w:cs="Arial"/>
          <w:i/>
          <w:iCs/>
          <w:color w:val="231F20"/>
        </w:rPr>
        <w:t xml:space="preserve">), </w:t>
      </w:r>
      <w:r w:rsidRPr="00E855FB">
        <w:rPr>
          <w:rFonts w:ascii="Arial" w:hAnsi="Arial" w:cs="Arial"/>
          <w:i/>
          <w:iCs/>
          <w:color w:val="231F20"/>
          <w:spacing w:val="-4"/>
        </w:rPr>
        <w:t>w</w:t>
      </w:r>
      <w:r w:rsidRPr="00E855FB">
        <w:rPr>
          <w:rFonts w:ascii="Arial" w:hAnsi="Arial" w:cs="Arial"/>
          <w:i/>
          <w:iCs/>
          <w:color w:val="231F20"/>
        </w:rPr>
        <w:t>a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>er sys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>em, and prima</w:t>
      </w:r>
      <w:r w:rsidRPr="00E855FB">
        <w:rPr>
          <w:rFonts w:ascii="Arial" w:hAnsi="Arial" w:cs="Arial"/>
          <w:i/>
          <w:iCs/>
          <w:color w:val="231F20"/>
          <w:spacing w:val="3"/>
        </w:rPr>
        <w:t>c</w:t>
      </w:r>
      <w:r w:rsidRPr="00E855FB">
        <w:rPr>
          <w:rFonts w:ascii="Arial" w:hAnsi="Arial" w:cs="Arial"/>
          <w:i/>
          <w:iCs/>
          <w:color w:val="231F20"/>
        </w:rPr>
        <w:t>y agen</w:t>
      </w:r>
      <w:r w:rsidRPr="00E855FB">
        <w:rPr>
          <w:rFonts w:ascii="Arial" w:hAnsi="Arial" w:cs="Arial"/>
          <w:i/>
          <w:iCs/>
          <w:color w:val="231F20"/>
          <w:spacing w:val="3"/>
        </w:rPr>
        <w:t>c</w:t>
      </w:r>
      <w:r w:rsidRPr="00E855FB">
        <w:rPr>
          <w:rFonts w:ascii="Arial" w:hAnsi="Arial" w:cs="Arial"/>
          <w:i/>
          <w:iCs/>
          <w:color w:val="231F20"/>
        </w:rPr>
        <w:t>y ma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>eria</w:t>
      </w:r>
      <w:r w:rsidRPr="00E855FB">
        <w:rPr>
          <w:rFonts w:ascii="Arial" w:hAnsi="Arial" w:cs="Arial"/>
          <w:i/>
          <w:iCs/>
          <w:color w:val="231F20"/>
          <w:spacing w:val="-3"/>
        </w:rPr>
        <w:t>ls</w:t>
      </w:r>
      <w:r w:rsidRPr="00E855FB">
        <w:rPr>
          <w:rFonts w:ascii="Arial" w:hAnsi="Arial" w:cs="Arial"/>
          <w:i/>
          <w:iCs/>
          <w:color w:val="231F20"/>
        </w:rPr>
        <w:t xml:space="preserve">, such as </w:t>
      </w:r>
      <w:r w:rsidRPr="00E855FB">
        <w:rPr>
          <w:rFonts w:ascii="Arial" w:hAnsi="Arial" w:cs="Arial"/>
          <w:i/>
          <w:iCs/>
          <w:color w:val="231F20"/>
          <w:spacing w:val="-2"/>
        </w:rPr>
        <w:t>f</w:t>
      </w:r>
      <w:r w:rsidRPr="00E855FB">
        <w:rPr>
          <w:rFonts w:ascii="Arial" w:hAnsi="Arial" w:cs="Arial"/>
          <w:i/>
          <w:iCs/>
          <w:color w:val="231F20"/>
        </w:rPr>
        <w:t>a</w:t>
      </w:r>
      <w:r w:rsidRPr="00E855FB">
        <w:rPr>
          <w:rFonts w:ascii="Arial" w:hAnsi="Arial" w:cs="Arial"/>
          <w:i/>
          <w:iCs/>
          <w:color w:val="231F20"/>
          <w:spacing w:val="1"/>
        </w:rPr>
        <w:t>c</w:t>
      </w:r>
      <w:r w:rsidRPr="00E855FB">
        <w:rPr>
          <w:rFonts w:ascii="Arial" w:hAnsi="Arial" w:cs="Arial"/>
          <w:i/>
          <w:iCs/>
          <w:color w:val="231F20"/>
        </w:rPr>
        <w:t>t sheets and guidan</w:t>
      </w:r>
      <w:r w:rsidRPr="00E855FB">
        <w:rPr>
          <w:rFonts w:ascii="Arial" w:hAnsi="Arial" w:cs="Arial"/>
          <w:i/>
          <w:iCs/>
          <w:color w:val="231F20"/>
          <w:spacing w:val="-2"/>
        </w:rPr>
        <w:t>c</w:t>
      </w:r>
      <w:r w:rsidRPr="00E855FB">
        <w:rPr>
          <w:rFonts w:ascii="Arial" w:hAnsi="Arial" w:cs="Arial"/>
          <w:i/>
          <w:iCs/>
          <w:color w:val="231F20"/>
          <w:spacing w:val="-3"/>
        </w:rPr>
        <w:t>e</w:t>
      </w:r>
      <w:r w:rsidRPr="00E855FB">
        <w:rPr>
          <w:rFonts w:ascii="Arial" w:hAnsi="Arial" w:cs="Arial"/>
          <w:i/>
          <w:iCs/>
          <w:color w:val="231F20"/>
        </w:rPr>
        <w:t xml:space="preserve">. 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 xml:space="preserve">he </w:t>
      </w:r>
      <w:r w:rsidRPr="00E855FB">
        <w:rPr>
          <w:rFonts w:ascii="Arial" w:hAnsi="Arial" w:cs="Arial"/>
          <w:i/>
          <w:iCs/>
          <w:color w:val="231F20"/>
          <w:spacing w:val="-2"/>
        </w:rPr>
        <w:t>c</w:t>
      </w:r>
      <w:r w:rsidRPr="00E855FB">
        <w:rPr>
          <w:rFonts w:ascii="Arial" w:hAnsi="Arial" w:cs="Arial"/>
          <w:i/>
          <w:iCs/>
          <w:color w:val="231F20"/>
        </w:rPr>
        <w:t>on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 xml:space="preserve">ent </w:t>
      </w:r>
      <w:r w:rsidRPr="00E855FB">
        <w:rPr>
          <w:rFonts w:ascii="Arial" w:hAnsi="Arial" w:cs="Arial"/>
          <w:i/>
          <w:iCs/>
          <w:color w:val="231F20"/>
          <w:spacing w:val="-4"/>
        </w:rPr>
        <w:t>w</w:t>
      </w:r>
      <w:r w:rsidRPr="00E855FB">
        <w:rPr>
          <w:rFonts w:ascii="Arial" w:hAnsi="Arial" w:cs="Arial"/>
          <w:i/>
          <w:iCs/>
          <w:color w:val="231F20"/>
        </w:rPr>
        <w:t>as adap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 xml:space="preserve">ed 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 xml:space="preserve">o help </w:t>
      </w:r>
      <w:r w:rsidRPr="00E855FB">
        <w:rPr>
          <w:rFonts w:ascii="Arial" w:hAnsi="Arial" w:cs="Arial"/>
          <w:i/>
          <w:iCs/>
          <w:color w:val="231F20"/>
          <w:spacing w:val="-4"/>
        </w:rPr>
        <w:t>w</w:t>
      </w:r>
      <w:r w:rsidRPr="00E855FB">
        <w:rPr>
          <w:rFonts w:ascii="Arial" w:hAnsi="Arial" w:cs="Arial"/>
          <w:i/>
          <w:iCs/>
          <w:color w:val="231F20"/>
        </w:rPr>
        <w:t>a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>er sys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>ems p</w:t>
      </w:r>
      <w:r w:rsidRPr="00E855FB">
        <w:rPr>
          <w:rFonts w:ascii="Arial" w:hAnsi="Arial" w:cs="Arial"/>
          <w:i/>
          <w:iCs/>
          <w:color w:val="231F20"/>
          <w:spacing w:val="-1"/>
        </w:rPr>
        <w:t>r</w:t>
      </w:r>
      <w:r w:rsidRPr="00E855FB">
        <w:rPr>
          <w:rFonts w:ascii="Arial" w:hAnsi="Arial" w:cs="Arial"/>
          <w:i/>
          <w:iCs/>
          <w:color w:val="231F20"/>
          <w:spacing w:val="-2"/>
        </w:rPr>
        <w:t>o</w:t>
      </w:r>
      <w:r w:rsidRPr="00E855FB">
        <w:rPr>
          <w:rFonts w:ascii="Arial" w:hAnsi="Arial" w:cs="Arial"/>
          <w:i/>
          <w:iCs/>
          <w:color w:val="231F20"/>
        </w:rPr>
        <w:t>vide cus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 xml:space="preserve">omers with clear and </w:t>
      </w:r>
      <w:r w:rsidRPr="00E855FB">
        <w:rPr>
          <w:rFonts w:ascii="Arial" w:hAnsi="Arial" w:cs="Arial"/>
          <w:i/>
          <w:iCs/>
          <w:color w:val="231F20"/>
          <w:spacing w:val="-2"/>
        </w:rPr>
        <w:t>c</w:t>
      </w:r>
      <w:r w:rsidRPr="00E855FB">
        <w:rPr>
          <w:rFonts w:ascii="Arial" w:hAnsi="Arial" w:cs="Arial"/>
          <w:i/>
          <w:iCs/>
          <w:color w:val="231F20"/>
        </w:rPr>
        <w:t>oncise information and a</w:t>
      </w:r>
      <w:r w:rsidRPr="00E855FB">
        <w:rPr>
          <w:rFonts w:ascii="Arial" w:hAnsi="Arial" w:cs="Arial"/>
          <w:i/>
          <w:iCs/>
          <w:color w:val="231F20"/>
          <w:spacing w:val="1"/>
        </w:rPr>
        <w:t>c</w:t>
      </w:r>
      <w:r w:rsidRPr="00E855FB">
        <w:rPr>
          <w:rFonts w:ascii="Arial" w:hAnsi="Arial" w:cs="Arial"/>
          <w:i/>
          <w:iCs/>
          <w:color w:val="231F20"/>
        </w:rPr>
        <w:t>tion</w:t>
      </w:r>
      <w:r w:rsidRPr="00E855FB">
        <w:rPr>
          <w:rFonts w:ascii="Arial" w:hAnsi="Arial" w:cs="Arial"/>
          <w:i/>
          <w:iCs/>
          <w:color w:val="231F20"/>
          <w:spacing w:val="-2"/>
        </w:rPr>
        <w:t>s to take</w:t>
      </w:r>
      <w:r w:rsidRPr="00E855FB">
        <w:rPr>
          <w:rFonts w:ascii="Arial" w:hAnsi="Arial" w:cs="Arial"/>
          <w:i/>
          <w:iCs/>
          <w:color w:val="231F20"/>
        </w:rPr>
        <w:t>.</w:t>
      </w:r>
    </w:p>
    <w:p w:rsidR="00C473E2" w:rsidRPr="00E855FB" w:rsidRDefault="00C473E2" w:rsidP="00E855FB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C473E2" w:rsidRPr="00E855FB" w:rsidRDefault="00C473E2" w:rsidP="00E855FB">
      <w:pPr>
        <w:widowControl w:val="0"/>
        <w:tabs>
          <w:tab w:val="left" w:pos="8260"/>
        </w:tabs>
        <w:autoSpaceDE w:val="0"/>
        <w:autoSpaceDN w:val="0"/>
        <w:adjustRightInd w:val="0"/>
        <w:spacing w:after="0" w:line="254" w:lineRule="auto"/>
        <w:ind w:left="120" w:right="538"/>
        <w:rPr>
          <w:rFonts w:ascii="Arial" w:hAnsi="Arial" w:cs="Arial"/>
          <w:color w:val="000000"/>
        </w:rPr>
      </w:pPr>
      <w:r w:rsidRPr="00E855FB">
        <w:rPr>
          <w:rFonts w:ascii="Arial" w:hAnsi="Arial" w:cs="Arial"/>
          <w:i/>
          <w:iCs/>
          <w:color w:val="231F20"/>
          <w:spacing w:val="-8"/>
        </w:rPr>
        <w:t>W</w:t>
      </w:r>
      <w:r w:rsidRPr="00E855FB">
        <w:rPr>
          <w:rFonts w:ascii="Arial" w:hAnsi="Arial" w:cs="Arial"/>
          <w:i/>
          <w:iCs/>
          <w:color w:val="231F20"/>
        </w:rPr>
        <w:t>a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>er sys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>ems a</w:t>
      </w:r>
      <w:r w:rsidRPr="00E855FB">
        <w:rPr>
          <w:rFonts w:ascii="Arial" w:hAnsi="Arial" w:cs="Arial"/>
          <w:i/>
          <w:iCs/>
          <w:color w:val="231F20"/>
          <w:spacing w:val="-1"/>
        </w:rPr>
        <w:t>r</w:t>
      </w:r>
      <w:r w:rsidRPr="00E855FB">
        <w:rPr>
          <w:rFonts w:ascii="Arial" w:hAnsi="Arial" w:cs="Arial"/>
          <w:i/>
          <w:iCs/>
          <w:color w:val="231F20"/>
        </w:rPr>
        <w:t>e en</w:t>
      </w:r>
      <w:r w:rsidRPr="00E855FB">
        <w:rPr>
          <w:rFonts w:ascii="Arial" w:hAnsi="Arial" w:cs="Arial"/>
          <w:i/>
          <w:iCs/>
          <w:color w:val="231F20"/>
          <w:spacing w:val="-2"/>
        </w:rPr>
        <w:t>c</w:t>
      </w:r>
      <w:r w:rsidRPr="00E855FB">
        <w:rPr>
          <w:rFonts w:ascii="Arial" w:hAnsi="Arial" w:cs="Arial"/>
          <w:i/>
          <w:iCs/>
          <w:color w:val="231F20"/>
        </w:rPr>
        <w:t>ou</w:t>
      </w:r>
      <w:r w:rsidRPr="00E855FB">
        <w:rPr>
          <w:rFonts w:ascii="Arial" w:hAnsi="Arial" w:cs="Arial"/>
          <w:i/>
          <w:iCs/>
          <w:color w:val="231F20"/>
          <w:spacing w:val="-3"/>
        </w:rPr>
        <w:t>r</w:t>
      </w:r>
      <w:r w:rsidRPr="00E855FB">
        <w:rPr>
          <w:rFonts w:ascii="Arial" w:hAnsi="Arial" w:cs="Arial"/>
          <w:i/>
          <w:iCs/>
          <w:color w:val="231F20"/>
        </w:rPr>
        <w:t xml:space="preserve">aged 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 xml:space="preserve">o use this information 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>o c</w:t>
      </w:r>
      <w:r w:rsidRPr="00E855FB">
        <w:rPr>
          <w:rFonts w:ascii="Arial" w:hAnsi="Arial" w:cs="Arial"/>
          <w:i/>
          <w:iCs/>
          <w:color w:val="231F20"/>
          <w:spacing w:val="-1"/>
        </w:rPr>
        <w:t>r</w:t>
      </w:r>
      <w:r w:rsidRPr="00E855FB">
        <w:rPr>
          <w:rFonts w:ascii="Arial" w:hAnsi="Arial" w:cs="Arial"/>
          <w:i/>
          <w:iCs/>
          <w:color w:val="231F20"/>
        </w:rPr>
        <w:t>ea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 xml:space="preserve">e their </w:t>
      </w:r>
      <w:r w:rsidRPr="00E855FB">
        <w:rPr>
          <w:rFonts w:ascii="Arial" w:hAnsi="Arial" w:cs="Arial"/>
          <w:i/>
          <w:iCs/>
          <w:color w:val="231F20"/>
          <w:spacing w:val="-2"/>
        </w:rPr>
        <w:t>o</w:t>
      </w:r>
      <w:r w:rsidRPr="00E855FB">
        <w:rPr>
          <w:rFonts w:ascii="Arial" w:hAnsi="Arial" w:cs="Arial"/>
          <w:i/>
          <w:iCs/>
          <w:color w:val="231F20"/>
        </w:rPr>
        <w:t xml:space="preserve">wn </w:t>
      </w:r>
      <w:r w:rsidRPr="00E855FB">
        <w:rPr>
          <w:rFonts w:ascii="Arial" w:hAnsi="Arial" w:cs="Arial"/>
          <w:i/>
          <w:iCs/>
          <w:color w:val="231F20"/>
          <w:spacing w:val="-2"/>
        </w:rPr>
        <w:t>c</w:t>
      </w:r>
      <w:r w:rsidRPr="00E855FB">
        <w:rPr>
          <w:rFonts w:ascii="Arial" w:hAnsi="Arial" w:cs="Arial"/>
          <w:i/>
          <w:iCs/>
          <w:color w:val="231F20"/>
        </w:rPr>
        <w:t>om</w:t>
      </w:r>
      <w:r w:rsidRPr="00E855FB">
        <w:rPr>
          <w:rFonts w:ascii="Arial" w:hAnsi="Arial" w:cs="Arial"/>
          <w:i/>
          <w:iCs/>
          <w:color w:val="231F20"/>
          <w:spacing w:val="-1"/>
        </w:rPr>
        <w:t>m</w:t>
      </w:r>
      <w:r w:rsidRPr="00E855FB">
        <w:rPr>
          <w:rFonts w:ascii="Arial" w:hAnsi="Arial" w:cs="Arial"/>
          <w:i/>
          <w:iCs/>
          <w:color w:val="231F20"/>
        </w:rPr>
        <w:t>uni</w:t>
      </w:r>
      <w:r w:rsidRPr="00E855FB">
        <w:rPr>
          <w:rFonts w:ascii="Arial" w:hAnsi="Arial" w:cs="Arial"/>
          <w:i/>
          <w:iCs/>
          <w:color w:val="231F20"/>
          <w:spacing w:val="-3"/>
        </w:rPr>
        <w:t>c</w:t>
      </w:r>
      <w:r w:rsidRPr="00E855FB">
        <w:rPr>
          <w:rFonts w:ascii="Arial" w:hAnsi="Arial" w:cs="Arial"/>
          <w:i/>
          <w:iCs/>
          <w:color w:val="231F20"/>
        </w:rPr>
        <w:t>ation ma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>erial</w:t>
      </w:r>
      <w:r w:rsidRPr="00E855FB">
        <w:rPr>
          <w:rFonts w:ascii="Arial" w:hAnsi="Arial" w:cs="Arial"/>
          <w:i/>
          <w:iCs/>
          <w:color w:val="231F20"/>
          <w:spacing w:val="-2"/>
        </w:rPr>
        <w:t>s</w:t>
      </w:r>
      <w:r w:rsidRPr="00E855FB">
        <w:rPr>
          <w:rFonts w:ascii="Arial" w:hAnsi="Arial" w:cs="Arial"/>
          <w:i/>
          <w:iCs/>
          <w:color w:val="231F20"/>
        </w:rPr>
        <w:t>. Recomme</w:t>
      </w:r>
      <w:r w:rsidR="00190A28">
        <w:rPr>
          <w:rFonts w:ascii="Arial" w:hAnsi="Arial" w:cs="Arial"/>
          <w:i/>
          <w:iCs/>
          <w:color w:val="231F20"/>
        </w:rPr>
        <w:t>n</w:t>
      </w:r>
      <w:r w:rsidRPr="00E855FB">
        <w:rPr>
          <w:rFonts w:ascii="Arial" w:hAnsi="Arial" w:cs="Arial"/>
          <w:i/>
          <w:iCs/>
          <w:color w:val="231F20"/>
        </w:rPr>
        <w:t xml:space="preserve">dations may vary depending on the circumstances and severity of water contamination. Use the </w:t>
      </w:r>
      <w:r w:rsidRPr="00E855FB">
        <w:rPr>
          <w:rFonts w:ascii="Arial" w:hAnsi="Arial" w:cs="Arial"/>
          <w:i/>
          <w:iCs/>
          <w:color w:val="231F20"/>
          <w:spacing w:val="-2"/>
        </w:rPr>
        <w:t>f</w:t>
      </w:r>
      <w:r w:rsidRPr="00E855FB">
        <w:rPr>
          <w:rFonts w:ascii="Arial" w:hAnsi="Arial" w:cs="Arial"/>
          <w:i/>
          <w:iCs/>
          <w:color w:val="231F20"/>
        </w:rPr>
        <w:t>a</w:t>
      </w:r>
      <w:r w:rsidRPr="00E855FB">
        <w:rPr>
          <w:rFonts w:ascii="Arial" w:hAnsi="Arial" w:cs="Arial"/>
          <w:i/>
          <w:iCs/>
          <w:color w:val="231F20"/>
          <w:spacing w:val="1"/>
        </w:rPr>
        <w:t>c</w:t>
      </w:r>
      <w:r w:rsidRPr="00E855FB">
        <w:rPr>
          <w:rFonts w:ascii="Arial" w:hAnsi="Arial" w:cs="Arial"/>
          <w:i/>
          <w:iCs/>
          <w:color w:val="231F20"/>
        </w:rPr>
        <w:t xml:space="preserve">t sheets in </w:t>
      </w:r>
      <w:r w:rsidRPr="00E855FB">
        <w:rPr>
          <w:rFonts w:ascii="Arial" w:hAnsi="Arial" w:cs="Arial"/>
          <w:i/>
          <w:iCs/>
          <w:color w:val="231F20"/>
          <w:spacing w:val="-2"/>
        </w:rPr>
        <w:t>c</w:t>
      </w:r>
      <w:r w:rsidRPr="00E855FB">
        <w:rPr>
          <w:rFonts w:ascii="Arial" w:hAnsi="Arial" w:cs="Arial"/>
          <w:i/>
          <w:iCs/>
          <w:color w:val="231F20"/>
        </w:rPr>
        <w:t>onjun</w:t>
      </w:r>
      <w:r w:rsidRPr="00E855FB">
        <w:rPr>
          <w:rFonts w:ascii="Arial" w:hAnsi="Arial" w:cs="Arial"/>
          <w:i/>
          <w:iCs/>
          <w:color w:val="231F20"/>
          <w:spacing w:val="1"/>
        </w:rPr>
        <w:t>c</w:t>
      </w:r>
      <w:r w:rsidRPr="00E855FB">
        <w:rPr>
          <w:rFonts w:ascii="Arial" w:hAnsi="Arial" w:cs="Arial"/>
          <w:i/>
          <w:iCs/>
          <w:color w:val="231F20"/>
        </w:rPr>
        <w:t xml:space="preserve">tion with the </w:t>
      </w:r>
      <w:r w:rsidRPr="00E855FB">
        <w:rPr>
          <w:rFonts w:ascii="Arial" w:hAnsi="Arial" w:cs="Arial"/>
          <w:b/>
          <w:bCs/>
          <w:color w:val="006487"/>
          <w:spacing w:val="-4"/>
          <w:u w:val="single"/>
        </w:rPr>
        <w:t>C</w:t>
      </w:r>
      <w:r w:rsidRPr="00E855FB">
        <w:rPr>
          <w:rFonts w:ascii="Arial" w:hAnsi="Arial" w:cs="Arial"/>
          <w:b/>
          <w:bCs/>
          <w:color w:val="006487"/>
          <w:u w:val="single"/>
        </w:rPr>
        <w:t>omp</w:t>
      </w:r>
      <w:r w:rsidRPr="00E855FB">
        <w:rPr>
          <w:rFonts w:ascii="Arial" w:hAnsi="Arial" w:cs="Arial"/>
          <w:b/>
          <w:bCs/>
          <w:color w:val="006487"/>
          <w:spacing w:val="-2"/>
          <w:u w:val="single"/>
        </w:rPr>
        <w:t>r</w:t>
      </w:r>
      <w:r w:rsidRPr="00E855FB">
        <w:rPr>
          <w:rFonts w:ascii="Arial" w:hAnsi="Arial" w:cs="Arial"/>
          <w:b/>
          <w:bCs/>
          <w:color w:val="006487"/>
          <w:u w:val="single"/>
        </w:rPr>
        <w:t>ehensi</w:t>
      </w:r>
      <w:r w:rsidRPr="00E855FB">
        <w:rPr>
          <w:rFonts w:ascii="Arial" w:hAnsi="Arial" w:cs="Arial"/>
          <w:b/>
          <w:bCs/>
          <w:color w:val="006487"/>
          <w:spacing w:val="-3"/>
          <w:u w:val="single"/>
        </w:rPr>
        <w:t>v</w:t>
      </w:r>
      <w:r w:rsidRPr="00E855FB">
        <w:rPr>
          <w:rFonts w:ascii="Arial" w:hAnsi="Arial" w:cs="Arial"/>
          <w:b/>
          <w:bCs/>
          <w:color w:val="006487"/>
          <w:u w:val="single"/>
        </w:rPr>
        <w:t>e List of Q&amp;</w:t>
      </w:r>
      <w:r w:rsidRPr="00E855FB">
        <w:rPr>
          <w:rFonts w:ascii="Arial" w:hAnsi="Arial" w:cs="Arial"/>
          <w:b/>
          <w:bCs/>
          <w:color w:val="006487"/>
          <w:spacing w:val="-1"/>
          <w:u w:val="single"/>
        </w:rPr>
        <w:t>A</w:t>
      </w:r>
      <w:r w:rsidRPr="00E855FB">
        <w:rPr>
          <w:rFonts w:ascii="Arial" w:hAnsi="Arial" w:cs="Arial"/>
          <w:b/>
          <w:bCs/>
          <w:color w:val="006487"/>
          <w:u w:val="single"/>
        </w:rPr>
        <w:t xml:space="preserve">s for </w:t>
      </w:r>
      <w:r w:rsidRPr="00E855FB">
        <w:rPr>
          <w:rFonts w:ascii="Arial" w:hAnsi="Arial" w:cs="Arial"/>
          <w:b/>
          <w:bCs/>
          <w:color w:val="006487"/>
          <w:spacing w:val="1"/>
          <w:u w:val="single"/>
        </w:rPr>
        <w:t>B</w:t>
      </w:r>
      <w:r w:rsidRPr="00E855FB">
        <w:rPr>
          <w:rFonts w:ascii="Arial" w:hAnsi="Arial" w:cs="Arial"/>
          <w:b/>
          <w:bCs/>
          <w:color w:val="006487"/>
          <w:u w:val="single"/>
        </w:rPr>
        <w:t>oil</w:t>
      </w:r>
      <w:r w:rsidRPr="00E855FB">
        <w:rPr>
          <w:rFonts w:ascii="Arial" w:hAnsi="Arial" w:cs="Arial"/>
          <w:b/>
          <w:bCs/>
          <w:color w:val="006487"/>
          <w:spacing w:val="-8"/>
          <w:u w:val="single"/>
        </w:rPr>
        <w:t xml:space="preserve"> W</w:t>
      </w:r>
      <w:r w:rsidRPr="00E855FB">
        <w:rPr>
          <w:rFonts w:ascii="Arial" w:hAnsi="Arial" w:cs="Arial"/>
          <w:b/>
          <w:bCs/>
          <w:color w:val="006487"/>
          <w:spacing w:val="-1"/>
          <w:u w:val="single"/>
        </w:rPr>
        <w:t>at</w:t>
      </w:r>
      <w:r w:rsidRPr="00E855FB">
        <w:rPr>
          <w:rFonts w:ascii="Arial" w:hAnsi="Arial" w:cs="Arial"/>
          <w:b/>
          <w:bCs/>
          <w:color w:val="006487"/>
          <w:u w:val="single"/>
        </w:rPr>
        <w:t xml:space="preserve">er </w:t>
      </w:r>
      <w:r w:rsidRPr="00E855FB">
        <w:rPr>
          <w:rFonts w:ascii="Arial" w:hAnsi="Arial" w:cs="Arial"/>
          <w:b/>
          <w:bCs/>
          <w:color w:val="006487"/>
          <w:spacing w:val="-3"/>
          <w:u w:val="single"/>
        </w:rPr>
        <w:t>A</w:t>
      </w:r>
      <w:r w:rsidRPr="00E855FB">
        <w:rPr>
          <w:rFonts w:ascii="Arial" w:hAnsi="Arial" w:cs="Arial"/>
          <w:b/>
          <w:bCs/>
          <w:color w:val="006487"/>
          <w:u w:val="single"/>
        </w:rPr>
        <w:t>dvisories</w:t>
      </w:r>
      <w:r w:rsidR="00E855FB">
        <w:rPr>
          <w:rFonts w:ascii="Arial" w:hAnsi="Arial" w:cs="Arial"/>
          <w:b/>
          <w:bCs/>
          <w:color w:val="006487"/>
        </w:rPr>
        <w:t xml:space="preserve"> </w:t>
      </w:r>
      <w:r w:rsidRPr="00E855FB">
        <w:rPr>
          <w:rFonts w:ascii="Arial" w:hAnsi="Arial" w:cs="Arial"/>
          <w:i/>
          <w:iCs/>
          <w:color w:val="231F20"/>
        </w:rPr>
        <w:t xml:space="preserve">on pages 52–57. </w:t>
      </w:r>
      <w:r w:rsidRPr="00E855FB">
        <w:rPr>
          <w:rFonts w:ascii="Arial" w:hAnsi="Arial" w:cs="Arial"/>
          <w:i/>
          <w:iCs/>
          <w:color w:val="231F20"/>
          <w:spacing w:val="2"/>
        </w:rPr>
        <w:t>S</w:t>
      </w:r>
      <w:r w:rsidRPr="00E855FB">
        <w:rPr>
          <w:rFonts w:ascii="Arial" w:hAnsi="Arial" w:cs="Arial"/>
          <w:i/>
          <w:iCs/>
          <w:color w:val="231F20"/>
        </w:rPr>
        <w:t>ele</w:t>
      </w:r>
      <w:r w:rsidRPr="00E855FB">
        <w:rPr>
          <w:rFonts w:ascii="Arial" w:hAnsi="Arial" w:cs="Arial"/>
          <w:i/>
          <w:iCs/>
          <w:color w:val="231F20"/>
          <w:spacing w:val="1"/>
        </w:rPr>
        <w:t>c</w:t>
      </w:r>
      <w:r w:rsidRPr="00E855FB">
        <w:rPr>
          <w:rFonts w:ascii="Arial" w:hAnsi="Arial" w:cs="Arial"/>
          <w:i/>
          <w:iCs/>
          <w:color w:val="231F20"/>
        </w:rPr>
        <w:t>t s</w:t>
      </w:r>
      <w:r w:rsidRPr="00E855FB">
        <w:rPr>
          <w:rFonts w:ascii="Arial" w:hAnsi="Arial" w:cs="Arial"/>
          <w:i/>
          <w:iCs/>
          <w:color w:val="231F20"/>
          <w:spacing w:val="1"/>
        </w:rPr>
        <w:t>p</w:t>
      </w:r>
      <w:r w:rsidRPr="00E855FB">
        <w:rPr>
          <w:rFonts w:ascii="Arial" w:hAnsi="Arial" w:cs="Arial"/>
          <w:i/>
          <w:iCs/>
          <w:color w:val="231F20"/>
        </w:rPr>
        <w:t>ecific</w:t>
      </w:r>
      <w:r w:rsidRPr="00E855FB">
        <w:rPr>
          <w:rFonts w:ascii="Arial" w:hAnsi="Arial" w:cs="Arial"/>
          <w:i/>
          <w:iCs/>
          <w:color w:val="231F20"/>
          <w:spacing w:val="-4"/>
        </w:rPr>
        <w:t xml:space="preserve"> </w:t>
      </w:r>
      <w:r w:rsidRPr="00E855FB">
        <w:rPr>
          <w:rFonts w:ascii="Arial" w:hAnsi="Arial" w:cs="Arial"/>
          <w:i/>
          <w:iCs/>
          <w:color w:val="231F20"/>
        </w:rPr>
        <w:t>questions for each adviso</w:t>
      </w:r>
      <w:r w:rsidRPr="00E855FB">
        <w:rPr>
          <w:rFonts w:ascii="Arial" w:hAnsi="Arial" w:cs="Arial"/>
          <w:i/>
          <w:iCs/>
          <w:color w:val="231F20"/>
          <w:spacing w:val="4"/>
        </w:rPr>
        <w:t>r</w:t>
      </w:r>
      <w:r w:rsidRPr="00E855FB">
        <w:rPr>
          <w:rFonts w:ascii="Arial" w:hAnsi="Arial" w:cs="Arial"/>
          <w:i/>
          <w:iCs/>
          <w:color w:val="231F20"/>
        </w:rPr>
        <w:t>y sit</w:t>
      </w:r>
      <w:r w:rsidRPr="00E855FB">
        <w:rPr>
          <w:rFonts w:ascii="Arial" w:hAnsi="Arial" w:cs="Arial"/>
          <w:i/>
          <w:iCs/>
          <w:color w:val="231F20"/>
          <w:spacing w:val="-1"/>
        </w:rPr>
        <w:t>u</w:t>
      </w:r>
      <w:r w:rsidRPr="00E855FB">
        <w:rPr>
          <w:rFonts w:ascii="Arial" w:hAnsi="Arial" w:cs="Arial"/>
          <w:i/>
          <w:iCs/>
          <w:color w:val="231F20"/>
        </w:rPr>
        <w:t>ation.</w:t>
      </w:r>
    </w:p>
    <w:p w:rsidR="00C473E2" w:rsidRPr="00E855FB" w:rsidRDefault="00C473E2" w:rsidP="00C473E2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C473E2" w:rsidRPr="00E855FB" w:rsidRDefault="00C473E2" w:rsidP="00C473E2">
      <w:pPr>
        <w:widowControl w:val="0"/>
        <w:autoSpaceDE w:val="0"/>
        <w:autoSpaceDN w:val="0"/>
        <w:adjustRightInd w:val="0"/>
        <w:spacing w:after="0" w:line="254" w:lineRule="auto"/>
        <w:ind w:left="120" w:right="468"/>
        <w:rPr>
          <w:rFonts w:ascii="Arial" w:hAnsi="Arial" w:cs="Arial"/>
          <w:color w:val="000000"/>
        </w:rPr>
      </w:pP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 xml:space="preserve">his information is for 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 xml:space="preserve">ier 1 </w:t>
      </w:r>
      <w:r w:rsidRPr="00E855FB">
        <w:rPr>
          <w:rFonts w:ascii="Arial" w:hAnsi="Arial" w:cs="Arial"/>
          <w:i/>
          <w:iCs/>
          <w:color w:val="231F20"/>
          <w:spacing w:val="-3"/>
        </w:rPr>
        <w:t>P</w:t>
      </w:r>
      <w:r w:rsidRPr="00E855FB">
        <w:rPr>
          <w:rFonts w:ascii="Arial" w:hAnsi="Arial" w:cs="Arial"/>
          <w:i/>
          <w:iCs/>
          <w:color w:val="231F20"/>
        </w:rPr>
        <w:t>ublic Noti</w:t>
      </w:r>
      <w:r w:rsidRPr="00E855FB">
        <w:rPr>
          <w:rFonts w:ascii="Arial" w:hAnsi="Arial" w:cs="Arial"/>
          <w:i/>
          <w:iCs/>
          <w:color w:val="231F20"/>
          <w:spacing w:val="-2"/>
        </w:rPr>
        <w:t>c</w:t>
      </w:r>
      <w:r w:rsidRPr="00E855FB">
        <w:rPr>
          <w:rFonts w:ascii="Arial" w:hAnsi="Arial" w:cs="Arial"/>
          <w:i/>
          <w:iCs/>
          <w:color w:val="231F20"/>
        </w:rPr>
        <w:t>e</w:t>
      </w:r>
      <w:r w:rsidRPr="00E855FB">
        <w:rPr>
          <w:rFonts w:ascii="Arial" w:hAnsi="Arial" w:cs="Arial"/>
          <w:i/>
          <w:iCs/>
          <w:color w:val="231F20"/>
          <w:spacing w:val="-2"/>
        </w:rPr>
        <w:t>s</w:t>
      </w:r>
      <w:r w:rsidRPr="00E855FB">
        <w:rPr>
          <w:rFonts w:ascii="Arial" w:hAnsi="Arial" w:cs="Arial"/>
          <w:i/>
          <w:iCs/>
          <w:color w:val="231F20"/>
        </w:rPr>
        <w:t xml:space="preserve">. </w:t>
      </w:r>
      <w:r w:rsidRPr="00E855FB">
        <w:rPr>
          <w:rFonts w:ascii="Arial" w:hAnsi="Arial" w:cs="Arial"/>
          <w:i/>
          <w:iCs/>
          <w:color w:val="231F20"/>
          <w:spacing w:val="-6"/>
        </w:rPr>
        <w:t>F</w:t>
      </w:r>
      <w:r w:rsidRPr="00E855FB">
        <w:rPr>
          <w:rFonts w:ascii="Arial" w:hAnsi="Arial" w:cs="Arial"/>
          <w:i/>
          <w:iCs/>
          <w:color w:val="231F20"/>
        </w:rPr>
        <w:t xml:space="preserve">or a </w:t>
      </w:r>
      <w:r w:rsidRPr="00E855FB">
        <w:rPr>
          <w:rFonts w:ascii="Arial" w:hAnsi="Arial" w:cs="Arial"/>
          <w:i/>
          <w:iCs/>
          <w:color w:val="231F20"/>
          <w:spacing w:val="-4"/>
        </w:rPr>
        <w:t>w</w:t>
      </w:r>
      <w:r w:rsidRPr="00E855FB">
        <w:rPr>
          <w:rFonts w:ascii="Arial" w:hAnsi="Arial" w:cs="Arial"/>
          <w:i/>
          <w:iCs/>
          <w:color w:val="231F20"/>
        </w:rPr>
        <w:t>a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>er</w:t>
      </w:r>
      <w:r w:rsidRPr="00E855FB">
        <w:rPr>
          <w:rFonts w:ascii="Arial" w:hAnsi="Arial" w:cs="Arial"/>
          <w:i/>
          <w:iCs/>
          <w:color w:val="231F20"/>
          <w:spacing w:val="1"/>
        </w:rPr>
        <w:t>b</w:t>
      </w:r>
      <w:r w:rsidRPr="00E855FB">
        <w:rPr>
          <w:rFonts w:ascii="Arial" w:hAnsi="Arial" w:cs="Arial"/>
          <w:i/>
          <w:iCs/>
          <w:color w:val="231F20"/>
        </w:rPr>
        <w:t>orne disease outb</w:t>
      </w:r>
      <w:r w:rsidRPr="00E855FB">
        <w:rPr>
          <w:rFonts w:ascii="Arial" w:hAnsi="Arial" w:cs="Arial"/>
          <w:i/>
          <w:iCs/>
          <w:color w:val="231F20"/>
          <w:spacing w:val="-1"/>
        </w:rPr>
        <w:t>r</w:t>
      </w:r>
      <w:r w:rsidRPr="00E855FB">
        <w:rPr>
          <w:rFonts w:ascii="Arial" w:hAnsi="Arial" w:cs="Arial"/>
          <w:i/>
          <w:iCs/>
          <w:color w:val="231F20"/>
        </w:rPr>
        <w:t>ea</w:t>
      </w:r>
      <w:r w:rsidRPr="00E855FB">
        <w:rPr>
          <w:rFonts w:ascii="Arial" w:hAnsi="Arial" w:cs="Arial"/>
          <w:i/>
          <w:iCs/>
          <w:color w:val="231F20"/>
          <w:spacing w:val="2"/>
        </w:rPr>
        <w:t>k</w:t>
      </w:r>
      <w:r w:rsidRPr="00E855FB">
        <w:rPr>
          <w:rFonts w:ascii="Arial" w:hAnsi="Arial" w:cs="Arial"/>
          <w:i/>
          <w:iCs/>
          <w:color w:val="231F20"/>
        </w:rPr>
        <w:t xml:space="preserve">, </w:t>
      </w:r>
      <w:r w:rsidRPr="00E855FB">
        <w:rPr>
          <w:rFonts w:ascii="Arial" w:hAnsi="Arial" w:cs="Arial"/>
          <w:i/>
          <w:iCs/>
          <w:color w:val="231F20"/>
          <w:spacing w:val="-2"/>
        </w:rPr>
        <w:t>c</w:t>
      </w:r>
      <w:r w:rsidRPr="00E855FB">
        <w:rPr>
          <w:rFonts w:ascii="Arial" w:hAnsi="Arial" w:cs="Arial"/>
          <w:i/>
          <w:iCs/>
          <w:color w:val="231F20"/>
        </w:rPr>
        <w:t>onsult with l</w:t>
      </w:r>
      <w:r w:rsidRPr="00E855FB">
        <w:rPr>
          <w:rFonts w:ascii="Arial" w:hAnsi="Arial" w:cs="Arial"/>
          <w:i/>
          <w:iCs/>
          <w:color w:val="231F20"/>
          <w:spacing w:val="1"/>
        </w:rPr>
        <w:t>o</w:t>
      </w:r>
      <w:r w:rsidRPr="00E855FB">
        <w:rPr>
          <w:rFonts w:ascii="Arial" w:hAnsi="Arial" w:cs="Arial"/>
          <w:i/>
          <w:iCs/>
          <w:color w:val="231F20"/>
          <w:spacing w:val="-3"/>
        </w:rPr>
        <w:t>c</w:t>
      </w:r>
      <w:r w:rsidRPr="00E855FB">
        <w:rPr>
          <w:rFonts w:ascii="Arial" w:hAnsi="Arial" w:cs="Arial"/>
          <w:i/>
          <w:iCs/>
          <w:color w:val="231F20"/>
        </w:rPr>
        <w:t>al and sta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 xml:space="preserve">e public health authorities 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>o adapt the information.</w:t>
      </w:r>
    </w:p>
    <w:p w:rsidR="00C473E2" w:rsidRPr="00E855FB" w:rsidRDefault="00C473E2" w:rsidP="00C473E2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C473E2" w:rsidRPr="00E855FB" w:rsidRDefault="00C473E2" w:rsidP="00190A28">
      <w:pPr>
        <w:pStyle w:val="Heading1"/>
        <w:spacing w:before="0" w:line="240" w:lineRule="auto"/>
        <w:rPr>
          <w:color w:val="000000"/>
        </w:rPr>
      </w:pPr>
      <w:r w:rsidRPr="00E855FB">
        <w:t>DIRE</w:t>
      </w:r>
      <w:r w:rsidRPr="00E855FB">
        <w:rPr>
          <w:spacing w:val="5"/>
        </w:rPr>
        <w:t>C</w:t>
      </w:r>
      <w:r w:rsidRPr="00E855FB">
        <w:t>TIONS</w:t>
      </w:r>
    </w:p>
    <w:p w:rsidR="00C473E2" w:rsidRPr="00E855FB" w:rsidRDefault="00C473E2" w:rsidP="00C473E2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473E2" w:rsidRPr="00E855FB" w:rsidRDefault="00C473E2" w:rsidP="00C473E2">
      <w:pPr>
        <w:widowControl w:val="0"/>
        <w:autoSpaceDE w:val="0"/>
        <w:autoSpaceDN w:val="0"/>
        <w:adjustRightInd w:val="0"/>
        <w:spacing w:after="0" w:line="254" w:lineRule="auto"/>
        <w:ind w:left="660" w:right="374" w:hanging="216"/>
        <w:rPr>
          <w:rFonts w:ascii="Arial" w:hAnsi="Arial" w:cs="Arial"/>
          <w:color w:val="000000"/>
        </w:rPr>
      </w:pPr>
      <w:r w:rsidRPr="00E855FB">
        <w:rPr>
          <w:rFonts w:ascii="Arial" w:hAnsi="Arial" w:cs="Arial"/>
          <w:b/>
          <w:bCs/>
          <w:color w:val="006487"/>
        </w:rPr>
        <w:t xml:space="preserve">•  </w:t>
      </w:r>
      <w:r w:rsidRPr="00E855FB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E855FB">
        <w:rPr>
          <w:rFonts w:ascii="Arial" w:hAnsi="Arial" w:cs="Arial"/>
          <w:i/>
          <w:iCs/>
          <w:color w:val="006487"/>
        </w:rPr>
        <w:t>B</w:t>
      </w:r>
      <w:r w:rsidRPr="00E855FB">
        <w:rPr>
          <w:rFonts w:ascii="Arial" w:hAnsi="Arial" w:cs="Arial"/>
          <w:i/>
          <w:iCs/>
          <w:color w:val="006487"/>
          <w:spacing w:val="-3"/>
        </w:rPr>
        <w:t>r</w:t>
      </w:r>
      <w:r w:rsidRPr="00E855FB">
        <w:rPr>
          <w:rFonts w:ascii="Arial" w:hAnsi="Arial" w:cs="Arial"/>
          <w:i/>
          <w:iCs/>
          <w:color w:val="006487"/>
        </w:rPr>
        <w:t>ac</w:t>
      </w:r>
      <w:r w:rsidRPr="00E855FB">
        <w:rPr>
          <w:rFonts w:ascii="Arial" w:hAnsi="Arial" w:cs="Arial"/>
          <w:i/>
          <w:iCs/>
          <w:color w:val="006487"/>
          <w:spacing w:val="-3"/>
        </w:rPr>
        <w:t>k</w:t>
      </w:r>
      <w:r w:rsidRPr="00E855FB">
        <w:rPr>
          <w:rFonts w:ascii="Arial" w:hAnsi="Arial" w:cs="Arial"/>
          <w:i/>
          <w:iCs/>
          <w:color w:val="006487"/>
        </w:rPr>
        <w:t xml:space="preserve">ets [  ] </w:t>
      </w:r>
      <w:r w:rsidRPr="00E855FB">
        <w:rPr>
          <w:rFonts w:ascii="Arial" w:hAnsi="Arial" w:cs="Arial"/>
          <w:i/>
          <w:iCs/>
          <w:color w:val="231F20"/>
        </w:rPr>
        <w:t>indi</w:t>
      </w:r>
      <w:r w:rsidRPr="00E855FB">
        <w:rPr>
          <w:rFonts w:ascii="Arial" w:hAnsi="Arial" w:cs="Arial"/>
          <w:i/>
          <w:iCs/>
          <w:color w:val="231F20"/>
          <w:spacing w:val="-3"/>
        </w:rPr>
        <w:t>c</w:t>
      </w:r>
      <w:r w:rsidRPr="00E855FB">
        <w:rPr>
          <w:rFonts w:ascii="Arial" w:hAnsi="Arial" w:cs="Arial"/>
          <w:i/>
          <w:iCs/>
          <w:color w:val="231F20"/>
        </w:rPr>
        <w:t>a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>e pla</w:t>
      </w:r>
      <w:r w:rsidRPr="00E855FB">
        <w:rPr>
          <w:rFonts w:ascii="Arial" w:hAnsi="Arial" w:cs="Arial"/>
          <w:i/>
          <w:iCs/>
          <w:color w:val="231F20"/>
          <w:spacing w:val="-2"/>
        </w:rPr>
        <w:t>c</w:t>
      </w:r>
      <w:r w:rsidRPr="00E855FB">
        <w:rPr>
          <w:rFonts w:ascii="Arial" w:hAnsi="Arial" w:cs="Arial"/>
          <w:i/>
          <w:iCs/>
          <w:color w:val="231F20"/>
        </w:rPr>
        <w:t xml:space="preserve">es 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>o inse</w:t>
      </w:r>
      <w:r w:rsidRPr="00E855FB">
        <w:rPr>
          <w:rFonts w:ascii="Arial" w:hAnsi="Arial" w:cs="Arial"/>
          <w:i/>
          <w:iCs/>
          <w:color w:val="231F20"/>
          <w:spacing w:val="6"/>
        </w:rPr>
        <w:t>r</w:t>
      </w:r>
      <w:r w:rsidRPr="00E855FB">
        <w:rPr>
          <w:rFonts w:ascii="Arial" w:hAnsi="Arial" w:cs="Arial"/>
          <w:i/>
          <w:iCs/>
          <w:color w:val="231F20"/>
        </w:rPr>
        <w:t>t s</w:t>
      </w:r>
      <w:r w:rsidRPr="00E855FB">
        <w:rPr>
          <w:rFonts w:ascii="Arial" w:hAnsi="Arial" w:cs="Arial"/>
          <w:i/>
          <w:iCs/>
          <w:color w:val="231F20"/>
          <w:spacing w:val="1"/>
        </w:rPr>
        <w:t>p</w:t>
      </w:r>
      <w:r w:rsidRPr="00E855FB">
        <w:rPr>
          <w:rFonts w:ascii="Arial" w:hAnsi="Arial" w:cs="Arial"/>
          <w:i/>
          <w:iCs/>
          <w:color w:val="231F20"/>
        </w:rPr>
        <w:t>ecific</w:t>
      </w:r>
      <w:r w:rsidRPr="00E855FB">
        <w:rPr>
          <w:rFonts w:ascii="Arial" w:hAnsi="Arial" w:cs="Arial"/>
          <w:i/>
          <w:iCs/>
          <w:color w:val="231F20"/>
          <w:spacing w:val="-4"/>
        </w:rPr>
        <w:t xml:space="preserve"> </w:t>
      </w:r>
      <w:r w:rsidRPr="00E855FB">
        <w:rPr>
          <w:rFonts w:ascii="Arial" w:hAnsi="Arial" w:cs="Arial"/>
          <w:i/>
          <w:iCs/>
          <w:color w:val="231F20"/>
        </w:rPr>
        <w:t xml:space="preserve">information, such as the </w:t>
      </w:r>
      <w:r w:rsidRPr="00E855FB">
        <w:rPr>
          <w:rFonts w:ascii="Arial" w:hAnsi="Arial" w:cs="Arial"/>
          <w:i/>
          <w:iCs/>
          <w:color w:val="231F20"/>
          <w:spacing w:val="-4"/>
        </w:rPr>
        <w:t>w</w:t>
      </w:r>
      <w:r w:rsidRPr="00E855FB">
        <w:rPr>
          <w:rFonts w:ascii="Arial" w:hAnsi="Arial" w:cs="Arial"/>
          <w:i/>
          <w:iCs/>
          <w:color w:val="231F20"/>
        </w:rPr>
        <w:t>a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>er sys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>em nam</w:t>
      </w:r>
      <w:r w:rsidRPr="00E855FB">
        <w:rPr>
          <w:rFonts w:ascii="Arial" w:hAnsi="Arial" w:cs="Arial"/>
          <w:i/>
          <w:iCs/>
          <w:color w:val="231F20"/>
          <w:spacing w:val="-3"/>
        </w:rPr>
        <w:t>e</w:t>
      </w:r>
      <w:r w:rsidRPr="00E855FB">
        <w:rPr>
          <w:rFonts w:ascii="Arial" w:hAnsi="Arial" w:cs="Arial"/>
          <w:i/>
          <w:iCs/>
          <w:color w:val="231F20"/>
        </w:rPr>
        <w:t>, health depa</w:t>
      </w:r>
      <w:r w:rsidRPr="00E855FB">
        <w:rPr>
          <w:rFonts w:ascii="Arial" w:hAnsi="Arial" w:cs="Arial"/>
          <w:i/>
          <w:iCs/>
          <w:color w:val="231F20"/>
          <w:spacing w:val="6"/>
        </w:rPr>
        <w:t>r</w:t>
      </w:r>
      <w:r w:rsidRPr="00E855FB">
        <w:rPr>
          <w:rFonts w:ascii="Arial" w:hAnsi="Arial" w:cs="Arial"/>
          <w:i/>
          <w:iCs/>
          <w:color w:val="231F20"/>
        </w:rPr>
        <w:t xml:space="preserve">tment information, or the </w:t>
      </w:r>
      <w:r w:rsidRPr="00E855FB">
        <w:rPr>
          <w:rFonts w:ascii="Arial" w:hAnsi="Arial" w:cs="Arial"/>
          <w:i/>
          <w:iCs/>
          <w:color w:val="231F20"/>
          <w:spacing w:val="-2"/>
        </w:rPr>
        <w:t>c</w:t>
      </w:r>
      <w:r w:rsidRPr="00E855FB">
        <w:rPr>
          <w:rFonts w:ascii="Arial" w:hAnsi="Arial" w:cs="Arial"/>
          <w:i/>
          <w:iCs/>
          <w:color w:val="231F20"/>
        </w:rPr>
        <w:t>ontaminant.</w:t>
      </w:r>
    </w:p>
    <w:p w:rsidR="00C473E2" w:rsidRPr="00E855FB" w:rsidRDefault="00C473E2" w:rsidP="00C473E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C473E2" w:rsidRPr="00E855FB" w:rsidRDefault="00C473E2" w:rsidP="00C473E2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E855FB">
        <w:rPr>
          <w:rFonts w:ascii="Arial" w:hAnsi="Arial" w:cs="Arial"/>
          <w:b/>
          <w:bCs/>
          <w:color w:val="006487"/>
        </w:rPr>
        <w:t xml:space="preserve">•  </w:t>
      </w:r>
      <w:r w:rsidRPr="00E855FB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E855FB">
        <w:rPr>
          <w:rFonts w:ascii="Arial" w:hAnsi="Arial" w:cs="Arial"/>
          <w:i/>
          <w:iCs/>
          <w:color w:val="231F20"/>
        </w:rPr>
        <w:t xml:space="preserve">Limit </w:t>
      </w:r>
      <w:r w:rsidRPr="00E855FB">
        <w:rPr>
          <w:rFonts w:ascii="Arial" w:hAnsi="Arial" w:cs="Arial"/>
          <w:i/>
          <w:iCs/>
          <w:color w:val="231F20"/>
          <w:spacing w:val="-2"/>
        </w:rPr>
        <w:t>f</w:t>
      </w:r>
      <w:r w:rsidRPr="00E855FB">
        <w:rPr>
          <w:rFonts w:ascii="Arial" w:hAnsi="Arial" w:cs="Arial"/>
          <w:i/>
          <w:iCs/>
          <w:color w:val="231F20"/>
        </w:rPr>
        <w:t>a</w:t>
      </w:r>
      <w:r w:rsidRPr="00E855FB">
        <w:rPr>
          <w:rFonts w:ascii="Arial" w:hAnsi="Arial" w:cs="Arial"/>
          <w:i/>
          <w:iCs/>
          <w:color w:val="231F20"/>
          <w:spacing w:val="1"/>
        </w:rPr>
        <w:t>c</w:t>
      </w:r>
      <w:r w:rsidRPr="00E855FB">
        <w:rPr>
          <w:rFonts w:ascii="Arial" w:hAnsi="Arial" w:cs="Arial"/>
          <w:i/>
          <w:iCs/>
          <w:color w:val="231F20"/>
        </w:rPr>
        <w:t>t sheets for cus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 xml:space="preserve">omers 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>o one page f</w:t>
      </w:r>
      <w:r w:rsidRPr="00E855FB">
        <w:rPr>
          <w:rFonts w:ascii="Arial" w:hAnsi="Arial" w:cs="Arial"/>
          <w:i/>
          <w:iCs/>
          <w:color w:val="231F20"/>
          <w:spacing w:val="-1"/>
        </w:rPr>
        <w:t>r</w:t>
      </w:r>
      <w:r w:rsidRPr="00E855FB">
        <w:rPr>
          <w:rFonts w:ascii="Arial" w:hAnsi="Arial" w:cs="Arial"/>
          <w:i/>
          <w:iCs/>
          <w:color w:val="231F20"/>
        </w:rPr>
        <w:t>ont and bac</w:t>
      </w:r>
      <w:r w:rsidRPr="00E855FB">
        <w:rPr>
          <w:rFonts w:ascii="Arial" w:hAnsi="Arial" w:cs="Arial"/>
          <w:i/>
          <w:iCs/>
          <w:color w:val="231F20"/>
          <w:spacing w:val="2"/>
        </w:rPr>
        <w:t>k</w:t>
      </w:r>
      <w:r w:rsidRPr="00E855FB">
        <w:rPr>
          <w:rFonts w:ascii="Arial" w:hAnsi="Arial" w:cs="Arial"/>
          <w:i/>
          <w:iCs/>
          <w:color w:val="231F20"/>
        </w:rPr>
        <w:t>.</w:t>
      </w:r>
    </w:p>
    <w:p w:rsidR="00C473E2" w:rsidRPr="00E855FB" w:rsidRDefault="00C473E2" w:rsidP="00C473E2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C473E2" w:rsidRPr="00E855FB" w:rsidRDefault="00C473E2" w:rsidP="00C473E2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E855FB">
        <w:rPr>
          <w:rFonts w:ascii="Arial" w:hAnsi="Arial" w:cs="Arial"/>
          <w:b/>
          <w:bCs/>
          <w:color w:val="006487"/>
        </w:rPr>
        <w:t xml:space="preserve">•  </w:t>
      </w:r>
      <w:r w:rsidRPr="00E855FB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E855FB">
        <w:rPr>
          <w:rFonts w:ascii="Arial" w:hAnsi="Arial" w:cs="Arial"/>
          <w:i/>
          <w:iCs/>
          <w:color w:val="231F20"/>
        </w:rPr>
        <w:t xml:space="preserve">Spanish </w:t>
      </w:r>
      <w:r w:rsidRPr="00E855FB">
        <w:rPr>
          <w:rFonts w:ascii="Arial" w:hAnsi="Arial" w:cs="Arial"/>
          <w:i/>
          <w:iCs/>
          <w:color w:val="231F20"/>
          <w:spacing w:val="-2"/>
        </w:rPr>
        <w:t>v</w:t>
      </w:r>
      <w:r w:rsidRPr="00E855FB">
        <w:rPr>
          <w:rFonts w:ascii="Arial" w:hAnsi="Arial" w:cs="Arial"/>
          <w:i/>
          <w:iCs/>
          <w:color w:val="231F20"/>
        </w:rPr>
        <w:t>ersions a</w:t>
      </w:r>
      <w:r w:rsidRPr="00E855FB">
        <w:rPr>
          <w:rFonts w:ascii="Arial" w:hAnsi="Arial" w:cs="Arial"/>
          <w:i/>
          <w:iCs/>
          <w:color w:val="231F20"/>
          <w:spacing w:val="-1"/>
        </w:rPr>
        <w:t>r</w:t>
      </w:r>
      <w:r w:rsidRPr="00E855FB">
        <w:rPr>
          <w:rFonts w:ascii="Arial" w:hAnsi="Arial" w:cs="Arial"/>
          <w:i/>
          <w:iCs/>
          <w:color w:val="231F20"/>
        </w:rPr>
        <w:t>e a</w:t>
      </w:r>
      <w:r w:rsidRPr="00E855FB">
        <w:rPr>
          <w:rFonts w:ascii="Arial" w:hAnsi="Arial" w:cs="Arial"/>
          <w:i/>
          <w:iCs/>
          <w:color w:val="231F20"/>
          <w:spacing w:val="-4"/>
        </w:rPr>
        <w:t>v</w:t>
      </w:r>
      <w:r w:rsidRPr="00E855FB">
        <w:rPr>
          <w:rFonts w:ascii="Arial" w:hAnsi="Arial" w:cs="Arial"/>
          <w:i/>
          <w:iCs/>
          <w:color w:val="231F20"/>
        </w:rPr>
        <w:t>ailable for sele</w:t>
      </w:r>
      <w:r w:rsidRPr="00E855FB">
        <w:rPr>
          <w:rFonts w:ascii="Arial" w:hAnsi="Arial" w:cs="Arial"/>
          <w:i/>
          <w:iCs/>
          <w:color w:val="231F20"/>
          <w:spacing w:val="1"/>
        </w:rPr>
        <w:t>c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 xml:space="preserve">ed </w:t>
      </w:r>
      <w:r w:rsidRPr="00E855FB">
        <w:rPr>
          <w:rFonts w:ascii="Arial" w:hAnsi="Arial" w:cs="Arial"/>
          <w:i/>
          <w:iCs/>
          <w:color w:val="231F20"/>
          <w:spacing w:val="2"/>
        </w:rPr>
        <w:t>Q&amp;</w:t>
      </w:r>
      <w:proofErr w:type="gramStart"/>
      <w:r w:rsidRPr="00E855FB">
        <w:rPr>
          <w:rFonts w:ascii="Arial" w:hAnsi="Arial" w:cs="Arial"/>
          <w:i/>
          <w:iCs/>
          <w:color w:val="231F20"/>
          <w:spacing w:val="2"/>
        </w:rPr>
        <w:t>A</w:t>
      </w:r>
      <w:r w:rsidRPr="00E855FB">
        <w:rPr>
          <w:rFonts w:ascii="Arial" w:hAnsi="Arial" w:cs="Arial"/>
          <w:i/>
          <w:iCs/>
          <w:color w:val="231F20"/>
        </w:rPr>
        <w:t>s</w:t>
      </w:r>
      <w:proofErr w:type="gramEnd"/>
      <w:r w:rsidRPr="00E855FB">
        <w:rPr>
          <w:rFonts w:ascii="Arial" w:hAnsi="Arial" w:cs="Arial"/>
          <w:i/>
          <w:iCs/>
          <w:color w:val="231F20"/>
        </w:rPr>
        <w:t xml:space="preserve"> on pages 61–63 and 70–71.</w:t>
      </w:r>
    </w:p>
    <w:p w:rsidR="00C473E2" w:rsidRPr="00E855FB" w:rsidRDefault="00C473E2" w:rsidP="00C473E2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90A28" w:rsidRDefault="00C473E2" w:rsidP="00190A28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380" w:lineRule="auto"/>
        <w:ind w:left="120" w:right="180" w:firstLine="324"/>
        <w:rPr>
          <w:rFonts w:ascii="Arial" w:hAnsi="Arial" w:cs="Arial"/>
          <w:i/>
          <w:iCs/>
          <w:color w:val="231F20"/>
        </w:rPr>
      </w:pPr>
      <w:r w:rsidRPr="00E855FB">
        <w:rPr>
          <w:rFonts w:ascii="Arial" w:hAnsi="Arial" w:cs="Arial"/>
          <w:b/>
          <w:bCs/>
          <w:color w:val="006487"/>
        </w:rPr>
        <w:t xml:space="preserve">•  </w:t>
      </w:r>
      <w:r w:rsidRPr="00E855FB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E855FB">
        <w:rPr>
          <w:rFonts w:ascii="Arial" w:hAnsi="Arial" w:cs="Arial"/>
          <w:i/>
          <w:iCs/>
          <w:color w:val="231F20"/>
        </w:rPr>
        <w:t xml:space="preserve">Refer 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 xml:space="preserve">o the </w:t>
      </w:r>
      <w:r w:rsidRPr="00E855FB">
        <w:rPr>
          <w:rFonts w:ascii="Arial" w:hAnsi="Arial" w:cs="Arial"/>
          <w:i/>
          <w:iCs/>
          <w:color w:val="231F20"/>
          <w:spacing w:val="-2"/>
        </w:rPr>
        <w:t>f</w:t>
      </w:r>
      <w:r w:rsidRPr="00E855FB">
        <w:rPr>
          <w:rFonts w:ascii="Arial" w:hAnsi="Arial" w:cs="Arial"/>
          <w:i/>
          <w:iCs/>
          <w:color w:val="231F20"/>
        </w:rPr>
        <w:t>a</w:t>
      </w:r>
      <w:r w:rsidRPr="00E855FB">
        <w:rPr>
          <w:rFonts w:ascii="Arial" w:hAnsi="Arial" w:cs="Arial"/>
          <w:i/>
          <w:iCs/>
          <w:color w:val="231F20"/>
          <w:spacing w:val="1"/>
        </w:rPr>
        <w:t>c</w:t>
      </w:r>
      <w:r w:rsidRPr="00E855FB">
        <w:rPr>
          <w:rFonts w:ascii="Arial" w:hAnsi="Arial" w:cs="Arial"/>
          <w:i/>
          <w:iCs/>
          <w:color w:val="231F20"/>
        </w:rPr>
        <w:t xml:space="preserve">t sheets on pages 51–76 for additional 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>opi</w:t>
      </w:r>
      <w:r w:rsidRPr="00E855FB">
        <w:rPr>
          <w:rFonts w:ascii="Arial" w:hAnsi="Arial" w:cs="Arial"/>
          <w:i/>
          <w:iCs/>
          <w:color w:val="231F20"/>
          <w:spacing w:val="1"/>
        </w:rPr>
        <w:t>c</w:t>
      </w:r>
      <w:r w:rsidRPr="00E855FB">
        <w:rPr>
          <w:rFonts w:ascii="Arial" w:hAnsi="Arial" w:cs="Arial"/>
          <w:i/>
          <w:iCs/>
          <w:color w:val="231F20"/>
          <w:spacing w:val="-2"/>
        </w:rPr>
        <w:t>s</w:t>
      </w:r>
      <w:r w:rsidRPr="00E855FB">
        <w:rPr>
          <w:rFonts w:ascii="Arial" w:hAnsi="Arial" w:cs="Arial"/>
          <w:i/>
          <w:iCs/>
          <w:color w:val="231F20"/>
        </w:rPr>
        <w:t xml:space="preserve">. </w:t>
      </w:r>
    </w:p>
    <w:p w:rsidR="00C473E2" w:rsidRPr="00E855FB" w:rsidRDefault="00C473E2" w:rsidP="00190A28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380" w:lineRule="auto"/>
        <w:ind w:left="120" w:right="180" w:firstLine="324"/>
        <w:rPr>
          <w:rFonts w:ascii="Arial" w:hAnsi="Arial" w:cs="Arial"/>
          <w:color w:val="000000"/>
        </w:rPr>
      </w:pPr>
      <w:r w:rsidRPr="00E855FB">
        <w:rPr>
          <w:rFonts w:ascii="Arial" w:hAnsi="Arial" w:cs="Arial"/>
          <w:i/>
          <w:iCs/>
          <w:color w:val="231F20"/>
        </w:rPr>
        <w:t>Uses include:</w:t>
      </w:r>
    </w:p>
    <w:p w:rsidR="00C473E2" w:rsidRPr="00E855FB" w:rsidRDefault="00C473E2" w:rsidP="00C473E2">
      <w:pPr>
        <w:widowControl w:val="0"/>
        <w:autoSpaceDE w:val="0"/>
        <w:autoSpaceDN w:val="0"/>
        <w:adjustRightInd w:val="0"/>
        <w:spacing w:before="67" w:after="0" w:line="240" w:lineRule="auto"/>
        <w:ind w:left="444" w:right="-20"/>
        <w:rPr>
          <w:rFonts w:ascii="Arial" w:hAnsi="Arial" w:cs="Arial"/>
          <w:color w:val="000000"/>
        </w:rPr>
      </w:pPr>
      <w:r w:rsidRPr="00E855FB">
        <w:rPr>
          <w:rFonts w:ascii="Arial" w:hAnsi="Arial" w:cs="Arial"/>
          <w:b/>
          <w:bCs/>
          <w:color w:val="006487"/>
        </w:rPr>
        <w:t xml:space="preserve">•  </w:t>
      </w:r>
      <w:r w:rsidRPr="00E855FB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E855FB">
        <w:rPr>
          <w:rFonts w:ascii="Arial" w:hAnsi="Arial" w:cs="Arial"/>
          <w:i/>
          <w:iCs/>
          <w:color w:val="231F20"/>
        </w:rPr>
        <w:t>Briefing</w:t>
      </w:r>
      <w:r w:rsidRPr="00E855FB">
        <w:rPr>
          <w:rFonts w:ascii="Arial" w:hAnsi="Arial" w:cs="Arial"/>
          <w:i/>
          <w:iCs/>
          <w:color w:val="231F20"/>
          <w:spacing w:val="-7"/>
        </w:rPr>
        <w:t xml:space="preserve"> </w:t>
      </w:r>
      <w:r w:rsidRPr="00E855FB">
        <w:rPr>
          <w:rFonts w:ascii="Arial" w:hAnsi="Arial" w:cs="Arial"/>
          <w:i/>
          <w:iCs/>
          <w:color w:val="231F20"/>
        </w:rPr>
        <w:t>ma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>erials for public health depa</w:t>
      </w:r>
      <w:r w:rsidRPr="00E855FB">
        <w:rPr>
          <w:rFonts w:ascii="Arial" w:hAnsi="Arial" w:cs="Arial"/>
          <w:i/>
          <w:iCs/>
          <w:color w:val="231F20"/>
          <w:spacing w:val="6"/>
        </w:rPr>
        <w:t>r</w:t>
      </w:r>
      <w:r w:rsidRPr="00E855FB">
        <w:rPr>
          <w:rFonts w:ascii="Arial" w:hAnsi="Arial" w:cs="Arial"/>
          <w:i/>
          <w:iCs/>
          <w:color w:val="231F20"/>
        </w:rPr>
        <w:t>tments and other pa</w:t>
      </w:r>
      <w:r w:rsidRPr="00E855FB">
        <w:rPr>
          <w:rFonts w:ascii="Arial" w:hAnsi="Arial" w:cs="Arial"/>
          <w:i/>
          <w:iCs/>
          <w:color w:val="231F20"/>
          <w:spacing w:val="6"/>
        </w:rPr>
        <w:t>r</w:t>
      </w:r>
      <w:r w:rsidRPr="00E855FB">
        <w:rPr>
          <w:rFonts w:ascii="Arial" w:hAnsi="Arial" w:cs="Arial"/>
          <w:i/>
          <w:iCs/>
          <w:color w:val="231F20"/>
        </w:rPr>
        <w:t>tners</w:t>
      </w:r>
    </w:p>
    <w:p w:rsidR="00C473E2" w:rsidRPr="00E855FB" w:rsidRDefault="00C473E2" w:rsidP="00C473E2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C473E2" w:rsidRPr="00E855FB" w:rsidRDefault="00C473E2" w:rsidP="00C473E2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E855FB">
        <w:rPr>
          <w:rFonts w:ascii="Arial" w:hAnsi="Arial" w:cs="Arial"/>
          <w:b/>
          <w:bCs/>
          <w:color w:val="006487"/>
        </w:rPr>
        <w:t xml:space="preserve">•  </w:t>
      </w:r>
      <w:r w:rsidRPr="00E855FB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E855FB">
        <w:rPr>
          <w:rFonts w:ascii="Arial" w:hAnsi="Arial" w:cs="Arial"/>
          <w:i/>
          <w:iCs/>
          <w:color w:val="231F20"/>
        </w:rPr>
        <w:t xml:space="preserve">Media </w:t>
      </w:r>
      <w:r w:rsidRPr="00E855FB">
        <w:rPr>
          <w:rFonts w:ascii="Arial" w:hAnsi="Arial" w:cs="Arial"/>
          <w:i/>
          <w:iCs/>
          <w:color w:val="231F20"/>
          <w:spacing w:val="2"/>
        </w:rPr>
        <w:t>k</w:t>
      </w:r>
      <w:r w:rsidRPr="00E855FB">
        <w:rPr>
          <w:rFonts w:ascii="Arial" w:hAnsi="Arial" w:cs="Arial"/>
          <w:i/>
          <w:iCs/>
          <w:color w:val="231F20"/>
        </w:rPr>
        <w:t>its and u</w:t>
      </w:r>
      <w:r w:rsidRPr="00E855FB">
        <w:rPr>
          <w:rFonts w:ascii="Arial" w:hAnsi="Arial" w:cs="Arial"/>
          <w:i/>
          <w:iCs/>
          <w:color w:val="231F20"/>
          <w:spacing w:val="1"/>
        </w:rPr>
        <w:t>p</w:t>
      </w:r>
      <w:r w:rsidRPr="00E855FB">
        <w:rPr>
          <w:rFonts w:ascii="Arial" w:hAnsi="Arial" w:cs="Arial"/>
          <w:i/>
          <w:iCs/>
          <w:color w:val="231F20"/>
        </w:rPr>
        <w:t>da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>es</w:t>
      </w:r>
    </w:p>
    <w:p w:rsidR="00C473E2" w:rsidRPr="00E855FB" w:rsidRDefault="00C473E2" w:rsidP="00C473E2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C473E2" w:rsidRPr="00E855FB" w:rsidRDefault="00C473E2" w:rsidP="00C473E2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E855FB">
        <w:rPr>
          <w:rFonts w:ascii="Arial" w:hAnsi="Arial" w:cs="Arial"/>
          <w:b/>
          <w:bCs/>
          <w:color w:val="006487"/>
        </w:rPr>
        <w:t xml:space="preserve">•  </w:t>
      </w:r>
      <w:r w:rsidRPr="00E855FB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E855FB">
        <w:rPr>
          <w:rFonts w:ascii="Arial" w:hAnsi="Arial" w:cs="Arial"/>
          <w:i/>
          <w:iCs/>
          <w:color w:val="231F20"/>
          <w:spacing w:val="-2"/>
        </w:rPr>
        <w:t>C</w:t>
      </w:r>
      <w:r w:rsidRPr="00E855FB">
        <w:rPr>
          <w:rFonts w:ascii="Arial" w:hAnsi="Arial" w:cs="Arial"/>
          <w:i/>
          <w:iCs/>
          <w:color w:val="231F20"/>
        </w:rPr>
        <w:t>us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 xml:space="preserve">omer </w:t>
      </w:r>
      <w:r w:rsidRPr="00E855FB">
        <w:rPr>
          <w:rFonts w:ascii="Arial" w:hAnsi="Arial" w:cs="Arial"/>
          <w:i/>
          <w:iCs/>
          <w:color w:val="231F20"/>
          <w:spacing w:val="-2"/>
        </w:rPr>
        <w:t>f</w:t>
      </w:r>
      <w:r w:rsidRPr="00E855FB">
        <w:rPr>
          <w:rFonts w:ascii="Arial" w:hAnsi="Arial" w:cs="Arial"/>
          <w:i/>
          <w:iCs/>
          <w:color w:val="231F20"/>
        </w:rPr>
        <w:t>a</w:t>
      </w:r>
      <w:r w:rsidRPr="00E855FB">
        <w:rPr>
          <w:rFonts w:ascii="Arial" w:hAnsi="Arial" w:cs="Arial"/>
          <w:i/>
          <w:iCs/>
          <w:color w:val="231F20"/>
          <w:spacing w:val="1"/>
        </w:rPr>
        <w:t>c</w:t>
      </w:r>
      <w:r w:rsidRPr="00E855FB">
        <w:rPr>
          <w:rFonts w:ascii="Arial" w:hAnsi="Arial" w:cs="Arial"/>
          <w:i/>
          <w:iCs/>
          <w:color w:val="231F20"/>
        </w:rPr>
        <w:t>t sheets</w:t>
      </w:r>
    </w:p>
    <w:p w:rsidR="00C473E2" w:rsidRPr="00E855FB" w:rsidRDefault="00C473E2" w:rsidP="00C473E2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C473E2" w:rsidRPr="00E855FB" w:rsidRDefault="00C473E2" w:rsidP="00C473E2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E855FB">
        <w:rPr>
          <w:rFonts w:ascii="Arial" w:hAnsi="Arial" w:cs="Arial"/>
          <w:b/>
          <w:bCs/>
          <w:color w:val="006487"/>
        </w:rPr>
        <w:t xml:space="preserve">•  </w:t>
      </w:r>
      <w:r w:rsidRPr="00E855FB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E855FB">
        <w:rPr>
          <w:rFonts w:ascii="Arial" w:hAnsi="Arial" w:cs="Arial"/>
          <w:i/>
          <w:iCs/>
          <w:color w:val="231F20"/>
          <w:spacing w:val="-2"/>
        </w:rPr>
        <w:t>W</w:t>
      </w:r>
      <w:r w:rsidRPr="00E855FB">
        <w:rPr>
          <w:rFonts w:ascii="Arial" w:hAnsi="Arial" w:cs="Arial"/>
          <w:i/>
          <w:iCs/>
          <w:color w:val="231F20"/>
        </w:rPr>
        <w:t>ebsi</w:t>
      </w:r>
      <w:r w:rsidRPr="00E855FB">
        <w:rPr>
          <w:rFonts w:ascii="Arial" w:hAnsi="Arial" w:cs="Arial"/>
          <w:i/>
          <w:iCs/>
          <w:color w:val="231F20"/>
          <w:spacing w:val="-1"/>
        </w:rPr>
        <w:t>t</w:t>
      </w:r>
      <w:r w:rsidRPr="00E855FB">
        <w:rPr>
          <w:rFonts w:ascii="Arial" w:hAnsi="Arial" w:cs="Arial"/>
          <w:i/>
          <w:iCs/>
          <w:color w:val="231F20"/>
        </w:rPr>
        <w:t>es and widgets</w:t>
      </w:r>
    </w:p>
    <w:p w:rsidR="00C473E2" w:rsidRPr="00E855FB" w:rsidRDefault="00C473E2" w:rsidP="00C473E2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C473E2" w:rsidRPr="00E855FB" w:rsidRDefault="00C473E2" w:rsidP="00C473E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E855FB">
        <w:rPr>
          <w:rFonts w:ascii="Arial" w:hAnsi="Arial" w:cs="Arial"/>
          <w:color w:val="006487"/>
        </w:rPr>
        <w:t>...................................................................................................................................</w:t>
      </w:r>
      <w:r w:rsidR="00E855FB">
        <w:rPr>
          <w:rFonts w:ascii="Arial" w:hAnsi="Arial" w:cs="Arial"/>
          <w:color w:val="006487"/>
        </w:rPr>
        <w:t>...............................</w:t>
      </w:r>
      <w:r w:rsidRPr="00E855FB">
        <w:rPr>
          <w:rFonts w:ascii="Arial" w:hAnsi="Arial" w:cs="Arial"/>
          <w:color w:val="006487"/>
        </w:rPr>
        <w:t>.</w:t>
      </w:r>
    </w:p>
    <w:p w:rsidR="003F719F" w:rsidRPr="00E855FB" w:rsidRDefault="003F719F" w:rsidP="00C473E2">
      <w:pPr>
        <w:rPr>
          <w:rFonts w:ascii="Arial" w:hAnsi="Arial" w:cs="Arial"/>
        </w:rPr>
      </w:pPr>
    </w:p>
    <w:sectPr w:rsidR="003F719F" w:rsidRPr="00E855FB" w:rsidSect="00A461E4">
      <w:headerReference w:type="default" r:id="rId9"/>
      <w:footerReference w:type="default" r:id="rId10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A4" w:rsidRDefault="000068A4" w:rsidP="001B26FF">
      <w:pPr>
        <w:spacing w:after="0" w:line="240" w:lineRule="auto"/>
      </w:pPr>
      <w:r>
        <w:separator/>
      </w:r>
    </w:p>
  </w:endnote>
  <w:endnote w:type="continuationSeparator" w:id="0">
    <w:p w:rsidR="000068A4" w:rsidRDefault="000068A4" w:rsidP="001B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A4" w:rsidRDefault="00A461E4" w:rsidP="001B26FF">
    <w:pPr>
      <w:widowControl w:val="0"/>
      <w:autoSpaceDE w:val="0"/>
      <w:autoSpaceDN w:val="0"/>
      <w:adjustRightInd w:val="0"/>
      <w:spacing w:after="0" w:line="200" w:lineRule="exact"/>
      <w:rPr>
        <w:rFonts w:ascii="Times" w:hAnsi="Times" w:cs="Times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11AC612" wp14:editId="6B2D7C66">
              <wp:simplePos x="0" y="0"/>
              <wp:positionH relativeFrom="page">
                <wp:posOffset>247650</wp:posOffset>
              </wp:positionH>
              <wp:positionV relativeFrom="page">
                <wp:posOffset>9248775</wp:posOffset>
              </wp:positionV>
              <wp:extent cx="6703060" cy="168275"/>
              <wp:effectExtent l="0" t="0" r="2540" b="3175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306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8A4" w:rsidRPr="00E855FB" w:rsidRDefault="000068A4" w:rsidP="00F809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proofErr w:type="gramEnd"/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="00C473E2" w:rsidRPr="00E855FB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Q&amp;As and Fact Sheets – Advisory Advice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8" type="#_x0000_t202" style="position:absolute;margin-left:19.5pt;margin-top:728.25pt;width:527.8pt;height:1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c0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6GGHHSQY8e6KjRrRgRbEF9hl6l4Hbfg6MeYR/6bLmq/k6UXxXiYt0QvqM3UoqhoaSC/Hxz0z27&#10;OuEoA7IdPogK4pC9FhZorGVnigflQIAOfXo89cbkUsJmtPQuvQiOSjjzozhYLmwIks63e6n0Oyo6&#10;ZIwMS+i9RSeHO6VNNiSdXUwwLgrWtrb/LX+2AY7TDsSGq+bMZGHb+SPxkk28iUMnDKKNE3p57twU&#10;69CJCn+5yC/z9Tr3f5q4fpg2rKooN2Fmafnhn7XuKPJJFCdxKdGyysCZlJTcbdetRAcC0i7sdyzI&#10;mZv7PA1bBODygpIfhN5tkDhFFC+dsAgXTrL0Ysfzk9sk8sIkzIvnlO4Yp/9OCQ0ZThbBYhLTb7l5&#10;9nvNjaQd0zA8WtZlOD45kdRIcMMr21pNWDvZZ6Uw6T+VAto9N9oK1mh0Uqset6N9G5cmuhHzVlSP&#10;oGApQGCgRRh8YDRCfsdogCGSYfVtTyTFqH3P4RWYiTMbcja2s0F4CVczrDGazLWeJtO+l2zXAPL0&#10;zri4gZdSMyvipyyO7wsGg+VyHGJm8pz/W6+nUbv6BQAA//8DAFBLAwQUAAYACAAAACEA973vKeEA&#10;AAANAQAADwAAAGRycy9kb3ducmV2LnhtbEyPwU7DMBBE70j8g7VI3KgNbaMmxKkqBCckRBoOHJ14&#10;m1iN1yF22/D3OKdy3NnRzJt8O9menXH0xpGEx4UAhtQ4baiV8FW9PWyA+aBIq94RSvhFD9vi9iZX&#10;mXYXKvG8Dy2LIeQzJaELYcg4902HVvmFG5Di7+BGq0I8x5brUV1iuO35kxAJt8pQbOjUgC8dNsf9&#10;yUrYfVP5an4+6s/yUJqqSgW9J0cp7++m3TOwgFO4mmHGj+hQRKbanUh71ktYpnFKiPpqnayBzQ6R&#10;rhJg9axtlgJ4kfP/K4o/AAAA//8DAFBLAQItABQABgAIAAAAIQC2gziS/gAAAOEBAAATAAAAAAAA&#10;AAAAAAAAAAAAAABbQ29udGVudF9UeXBlc10ueG1sUEsBAi0AFAAGAAgAAAAhADj9If/WAAAAlAEA&#10;AAsAAAAAAAAAAAAAAAAALwEAAF9yZWxzLy5yZWxzUEsBAi0AFAAGAAgAAAAhAEFjtzSxAgAAsgUA&#10;AA4AAAAAAAAAAAAAAAAALgIAAGRycy9lMm9Eb2MueG1sUEsBAi0AFAAGAAgAAAAhAPe97ynhAAAA&#10;DQEAAA8AAAAAAAAAAAAAAAAACwUAAGRycy9kb3ducmV2LnhtbFBLBQYAAAAABAAEAPMAAAAZBgAA&#10;AAA=&#10;" o:allowincell="f" filled="f" stroked="f">
              <v:textbox inset="0,0,0,0">
                <w:txbxContent>
                  <w:p w:rsidR="000068A4" w:rsidRPr="00E855FB" w:rsidRDefault="000068A4" w:rsidP="00F809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E855FB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proofErr w:type="gramEnd"/>
                    <w:r w:rsidRPr="00E855FB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="00C473E2" w:rsidRPr="00E855FB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Q&amp;As and Fact Sheets – Advisory Advice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4C5B2B0" wp14:editId="0F65026D">
              <wp:simplePos x="0" y="0"/>
              <wp:positionH relativeFrom="page">
                <wp:posOffset>7135495</wp:posOffset>
              </wp:positionH>
              <wp:positionV relativeFrom="page">
                <wp:posOffset>9205595</wp:posOffset>
              </wp:positionV>
              <wp:extent cx="262255" cy="215900"/>
              <wp:effectExtent l="0" t="0" r="4445" b="12700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8A4" w:rsidRPr="00E855FB" w:rsidRDefault="000068A4" w:rsidP="001B26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</w:pPr>
                          <w:r w:rsidRPr="00E855FB">
                            <w:rPr>
                              <w:rFonts w:ascii="Arial" w:hAnsi="Arial" w:cs="Arial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 w:rsidRPr="00E855FB">
                            <w:rPr>
                              <w:rFonts w:ascii="Arial" w:hAnsi="Arial" w:cs="Arial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 w:rsidRPr="00E855FB">
                            <w:rPr>
                              <w:rFonts w:ascii="Arial" w:hAnsi="Arial" w:cs="Arial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A461E4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1</w:t>
                          </w:r>
                          <w:r w:rsidRPr="00E855FB">
                            <w:rPr>
                              <w:rFonts w:ascii="Arial" w:hAnsi="Arial" w:cs="Arial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5" o:spid="_x0000_s1029" type="#_x0000_t202" style="position:absolute;margin-left:561.85pt;margin-top:724.85pt;width:20.65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IOswIAALE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fMII05aqNEjHTS6EwOCLchP36kE3B46cNQD7EOdbayquxfFN4W42NSE7+laStHXlJTAzzc33WdX&#10;RxxlQHb9R1HCO+SghQUaKtma5EE6EKBDnZ7OtTFcCtgMZkEQAcUCjgI/ij1bO5ck0+VOKv2eihYZ&#10;I8USSm/ByfFeaUOGJJOLeYuLnDWNLX/DrzbAcdyBp+GqOTMkbDV/xl68XWwXoRMGs60TelnmrPNN&#10;6Mxyfx5l77LNJvN/mXf9MKlZWVJunpmU5Yd/VrmTxkdNnLWlRMNKA2coKbnfbRqJjgSUndvPphxO&#10;Lm7uNQ2bBIjlRUh+EHp3Qezks8XcCfMwcuK5t3A8P76LZ14Yh1l+HdI94/TfQ0J9iuMoiEYtXUi/&#10;iM2z3+vYSNIyDbOjYW2KF2cnkhgFbnlpS6sJa0b7WSoM/UsqoNxToa1ejURHsephN9jWCKY22Iny&#10;CQQsBQgMVApzD4xayB8Y9TBDUqy+H4ikGDUfODSBGTiTISdjNxmEF3A1xRqj0dzocTAdOsn2NSCP&#10;bcbFGhqlYlbEpqNGFqf2grlgYznNMDN4nv9br8ukXf0GAAD//wMAUEsDBBQABgAIAAAAIQDTJ3x8&#10;4AAAAA8BAAAPAAAAZHJzL2Rvd25yZXYueG1sTE/BToNAFLyb+A+bZ+LNLtSKLbI0jdGTiZHiwePC&#10;vgIp+xbZbYt/7+Okt5k3k3kz2XayvTjj6DtHCuJFBAKpdqajRsFn+Xq3BuGDJqN7R6jgBz1s8+ur&#10;TKfGXajA8z40gkPIp1pBG8KQSunrFq32CzcgsXZwo9WB6dhIM+oLh9teLqMokVZ3xB9aPeBzi/Vx&#10;f7IKdl9UvHTf79VHcSi6stxE9JYclbq9mXZPIAJO4c8Mc32uDjl3qtyJjBc983h5/8heRqvVhtHs&#10;iZMHHljNtzWrMs/k/x35LwAAAP//AwBQSwECLQAUAAYACAAAACEAtoM4kv4AAADhAQAAEwAAAAAA&#10;AAAAAAAAAAAAAAAAW0NvbnRlbnRfVHlwZXNdLnhtbFBLAQItABQABgAIAAAAIQA4/SH/1gAAAJQB&#10;AAALAAAAAAAAAAAAAAAAAC8BAABfcmVscy8ucmVsc1BLAQItABQABgAIAAAAIQCwOrIOswIAALEF&#10;AAAOAAAAAAAAAAAAAAAAAC4CAABkcnMvZTJvRG9jLnhtbFBLAQItABQABgAIAAAAIQDTJ3x84AAA&#10;AA8BAAAPAAAAAAAAAAAAAAAAAA0FAABkcnMvZG93bnJldi54bWxQSwUGAAAAAAQABADzAAAAGgYA&#10;AAAA&#10;" o:allowincell="f" filled="f" stroked="f">
              <v:textbox inset="0,0,0,0">
                <w:txbxContent>
                  <w:p w:rsidR="000068A4" w:rsidRPr="00E855FB" w:rsidRDefault="000068A4" w:rsidP="001B26F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Arial" w:hAnsi="Arial" w:cs="Arial"/>
                        <w:color w:val="000000"/>
                        <w:sz w:val="30"/>
                        <w:szCs w:val="30"/>
                      </w:rPr>
                    </w:pPr>
                    <w:r w:rsidRPr="00E855FB">
                      <w:rPr>
                        <w:rFonts w:ascii="Arial" w:hAnsi="Arial" w:cs="Arial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 w:rsidRPr="00E855FB">
                      <w:rPr>
                        <w:rFonts w:ascii="Arial" w:hAnsi="Arial" w:cs="Arial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 w:rsidRPr="00E855FB">
                      <w:rPr>
                        <w:rFonts w:ascii="Arial" w:hAnsi="Arial" w:cs="Arial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A461E4">
                      <w:rPr>
                        <w:rFonts w:ascii="Arial" w:hAnsi="Arial" w:cs="Arial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1</w:t>
                    </w:r>
                    <w:r w:rsidRPr="00E855FB">
                      <w:rPr>
                        <w:rFonts w:ascii="Arial" w:hAnsi="Arial" w:cs="Arial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68A4" w:rsidRDefault="00A461E4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649D3813" wp14:editId="7E7D1468">
              <wp:simplePos x="0" y="0"/>
              <wp:positionH relativeFrom="page">
                <wp:posOffset>104775</wp:posOffset>
              </wp:positionH>
              <wp:positionV relativeFrom="page">
                <wp:posOffset>9413875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1E4" w:rsidRPr="001E3C53" w:rsidRDefault="00A461E4" w:rsidP="00A461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proofErr w:type="gramStart"/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</w:p>
                        <w:p w:rsidR="00A461E4" w:rsidRPr="001E3C53" w:rsidRDefault="00A461E4" w:rsidP="00A461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8.25pt;margin-top:741.25pt;width:563.25pt;height:2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xY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wp9Ng8UMoxzOpn44DWYmOJfE4+1WKv2OigYZ&#10;I8ESKm/RyfFe6cF1dDGPcZGxurbVr/nVBmAOO/A2XDVnJgpbzB+RF22X22XohMF864Remjp32SZ0&#10;5pm/mKXTdLNJ/Z/mXT+MK1YUlJtnRmH54Z8V7iTxQRJnaSlRs8LAmZCU3O82tURHAsLO7HdKyIWb&#10;ex2GzRdweUHJD0JvHURONl8unDALZ0608JaO50fraO6FUZhm15TuGaf/Tgl1CY5mUEdL57fcPPu9&#10;5kbihmkYHTVrErw8O5HYSHDLC1taTVg92BepMOE/pwLKPRbaCtZodFCr7ne97Yxw7IOdKJ5AwVKA&#10;wECmMPbAqIT8jlEHIyTB6tuBSIpR/Z5DF5h5MxpyNHajQXgOVxOsMRrMjR7m0qGVbF8B8tBnXNxB&#10;p5TMiti01BAFMDALGAuWy2mEmblzubZez4N29QsAAP//AwBQSwMEFAAGAAgAAAAhACb6vNHgAAAA&#10;DQEAAA8AAABkcnMvZG93bnJldi54bWxMT0FOwzAQvCPxB2uRuFG7aRu1aZyqQnBCQqThwNGJ3cRq&#10;vA6x24bfsz3BaWc0o9mZfDe5nl3MGKxHCfOZAGaw8dpiK+Gzen1aAwtRoVa9RyPhxwTYFfd3ucq0&#10;v2JpLofYMgrBkCkJXYxDxnloOuNUmPnBIGlHPzoViY4t16O6UrjreSJEyp2ySB86NZjnzjSnw9lJ&#10;2H9h+WK/3+uP8ljaqtoIfEtPUj4+TPstsGim+GeGW32qDgV1qv0ZdWA98XRFTrrLdULo5pgvFzSv&#10;JrRaJAJ4kfP/K4pfAAAA//8DAFBLAQItABQABgAIAAAAIQC2gziS/gAAAOEBAAATAAAAAAAAAAAA&#10;AAAAAAAAAABbQ29udGVudF9UeXBlc10ueG1sUEsBAi0AFAAGAAgAAAAhADj9If/WAAAAlAEAAAsA&#10;AAAAAAAAAAAAAAAALwEAAF9yZWxzLy5yZWxzUEsBAi0AFAAGAAgAAAAhAO++XFivAgAAsAUAAA4A&#10;AAAAAAAAAAAAAAAALgIAAGRycy9lMm9Eb2MueG1sUEsBAi0AFAAGAAgAAAAhACb6vNHgAAAADQEA&#10;AA8AAAAAAAAAAAAAAAAACQUAAGRycy9kb3ducmV2LnhtbFBLBQYAAAAABAAEAPMAAAAWBgAAAAA=&#10;" o:allowincell="f" filled="f" stroked="f">
              <v:textbox inset="0,0,0,0">
                <w:txbxContent>
                  <w:p w:rsidR="00A461E4" w:rsidRPr="001E3C53" w:rsidRDefault="00A461E4" w:rsidP="00A461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proofErr w:type="gramStart"/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  <w:proofErr w:type="gramEnd"/>
                  </w:p>
                  <w:p w:rsidR="00A461E4" w:rsidRPr="001E3C53" w:rsidRDefault="00A461E4" w:rsidP="00A461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A4" w:rsidRDefault="000068A4" w:rsidP="001B26FF">
      <w:pPr>
        <w:spacing w:after="0" w:line="240" w:lineRule="auto"/>
      </w:pPr>
      <w:r>
        <w:separator/>
      </w:r>
    </w:p>
  </w:footnote>
  <w:footnote w:type="continuationSeparator" w:id="0">
    <w:p w:rsidR="000068A4" w:rsidRDefault="000068A4" w:rsidP="001B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A4" w:rsidRDefault="00A461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BF04CE8" wp14:editId="0CC340A4">
              <wp:simplePos x="0" y="0"/>
              <wp:positionH relativeFrom="page">
                <wp:posOffset>762000</wp:posOffset>
              </wp:positionH>
              <wp:positionV relativeFrom="page">
                <wp:posOffset>409575</wp:posOffset>
              </wp:positionV>
              <wp:extent cx="6410325" cy="168275"/>
              <wp:effectExtent l="0" t="0" r="9525" b="3175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8A4" w:rsidRPr="00E855FB" w:rsidRDefault="000068A4" w:rsidP="00F809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proofErr w:type="gramEnd"/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="00C473E2" w:rsidRPr="00E855FB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Q&amp;As and Fact Sheets – Advisory Advice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6" type="#_x0000_t202" style="position:absolute;margin-left:60pt;margin-top:32.25pt;width:504.75pt;height:1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t0sA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CfAFCcdcPRAR41uxYhgC/oz9CoFt/seHPUI+8CzrVX1d6L8qhAX64bwHb2RUgwNJRXk55ub7tnV&#10;CUcZkO3wQVQQh+y1sEBjLTvTPGgHAnTg6fHEjcmlhM0o9L3LYIFRCWd+FAfLhQ1B0vl2L5V+R0WH&#10;jJFhCdxbdHK4U9pkQ9LZxQTjomBta/lv+bMNcJx2IDZcNWcmC0vnj8RLNvEmDp0wiDZO6OW5c1Os&#10;Qycq/OUiv8zX69z/aeL6YdqwqqLchJml5Yd/Rt1R5JMoTuJSomWVgTMpKbnbrluJDgSkXdjv2JAz&#10;N/d5GrYJUMuLkvwg9G6DxCmieOmERbhwkqUXO56f3CaRFyZhXjwv6Y5x+u8loQFUtwBObTm/rc2z&#10;3+vaSNoxDcOjZV2G45MTSY0EN7yy1GrC2sk+a4VJ/6kVQPdMtBWs0eikVj1uR/s2rJqNmLeiegQF&#10;SwECA5nC4AOjEfI7RgMMkQyrb3siKUbtew6vwEyc2ZCzsZ0Nwku4mmGN0WSu9TSZ9r1kuwaQp3fG&#10;xQ28lJpZET9lcXxfMBhsLcchZibP+b/1ehq1q18AAAD//wMAUEsDBBQABgAIAAAAIQCKEsRg3QAA&#10;AAoBAAAPAAAAZHJzL2Rvd25yZXYueG1sTI/BTsMwDIbvSLxDZCRuLO0EFS1NpwnBCQnRlQPHtPHa&#10;aI1Tmmwrb493gpt/+dfnz+VmcaM44RysJwXpKgGB1HljqVfw2bzePYIIUZPRoydU8IMBNtX1VakL&#10;489U42kXe8EQCoVWMMQ4FVKGbkCnw8pPSLzb+9npyHHupZn1meFulOskyaTTlvjCoCd8HrA77I5O&#10;wfaL6hf7/d5+1PvaNk2e0Ft2UOr2Ztk+gYi4xL8yXPRZHSp2av2RTBAjZ8ZzVUF2/wDiUkjXOU+t&#10;gjxNQFal/P9C9QsAAP//AwBQSwECLQAUAAYACAAAACEAtoM4kv4AAADhAQAAEwAAAAAAAAAAAAAA&#10;AAAAAAAAW0NvbnRlbnRfVHlwZXNdLnhtbFBLAQItABQABgAIAAAAIQA4/SH/1gAAAJQBAAALAAAA&#10;AAAAAAAAAAAAAC8BAABfcmVscy8ucmVsc1BLAQItABQABgAIAAAAIQDGhWt0sAIAALIFAAAOAAAA&#10;AAAAAAAAAAAAAC4CAABkcnMvZTJvRG9jLnhtbFBLAQItABQABgAIAAAAIQCKEsRg3QAAAAoBAAAP&#10;AAAAAAAAAAAAAAAAAAoFAABkcnMvZG93bnJldi54bWxQSwUGAAAAAAQABADzAAAAFAYAAAAA&#10;" o:allowincell="f" filled="f" stroked="f">
              <v:textbox inset="0,0,0,0">
                <w:txbxContent>
                  <w:p w:rsidR="000068A4" w:rsidRPr="00E855FB" w:rsidRDefault="000068A4" w:rsidP="00F809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E855FB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proofErr w:type="gramEnd"/>
                    <w:r w:rsidRPr="00E855FB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="00C473E2" w:rsidRPr="00E855FB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Q&amp;As and Fact Sheets – Advisory Advice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F10DD8E" wp14:editId="6510433C">
              <wp:simplePos x="0" y="0"/>
              <wp:positionH relativeFrom="page">
                <wp:posOffset>3781425</wp:posOffset>
              </wp:positionH>
              <wp:positionV relativeFrom="page">
                <wp:posOffset>257175</wp:posOffset>
              </wp:positionV>
              <wp:extent cx="3385185" cy="152400"/>
              <wp:effectExtent l="0" t="0" r="5715" b="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1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8A4" w:rsidRPr="00E855FB" w:rsidRDefault="000068A4" w:rsidP="00E855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2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E855FB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5" o:spid="_x0000_s1027" type="#_x0000_t202" style="position:absolute;margin-left:297.75pt;margin-top:20.25pt;width:266.5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3JrwIAAKs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8kcI0Fa6NEjHQy6kwOCLahP3+kU3B46cDQD7EOfXa66u5fld42EXDVEbOmtUrJvKKmAX2hv+i+u&#10;jjjagmz6T7KCOGRnpAMaatXa4kE5EKBDn56OvbFcSti8vIznYQwcSzgL57MocM3zSTrd7pQ2H6hs&#10;kTUyrKD3Dp3s77WxbEg6udhgQhaMc9d/Ls42wHHcgdhw1Z5ZFq6dz0mQrON1HHnRbLH2oiDPvdti&#10;FXmLIrya55f5apWHv2zcMEobVlVU2DCTtMLoz1p3EPkoiqO4tOSssnCWklbbzYortCcg7cJ9ruZw&#10;cnLzz2m4IkAur1IKoZp3s8QrFvGVFxXR3EuugtgLwuQuWQRREuXFeUr3TNB/Twn1VnWz+SimE+lX&#10;uQXue5sbSVtmYHhw1mY4PjqR1EpwLSrXWkMYH+0XpbD0T6WAdk+NdoK1Gh3VaobNAChWxRtZPYF0&#10;lQRlgT5h4oHRSPUTox6mR4b1jx1RFCP+UYD87aiZDDUZm8kgooSrGTYYjebKjCNp1ym2bQB5fGBC&#10;3sITqZlT74nF4WHBRHBJHKaXHTkv/53XacYufwMAAP//AwBQSwMEFAAGAAgAAAAhAJJz9+bgAAAA&#10;CgEAAA8AAABkcnMvZG93bnJldi54bWxMj8FuwjAMhu+T9g6RJ+02EhCtoKuL0LSdJk2U7rBj2oQ2&#10;onG6JkD39gsnOFmWP/3+/nwz2Z6d9eiNI4T5TADT1DhlqEX4rj5eVsB8kKRk70gj/GkPm+LxIZeZ&#10;chcq9XkfWhZDyGcSoQthyDj3Taet9DM3aIq3gxutDHEdW65GeYnhtucLIVJupaH4oZODfut0c9yf&#10;LML2h8p38/tV78pDaapqLegzPSI+P03bV2BBT+EGw1U/qkMRnWp3IuVZj5CskySiCEsR5xWYL1Yp&#10;sBohXSbAi5zfVyj+AQAA//8DAFBLAQItABQABgAIAAAAIQC2gziS/gAAAOEBAAATAAAAAAAAAAAA&#10;AAAAAAAAAABbQ29udGVudF9UeXBlc10ueG1sUEsBAi0AFAAGAAgAAAAhADj9If/WAAAAlAEAAAsA&#10;AAAAAAAAAAAAAAAALwEAAF9yZWxzLy5yZWxzUEsBAi0AFAAGAAgAAAAhAC3UfcmvAgAAqwUAAA4A&#10;AAAAAAAAAAAAAAAALgIAAGRycy9lMm9Eb2MueG1sUEsBAi0AFAAGAAgAAAAhAJJz9+bgAAAACgEA&#10;AA8AAAAAAAAAAAAAAAAACQUAAGRycy9kb3ducmV2LnhtbFBLBQYAAAAABAAEAPMAAAAWBgAAAAA=&#10;" o:allowincell="f" filled="f" stroked="f">
              <v:textbox inset="0,0,0,0">
                <w:txbxContent>
                  <w:p w:rsidR="000068A4" w:rsidRPr="00E855FB" w:rsidRDefault="000068A4" w:rsidP="00E855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20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E855FB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E855FB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57A"/>
    <w:multiLevelType w:val="hybridMultilevel"/>
    <w:tmpl w:val="07A20D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E67AA"/>
    <w:multiLevelType w:val="hybridMultilevel"/>
    <w:tmpl w:val="BCC203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3641F"/>
    <w:multiLevelType w:val="hybridMultilevel"/>
    <w:tmpl w:val="878A61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75677"/>
    <w:multiLevelType w:val="hybridMultilevel"/>
    <w:tmpl w:val="F0F8E8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A0906"/>
    <w:multiLevelType w:val="hybridMultilevel"/>
    <w:tmpl w:val="DCAC6808"/>
    <w:lvl w:ilvl="0" w:tplc="61BC07D6">
      <w:numFmt w:val="bullet"/>
      <w:lvlText w:val=""/>
      <w:lvlJc w:val="left"/>
      <w:pPr>
        <w:ind w:left="840" w:hanging="360"/>
      </w:pPr>
      <w:rPr>
        <w:rFonts w:ascii="Wingdings" w:eastAsiaTheme="minorEastAsia" w:hAnsi="Wingdings" w:cs="Wingdings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4DE09D0"/>
    <w:multiLevelType w:val="hybridMultilevel"/>
    <w:tmpl w:val="348E73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42202F"/>
    <w:multiLevelType w:val="hybridMultilevel"/>
    <w:tmpl w:val="20B4EF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22401A"/>
    <w:multiLevelType w:val="hybridMultilevel"/>
    <w:tmpl w:val="EBCA51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FC31BC"/>
    <w:multiLevelType w:val="hybridMultilevel"/>
    <w:tmpl w:val="6DD01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9B10E3"/>
    <w:multiLevelType w:val="hybridMultilevel"/>
    <w:tmpl w:val="F90836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757F4F"/>
    <w:multiLevelType w:val="hybridMultilevel"/>
    <w:tmpl w:val="0AA267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87"/>
    <w:rsid w:val="000068A4"/>
    <w:rsid w:val="00134F87"/>
    <w:rsid w:val="00190A28"/>
    <w:rsid w:val="001B26FF"/>
    <w:rsid w:val="001C7A80"/>
    <w:rsid w:val="00315E51"/>
    <w:rsid w:val="003636D2"/>
    <w:rsid w:val="00377641"/>
    <w:rsid w:val="003C4E81"/>
    <w:rsid w:val="003E3296"/>
    <w:rsid w:val="003F719F"/>
    <w:rsid w:val="00736865"/>
    <w:rsid w:val="0080779B"/>
    <w:rsid w:val="008538A7"/>
    <w:rsid w:val="008E75AE"/>
    <w:rsid w:val="0096678E"/>
    <w:rsid w:val="00975448"/>
    <w:rsid w:val="009C1E4D"/>
    <w:rsid w:val="00A461E4"/>
    <w:rsid w:val="00C473E2"/>
    <w:rsid w:val="00CA3F09"/>
    <w:rsid w:val="00DB744C"/>
    <w:rsid w:val="00E33582"/>
    <w:rsid w:val="00E855FB"/>
    <w:rsid w:val="00EC032C"/>
    <w:rsid w:val="00F8098D"/>
    <w:rsid w:val="00F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28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A2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A2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F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F87"/>
    <w:rPr>
      <w:rFonts w:eastAsiaTheme="minorEastAs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8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19F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F7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19F"/>
    <w:rPr>
      <w:rFonts w:eastAsiaTheme="minorEastAs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19F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19F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F719F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719F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0A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0A28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A28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0A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0A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190A28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28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A2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A2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F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F87"/>
    <w:rPr>
      <w:rFonts w:eastAsiaTheme="minorEastAs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8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19F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F7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19F"/>
    <w:rPr>
      <w:rFonts w:eastAsiaTheme="minorEastAs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19F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19F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F719F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719F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0A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0A28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A28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0A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0A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190A28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BF06-56E8-4E9B-8A79-ED736C48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Kennon, Jonathan (CDC/OID/NCEZID)</cp:lastModifiedBy>
  <cp:revision>5</cp:revision>
  <cp:lastPrinted>2012-09-25T14:47:00Z</cp:lastPrinted>
  <dcterms:created xsi:type="dcterms:W3CDTF">2012-10-04T15:16:00Z</dcterms:created>
  <dcterms:modified xsi:type="dcterms:W3CDTF">2013-04-11T20:21:00Z</dcterms:modified>
</cp:coreProperties>
</file>