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A" w:rsidRPr="00910109" w:rsidRDefault="00357B5A" w:rsidP="00910109">
      <w:pPr>
        <w:pStyle w:val="Title"/>
        <w:shd w:val="clear" w:color="auto" w:fill="006487"/>
        <w:rPr>
          <w:color w:val="000000"/>
          <w:lang w:val="fr-BE"/>
        </w:rPr>
      </w:pPr>
      <w:bookmarkStart w:id="0" w:name="_GoBack"/>
      <w:bookmarkEnd w:id="0"/>
      <w:proofErr w:type="spellStart"/>
      <w:r w:rsidRPr="005818CA">
        <w:rPr>
          <w:spacing w:val="-6"/>
          <w:lang w:val="fr-BE"/>
        </w:rPr>
        <w:t>Pr</w:t>
      </w:r>
      <w:r w:rsidRPr="005818CA">
        <w:rPr>
          <w:lang w:val="fr-BE"/>
        </w:rPr>
        <w:t>egu</w:t>
      </w:r>
      <w:r w:rsidRPr="005818CA">
        <w:rPr>
          <w:spacing w:val="-5"/>
          <w:lang w:val="fr-BE"/>
        </w:rPr>
        <w:t>n</w:t>
      </w:r>
      <w:r w:rsidRPr="005818CA">
        <w:rPr>
          <w:lang w:val="fr-BE"/>
        </w:rPr>
        <w:t>tas</w:t>
      </w:r>
      <w:proofErr w:type="spellEnd"/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f</w:t>
      </w:r>
      <w:r w:rsidRPr="005818CA">
        <w:rPr>
          <w:spacing w:val="-6"/>
          <w:lang w:val="fr-BE"/>
        </w:rPr>
        <w:t>r</w:t>
      </w:r>
      <w:r w:rsidRPr="005818CA">
        <w:rPr>
          <w:lang w:val="fr-BE"/>
        </w:rPr>
        <w:t>ecue</w:t>
      </w:r>
      <w:r w:rsidRPr="005818CA">
        <w:rPr>
          <w:spacing w:val="-5"/>
          <w:lang w:val="fr-BE"/>
        </w:rPr>
        <w:t>nt</w:t>
      </w:r>
      <w:r w:rsidRPr="005818CA">
        <w:rPr>
          <w:lang w:val="fr-BE"/>
        </w:rPr>
        <w:t>es</w:t>
      </w:r>
      <w:proofErr w:type="spellEnd"/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a</w:t>
      </w:r>
      <w:r w:rsidRPr="005818CA">
        <w:rPr>
          <w:spacing w:val="-7"/>
          <w:lang w:val="fr-BE"/>
        </w:rPr>
        <w:t>c</w:t>
      </w:r>
      <w:r w:rsidRPr="005818CA">
        <w:rPr>
          <w:lang w:val="fr-BE"/>
        </w:rPr>
        <w:t>e</w:t>
      </w:r>
      <w:r w:rsidRPr="005818CA">
        <w:rPr>
          <w:spacing w:val="-6"/>
          <w:lang w:val="fr-BE"/>
        </w:rPr>
        <w:t>r</w:t>
      </w:r>
      <w:r w:rsidRPr="005818CA">
        <w:rPr>
          <w:spacing w:val="-2"/>
          <w:lang w:val="fr-BE"/>
        </w:rPr>
        <w:t>c</w:t>
      </w:r>
      <w:r w:rsidRPr="005818CA">
        <w:rPr>
          <w:lang w:val="fr-BE"/>
        </w:rPr>
        <w:t>a</w:t>
      </w:r>
      <w:proofErr w:type="spellEnd"/>
      <w:r w:rsidRPr="005818CA">
        <w:rPr>
          <w:spacing w:val="-6"/>
          <w:lang w:val="fr-BE"/>
        </w:rPr>
        <w:t xml:space="preserve"> </w:t>
      </w:r>
      <w:r w:rsidRPr="005818CA">
        <w:rPr>
          <w:lang w:val="fr-BE"/>
        </w:rPr>
        <w:t>de</w:t>
      </w:r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qué</w:t>
      </w:r>
      <w:proofErr w:type="spellEnd"/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ha</w:t>
      </w:r>
      <w:r w:rsidRPr="005818CA">
        <w:rPr>
          <w:spacing w:val="-7"/>
          <w:lang w:val="fr-BE"/>
        </w:rPr>
        <w:t>c</w:t>
      </w:r>
      <w:r w:rsidRPr="005818CA">
        <w:rPr>
          <w:lang w:val="fr-BE"/>
        </w:rPr>
        <w:t>er</w:t>
      </w:r>
      <w:proofErr w:type="spellEnd"/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después</w:t>
      </w:r>
      <w:proofErr w:type="spellEnd"/>
      <w:r w:rsidRPr="005818CA">
        <w:rPr>
          <w:spacing w:val="-6"/>
          <w:lang w:val="fr-BE"/>
        </w:rPr>
        <w:t xml:space="preserve"> </w:t>
      </w:r>
      <w:r w:rsidRPr="005818CA">
        <w:rPr>
          <w:lang w:val="fr-BE"/>
        </w:rPr>
        <w:t>de</w:t>
      </w:r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una</w:t>
      </w:r>
      <w:proofErr w:type="spellEnd"/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ad</w:t>
      </w:r>
      <w:r w:rsidRPr="005818CA">
        <w:rPr>
          <w:spacing w:val="-8"/>
          <w:lang w:val="fr-BE"/>
        </w:rPr>
        <w:t>v</w:t>
      </w:r>
      <w:r w:rsidRPr="005818CA">
        <w:rPr>
          <w:lang w:val="fr-BE"/>
        </w:rPr>
        <w:t>e</w:t>
      </w:r>
      <w:r w:rsidRPr="005818CA">
        <w:rPr>
          <w:spacing w:val="4"/>
          <w:lang w:val="fr-BE"/>
        </w:rPr>
        <w:t>r</w:t>
      </w:r>
      <w:r w:rsidRPr="005818CA">
        <w:rPr>
          <w:spacing w:val="-5"/>
          <w:lang w:val="fr-BE"/>
        </w:rPr>
        <w:t>t</w:t>
      </w:r>
      <w:r w:rsidRPr="005818CA">
        <w:rPr>
          <w:lang w:val="fr-BE"/>
        </w:rPr>
        <w:t>encia</w:t>
      </w:r>
      <w:proofErr w:type="spellEnd"/>
      <w:r w:rsidRPr="005818CA">
        <w:rPr>
          <w:lang w:val="fr-BE"/>
        </w:rPr>
        <w:t xml:space="preserve"> pa</w:t>
      </w:r>
      <w:r w:rsidRPr="005818CA">
        <w:rPr>
          <w:spacing w:val="-7"/>
          <w:lang w:val="fr-BE"/>
        </w:rPr>
        <w:t>r</w:t>
      </w:r>
      <w:r w:rsidRPr="005818CA">
        <w:rPr>
          <w:lang w:val="fr-BE"/>
        </w:rPr>
        <w:t>a</w:t>
      </w:r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he</w:t>
      </w:r>
      <w:r w:rsidRPr="005818CA">
        <w:rPr>
          <w:spacing w:val="3"/>
          <w:lang w:val="fr-BE"/>
        </w:rPr>
        <w:t>r</w:t>
      </w:r>
      <w:r w:rsidRPr="005818CA">
        <w:rPr>
          <w:lang w:val="fr-BE"/>
        </w:rPr>
        <w:t>vir</w:t>
      </w:r>
      <w:proofErr w:type="spellEnd"/>
      <w:r w:rsidRPr="005818CA">
        <w:rPr>
          <w:spacing w:val="-6"/>
          <w:lang w:val="fr-BE"/>
        </w:rPr>
        <w:t xml:space="preserve"> </w:t>
      </w:r>
      <w:r w:rsidRPr="005818CA">
        <w:rPr>
          <w:lang w:val="fr-BE"/>
        </w:rPr>
        <w:t>el</w:t>
      </w:r>
      <w:r w:rsidRPr="005818CA">
        <w:rPr>
          <w:spacing w:val="-6"/>
          <w:lang w:val="fr-BE"/>
        </w:rPr>
        <w:t xml:space="preserve"> </w:t>
      </w:r>
      <w:proofErr w:type="spellStart"/>
      <w:r w:rsidRPr="005818CA">
        <w:rPr>
          <w:lang w:val="fr-BE"/>
        </w:rPr>
        <w:t>agua</w:t>
      </w:r>
      <w:proofErr w:type="spellEnd"/>
    </w:p>
    <w:p w:rsidR="00910109" w:rsidRPr="00910109" w:rsidRDefault="00910109" w:rsidP="00910109">
      <w:pPr>
        <w:pStyle w:val="Heading2"/>
        <w:spacing w:before="0" w:line="240" w:lineRule="auto"/>
        <w:rPr>
          <w:rFonts w:eastAsiaTheme="minorHAnsi"/>
        </w:rPr>
      </w:pPr>
      <w:proofErr w:type="spellStart"/>
      <w:proofErr w:type="gramStart"/>
      <w:r w:rsidRPr="00910109">
        <w:rPr>
          <w:rFonts w:eastAsiaTheme="minorHAnsi"/>
        </w:rPr>
        <w:t>Cuando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abro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una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llave</w:t>
      </w:r>
      <w:proofErr w:type="spellEnd"/>
      <w:r w:rsidRPr="00910109">
        <w:rPr>
          <w:rFonts w:eastAsiaTheme="minorHAnsi"/>
        </w:rPr>
        <w:t xml:space="preserve"> de </w:t>
      </w:r>
      <w:proofErr w:type="spellStart"/>
      <w:r w:rsidRPr="00910109">
        <w:rPr>
          <w:rFonts w:eastAsiaTheme="minorHAnsi"/>
        </w:rPr>
        <w:t>agua</w:t>
      </w:r>
      <w:proofErr w:type="spellEnd"/>
      <w:r w:rsidRPr="00910109">
        <w:rPr>
          <w:rFonts w:eastAsiaTheme="minorHAnsi"/>
        </w:rPr>
        <w:t xml:space="preserve">, </w:t>
      </w:r>
      <w:proofErr w:type="spellStart"/>
      <w:r w:rsidRPr="00910109">
        <w:rPr>
          <w:rFonts w:eastAsiaTheme="minorHAnsi"/>
        </w:rPr>
        <w:t>ésta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salpica</w:t>
      </w:r>
      <w:proofErr w:type="spellEnd"/>
      <w:r w:rsidRPr="00910109">
        <w:rPr>
          <w:rFonts w:eastAsiaTheme="minorHAnsi"/>
        </w:rPr>
        <w:t>, ¿</w:t>
      </w:r>
      <w:proofErr w:type="spellStart"/>
      <w:r w:rsidRPr="00910109">
        <w:rPr>
          <w:rFonts w:eastAsiaTheme="minorHAnsi"/>
        </w:rPr>
        <w:t>por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qué</w:t>
      </w:r>
      <w:proofErr w:type="spellEnd"/>
      <w:r w:rsidRPr="00910109">
        <w:rPr>
          <w:rFonts w:eastAsiaTheme="minorHAnsi"/>
        </w:rPr>
        <w:t>?</w:t>
      </w:r>
      <w:proofErr w:type="gramEnd"/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910109">
        <w:rPr>
          <w:rFonts w:ascii="Arial" w:eastAsiaTheme="minorHAnsi" w:hAnsi="Arial" w:cs="Arial"/>
          <w:color w:val="000000"/>
        </w:rPr>
        <w:t xml:space="preserve">Hay </w:t>
      </w:r>
      <w:proofErr w:type="spellStart"/>
      <w:r w:rsidRPr="00910109">
        <w:rPr>
          <w:rFonts w:ascii="Arial" w:eastAsiaTheme="minorHAnsi" w:hAnsi="Arial" w:cs="Arial"/>
          <w:color w:val="000000"/>
        </w:rPr>
        <w:t>aire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tuberías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  <w:proofErr w:type="gram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Abra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910109">
        <w:rPr>
          <w:rFonts w:ascii="Arial" w:eastAsiaTheme="minorHAnsi" w:hAnsi="Arial" w:cs="Arial"/>
          <w:color w:val="000000"/>
        </w:rPr>
        <w:t>llave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lentamente y </w:t>
      </w:r>
      <w:proofErr w:type="spellStart"/>
      <w:r w:rsidRPr="00910109">
        <w:rPr>
          <w:rFonts w:ascii="Arial" w:eastAsiaTheme="minorHAnsi" w:hAnsi="Arial" w:cs="Arial"/>
          <w:color w:val="000000"/>
        </w:rPr>
        <w:t>deje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correr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hasta</w:t>
      </w:r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proofErr w:type="gram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deje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salpicar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</w:p>
    <w:p w:rsid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910109" w:rsidRPr="00910109" w:rsidRDefault="00910109" w:rsidP="00910109">
      <w:pPr>
        <w:pStyle w:val="Heading2"/>
        <w:spacing w:before="0" w:line="240" w:lineRule="auto"/>
        <w:rPr>
          <w:rFonts w:eastAsiaTheme="minorHAnsi"/>
        </w:rPr>
      </w:pPr>
      <w:proofErr w:type="gramStart"/>
      <w:r w:rsidRPr="00910109">
        <w:rPr>
          <w:rFonts w:eastAsiaTheme="minorHAnsi"/>
        </w:rPr>
        <w:t xml:space="preserve">El </w:t>
      </w:r>
      <w:proofErr w:type="spellStart"/>
      <w:r w:rsidRPr="00910109">
        <w:rPr>
          <w:rFonts w:eastAsiaTheme="minorHAnsi"/>
        </w:rPr>
        <w:t>agua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está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turbia</w:t>
      </w:r>
      <w:proofErr w:type="spellEnd"/>
      <w:r w:rsidRPr="00910109">
        <w:rPr>
          <w:rFonts w:eastAsiaTheme="minorHAnsi"/>
        </w:rPr>
        <w:t>, ¿</w:t>
      </w:r>
      <w:proofErr w:type="spellStart"/>
      <w:r w:rsidRPr="00910109">
        <w:rPr>
          <w:rFonts w:eastAsiaTheme="minorHAnsi"/>
        </w:rPr>
        <w:t>qué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debo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hacer</w:t>
      </w:r>
      <w:proofErr w:type="spellEnd"/>
      <w:r w:rsidRPr="00910109">
        <w:rPr>
          <w:rFonts w:eastAsiaTheme="minorHAnsi"/>
        </w:rPr>
        <w:t>?</w:t>
      </w:r>
      <w:proofErr w:type="gramEnd"/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910109">
        <w:rPr>
          <w:rFonts w:ascii="Arial" w:eastAsiaTheme="minorHAnsi" w:hAnsi="Arial" w:cs="Arial"/>
          <w:color w:val="000000"/>
        </w:rPr>
        <w:t>Deje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abiertas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llaves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hasta </w:t>
      </w:r>
      <w:proofErr w:type="spell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salga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transparente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  <w:proofErr w:type="gramEnd"/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910109">
        <w:rPr>
          <w:rFonts w:ascii="Arial" w:eastAsiaTheme="minorHAnsi" w:hAnsi="Arial" w:cs="Arial"/>
          <w:color w:val="000000"/>
        </w:rPr>
        <w:t xml:space="preserve">No lave </w:t>
      </w:r>
      <w:proofErr w:type="spellStart"/>
      <w:r w:rsidRPr="00910109">
        <w:rPr>
          <w:rFonts w:ascii="Arial" w:eastAsiaTheme="minorHAnsi" w:hAnsi="Arial" w:cs="Arial"/>
          <w:color w:val="000000"/>
        </w:rPr>
        <w:t>ropa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si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está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turbia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. </w:t>
      </w:r>
      <w:proofErr w:type="spellStart"/>
      <w:r w:rsidRPr="00910109">
        <w:rPr>
          <w:rFonts w:ascii="Arial" w:eastAsiaTheme="minorHAnsi" w:hAnsi="Arial" w:cs="Arial"/>
          <w:color w:val="000000"/>
        </w:rPr>
        <w:t>Espere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salga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transparente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gramStart"/>
      <w:r w:rsidRPr="00910109">
        <w:rPr>
          <w:rFonts w:ascii="Arial" w:eastAsiaTheme="minorHAnsi" w:hAnsi="Arial" w:cs="Arial"/>
          <w:color w:val="000000"/>
        </w:rPr>
        <w:t>del</w:t>
      </w:r>
      <w:proofErr w:type="gram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grifo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proofErr w:type="gramStart"/>
      <w:r w:rsidRPr="00910109">
        <w:rPr>
          <w:rFonts w:ascii="Arial" w:eastAsiaTheme="minorHAnsi" w:hAnsi="Arial" w:cs="Arial"/>
          <w:color w:val="000000"/>
        </w:rPr>
        <w:t>Primero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lave</w:t>
      </w:r>
      <w:proofErr w:type="gram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una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carga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ropa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obscura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</w:p>
    <w:p w:rsid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910109" w:rsidRPr="00910109" w:rsidRDefault="00910109" w:rsidP="00910109">
      <w:pPr>
        <w:pStyle w:val="Heading2"/>
        <w:spacing w:before="0" w:line="240" w:lineRule="auto"/>
        <w:rPr>
          <w:rFonts w:eastAsiaTheme="minorHAnsi"/>
        </w:rPr>
      </w:pPr>
      <w:r w:rsidRPr="00910109">
        <w:rPr>
          <w:rFonts w:eastAsiaTheme="minorHAnsi"/>
        </w:rPr>
        <w:t>¿</w:t>
      </w:r>
      <w:proofErr w:type="spellStart"/>
      <w:r w:rsidRPr="00910109">
        <w:rPr>
          <w:rFonts w:eastAsiaTheme="minorHAnsi"/>
        </w:rPr>
        <w:t>Por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qué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huele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muy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fuerte</w:t>
      </w:r>
      <w:proofErr w:type="spellEnd"/>
      <w:r w:rsidRPr="00910109">
        <w:rPr>
          <w:rFonts w:eastAsiaTheme="minorHAnsi"/>
        </w:rPr>
        <w:t xml:space="preserve"> el </w:t>
      </w:r>
      <w:proofErr w:type="spellStart"/>
      <w:r w:rsidRPr="00910109">
        <w:rPr>
          <w:rFonts w:eastAsiaTheme="minorHAnsi"/>
        </w:rPr>
        <w:t>agua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que</w:t>
      </w:r>
      <w:proofErr w:type="spellEnd"/>
      <w:r w:rsidRPr="00910109">
        <w:rPr>
          <w:rFonts w:eastAsiaTheme="minorHAnsi"/>
        </w:rPr>
        <w:t xml:space="preserve"> sale </w:t>
      </w:r>
      <w:proofErr w:type="gramStart"/>
      <w:r w:rsidRPr="00910109">
        <w:rPr>
          <w:rFonts w:eastAsiaTheme="minorHAnsi"/>
        </w:rPr>
        <w:t>del</w:t>
      </w:r>
      <w:proofErr w:type="gram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grifo</w:t>
      </w:r>
      <w:proofErr w:type="spellEnd"/>
      <w:r w:rsidRPr="00910109">
        <w:rPr>
          <w:rFonts w:eastAsiaTheme="minorHAnsi"/>
        </w:rPr>
        <w:t>?</w:t>
      </w:r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910109">
        <w:rPr>
          <w:rFonts w:ascii="Arial" w:eastAsiaTheme="minorHAnsi" w:hAnsi="Arial" w:cs="Arial"/>
          <w:color w:val="000000"/>
        </w:rPr>
        <w:t xml:space="preserve">El </w:t>
      </w:r>
      <w:proofErr w:type="spellStart"/>
      <w:r w:rsidRPr="00910109">
        <w:rPr>
          <w:rFonts w:ascii="Arial" w:eastAsiaTheme="minorHAnsi" w:hAnsi="Arial" w:cs="Arial"/>
          <w:color w:val="000000"/>
        </w:rPr>
        <w:t>olor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es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probablemente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cloro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  <w:proofErr w:type="gramEnd"/>
      <w:r w:rsidRPr="00910109">
        <w:rPr>
          <w:rFonts w:ascii="Arial" w:eastAsiaTheme="minorHAnsi" w:hAnsi="Arial" w:cs="Arial"/>
          <w:color w:val="000000"/>
        </w:rPr>
        <w:t xml:space="preserve"> Con </w:t>
      </w:r>
      <w:proofErr w:type="spellStart"/>
      <w:r w:rsidRPr="00910109">
        <w:rPr>
          <w:rFonts w:ascii="Arial" w:eastAsiaTheme="minorHAnsi" w:hAnsi="Arial" w:cs="Arial"/>
          <w:color w:val="000000"/>
        </w:rPr>
        <w:t>frecuencia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910109">
        <w:rPr>
          <w:rFonts w:ascii="Arial" w:eastAsiaTheme="minorHAnsi" w:hAnsi="Arial" w:cs="Arial"/>
          <w:color w:val="000000"/>
        </w:rPr>
        <w:t>sistemas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aum</w:t>
      </w:r>
      <w:r>
        <w:rPr>
          <w:rFonts w:ascii="Arial" w:eastAsiaTheme="minorHAnsi" w:hAnsi="Arial" w:cs="Arial"/>
          <w:color w:val="000000"/>
        </w:rPr>
        <w:t>entan</w:t>
      </w:r>
      <w:proofErr w:type="spellEnd"/>
      <w:r>
        <w:rPr>
          <w:rFonts w:ascii="Arial" w:eastAsiaTheme="minorHAnsi" w:hAnsi="Arial" w:cs="Arial"/>
          <w:color w:val="000000"/>
        </w:rPr>
        <w:t xml:space="preserve"> los </w:t>
      </w:r>
      <w:proofErr w:type="spellStart"/>
      <w:r>
        <w:rPr>
          <w:rFonts w:ascii="Arial" w:eastAsiaTheme="minorHAnsi" w:hAnsi="Arial" w:cs="Arial"/>
          <w:color w:val="000000"/>
        </w:rPr>
        <w:t>niveles</w:t>
      </w:r>
      <w:proofErr w:type="spellEnd"/>
      <w:r>
        <w:rPr>
          <w:rFonts w:ascii="Arial" w:eastAsiaTheme="minorHAnsi" w:hAnsi="Arial" w:cs="Arial"/>
          <w:color w:val="000000"/>
        </w:rPr>
        <w:t xml:space="preserve"> de </w:t>
      </w:r>
      <w:proofErr w:type="spellStart"/>
      <w:r>
        <w:rPr>
          <w:rFonts w:ascii="Arial" w:eastAsiaTheme="minorHAnsi" w:hAnsi="Arial" w:cs="Arial"/>
          <w:color w:val="000000"/>
        </w:rPr>
        <w:t>cloro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para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desinfectar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tuberías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</w:p>
    <w:p w:rsid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910109" w:rsidRPr="00910109" w:rsidRDefault="00910109" w:rsidP="00910109">
      <w:pPr>
        <w:pStyle w:val="Heading2"/>
        <w:spacing w:before="0" w:line="240" w:lineRule="auto"/>
        <w:rPr>
          <w:rFonts w:eastAsiaTheme="minorHAnsi"/>
        </w:rPr>
      </w:pPr>
      <w:proofErr w:type="gramStart"/>
      <w:r w:rsidRPr="00910109">
        <w:rPr>
          <w:rFonts w:eastAsiaTheme="minorHAnsi"/>
        </w:rPr>
        <w:t>¿</w:t>
      </w:r>
      <w:proofErr w:type="spellStart"/>
      <w:r w:rsidRPr="00910109">
        <w:rPr>
          <w:rFonts w:eastAsiaTheme="minorHAnsi"/>
        </w:rPr>
        <w:t>Qué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debo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hacer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si</w:t>
      </w:r>
      <w:proofErr w:type="spellEnd"/>
      <w:r w:rsidRPr="00910109">
        <w:rPr>
          <w:rFonts w:eastAsiaTheme="minorHAnsi"/>
        </w:rPr>
        <w:t xml:space="preserve"> la </w:t>
      </w:r>
      <w:proofErr w:type="spellStart"/>
      <w:r w:rsidRPr="00910109">
        <w:rPr>
          <w:rFonts w:eastAsiaTheme="minorHAnsi"/>
        </w:rPr>
        <w:t>presión</w:t>
      </w:r>
      <w:proofErr w:type="spellEnd"/>
      <w:r w:rsidRPr="00910109">
        <w:rPr>
          <w:rFonts w:eastAsiaTheme="minorHAnsi"/>
        </w:rPr>
        <w:t xml:space="preserve"> de </w:t>
      </w:r>
      <w:proofErr w:type="spellStart"/>
      <w:r w:rsidRPr="00910109">
        <w:rPr>
          <w:rFonts w:eastAsiaTheme="minorHAnsi"/>
        </w:rPr>
        <w:t>agua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es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baja</w:t>
      </w:r>
      <w:proofErr w:type="spellEnd"/>
      <w:r w:rsidRPr="00910109">
        <w:rPr>
          <w:rFonts w:eastAsiaTheme="minorHAnsi"/>
        </w:rPr>
        <w:t>?</w:t>
      </w:r>
      <w:proofErr w:type="gramEnd"/>
    </w:p>
    <w:p w:rsidR="00910109" w:rsidRP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910109">
        <w:rPr>
          <w:rFonts w:ascii="Arial" w:eastAsiaTheme="minorHAnsi" w:hAnsi="Arial" w:cs="Arial"/>
          <w:color w:val="000000"/>
        </w:rPr>
        <w:t xml:space="preserve">Revise </w:t>
      </w:r>
      <w:proofErr w:type="spellStart"/>
      <w:r w:rsidRPr="00910109">
        <w:rPr>
          <w:rFonts w:ascii="Arial" w:eastAsiaTheme="minorHAnsi" w:hAnsi="Arial" w:cs="Arial"/>
          <w:color w:val="000000"/>
        </w:rPr>
        <w:t>si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hay </w:t>
      </w:r>
      <w:proofErr w:type="spellStart"/>
      <w:r w:rsidRPr="00910109">
        <w:rPr>
          <w:rFonts w:ascii="Arial" w:eastAsiaTheme="minorHAnsi" w:hAnsi="Arial" w:cs="Arial"/>
          <w:color w:val="000000"/>
        </w:rPr>
        <w:t>desperdicios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atrapados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mallas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están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la </w:t>
      </w:r>
      <w:proofErr w:type="spellStart"/>
      <w:r w:rsidRPr="00910109">
        <w:rPr>
          <w:rFonts w:ascii="Arial" w:eastAsiaTheme="minorHAnsi" w:hAnsi="Arial" w:cs="Arial"/>
          <w:color w:val="000000"/>
        </w:rPr>
        <w:t>salida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>
        <w:rPr>
          <w:rFonts w:ascii="Arial" w:eastAsiaTheme="minorHAnsi" w:hAnsi="Arial" w:cs="Arial"/>
          <w:color w:val="000000"/>
        </w:rPr>
        <w:t>las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llaves</w:t>
      </w:r>
      <w:proofErr w:type="spellEnd"/>
      <w:r>
        <w:rPr>
          <w:rFonts w:ascii="Arial" w:eastAsiaTheme="minorHAnsi" w:hAnsi="Arial" w:cs="Arial"/>
          <w:color w:val="000000"/>
        </w:rPr>
        <w:t xml:space="preserve"> de </w:t>
      </w:r>
      <w:proofErr w:type="spellStart"/>
      <w:r>
        <w:rPr>
          <w:rFonts w:ascii="Arial" w:eastAsiaTheme="minorHAnsi" w:hAnsi="Arial" w:cs="Arial"/>
          <w:color w:val="000000"/>
        </w:rPr>
        <w:t>agua</w:t>
      </w:r>
      <w:proofErr w:type="spellEnd"/>
      <w:r>
        <w:rPr>
          <w:rFonts w:ascii="Arial" w:eastAsiaTheme="minorHAnsi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color w:val="000000"/>
        </w:rPr>
        <w:t>Saque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estas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mallas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910109">
        <w:rPr>
          <w:rFonts w:ascii="Arial" w:eastAsiaTheme="minorHAnsi" w:hAnsi="Arial" w:cs="Arial"/>
          <w:color w:val="000000"/>
        </w:rPr>
        <w:t>límpielas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bien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  <w:proofErr w:type="gram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910109">
        <w:rPr>
          <w:rFonts w:ascii="Arial" w:eastAsiaTheme="minorHAnsi" w:hAnsi="Arial" w:cs="Arial"/>
          <w:color w:val="000000"/>
        </w:rPr>
        <w:t>Vuelva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910109">
        <w:rPr>
          <w:rFonts w:ascii="Arial" w:eastAsiaTheme="minorHAnsi" w:hAnsi="Arial" w:cs="Arial"/>
          <w:color w:val="000000"/>
        </w:rPr>
        <w:t>colocar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mallas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llaves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  <w:proofErr w:type="gramEnd"/>
    </w:p>
    <w:p w:rsid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910109" w:rsidRPr="00910109" w:rsidRDefault="00910109" w:rsidP="00910109">
      <w:pPr>
        <w:pStyle w:val="Heading2"/>
        <w:spacing w:before="0" w:line="240" w:lineRule="auto"/>
        <w:rPr>
          <w:rFonts w:eastAsiaTheme="minorHAnsi"/>
        </w:rPr>
      </w:pPr>
      <w:proofErr w:type="gramStart"/>
      <w:r w:rsidRPr="00910109">
        <w:rPr>
          <w:rFonts w:eastAsiaTheme="minorHAnsi"/>
        </w:rPr>
        <w:t>¿</w:t>
      </w:r>
      <w:proofErr w:type="spellStart"/>
      <w:r w:rsidRPr="00910109">
        <w:rPr>
          <w:rFonts w:eastAsiaTheme="minorHAnsi"/>
        </w:rPr>
        <w:t>Debo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limpiar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mis</w:t>
      </w:r>
      <w:proofErr w:type="spellEnd"/>
      <w:r w:rsidRPr="00910109">
        <w:rPr>
          <w:rFonts w:eastAsiaTheme="minorHAnsi"/>
        </w:rPr>
        <w:t xml:space="preserve"> </w:t>
      </w:r>
      <w:proofErr w:type="spellStart"/>
      <w:r w:rsidRPr="00910109">
        <w:rPr>
          <w:rFonts w:eastAsiaTheme="minorHAnsi"/>
        </w:rPr>
        <w:t>llaves</w:t>
      </w:r>
      <w:proofErr w:type="spellEnd"/>
      <w:r w:rsidRPr="00910109">
        <w:rPr>
          <w:rFonts w:eastAsiaTheme="minorHAnsi"/>
        </w:rPr>
        <w:t xml:space="preserve"> de </w:t>
      </w:r>
      <w:proofErr w:type="spellStart"/>
      <w:r w:rsidRPr="00910109">
        <w:rPr>
          <w:rFonts w:eastAsiaTheme="minorHAnsi"/>
        </w:rPr>
        <w:t>agua</w:t>
      </w:r>
      <w:proofErr w:type="spellEnd"/>
      <w:r w:rsidRPr="00910109">
        <w:rPr>
          <w:rFonts w:eastAsiaTheme="minorHAnsi"/>
        </w:rPr>
        <w:t>?</w:t>
      </w:r>
      <w:proofErr w:type="gramEnd"/>
    </w:p>
    <w:p w:rsidR="00910109" w:rsidRDefault="0091010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10109">
        <w:rPr>
          <w:rFonts w:ascii="Arial" w:eastAsiaTheme="minorHAnsi" w:hAnsi="Arial" w:cs="Arial"/>
          <w:color w:val="000000"/>
        </w:rPr>
        <w:t>Sí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; </w:t>
      </w:r>
      <w:proofErr w:type="spellStart"/>
      <w:r w:rsidRPr="00910109">
        <w:rPr>
          <w:rFonts w:ascii="Arial" w:eastAsiaTheme="minorHAnsi" w:hAnsi="Arial" w:cs="Arial"/>
          <w:color w:val="000000"/>
        </w:rPr>
        <w:t>abra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las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llaves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no </w:t>
      </w:r>
      <w:proofErr w:type="spellStart"/>
      <w:r w:rsidRPr="00910109">
        <w:rPr>
          <w:rFonts w:ascii="Arial" w:eastAsiaTheme="minorHAnsi" w:hAnsi="Arial" w:cs="Arial"/>
          <w:color w:val="000000"/>
        </w:rPr>
        <w:t>haya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usado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proofErr w:type="gramStart"/>
      <w:r w:rsidRPr="00910109">
        <w:rPr>
          <w:rFonts w:ascii="Arial" w:eastAsiaTheme="minorHAnsi" w:hAnsi="Arial" w:cs="Arial"/>
          <w:color w:val="000000"/>
        </w:rPr>
        <w:t>durante</w:t>
      </w:r>
      <w:proofErr w:type="spellEnd"/>
      <w:proofErr w:type="gramEnd"/>
      <w:r w:rsidRPr="00910109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910109">
        <w:rPr>
          <w:rFonts w:ascii="Arial" w:eastAsiaTheme="minorHAnsi" w:hAnsi="Arial" w:cs="Arial"/>
          <w:color w:val="000000"/>
        </w:rPr>
        <w:t>advertencia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para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hervir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potable.</w:t>
      </w:r>
    </w:p>
    <w:p w:rsidR="009579F9" w:rsidRPr="00910109" w:rsidRDefault="009579F9" w:rsidP="009101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910109" w:rsidRPr="00910109" w:rsidRDefault="00910109" w:rsidP="0091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10109">
        <w:rPr>
          <w:rFonts w:ascii="Arial" w:eastAsiaTheme="minorHAnsi" w:hAnsi="Arial" w:cs="Arial"/>
          <w:color w:val="000000"/>
        </w:rPr>
        <w:t>Abra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910109">
        <w:rPr>
          <w:rFonts w:ascii="Arial" w:eastAsiaTheme="minorHAnsi" w:hAnsi="Arial" w:cs="Arial"/>
          <w:color w:val="000000"/>
        </w:rPr>
        <w:t>toma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principal.</w:t>
      </w:r>
    </w:p>
    <w:p w:rsidR="00357B5A" w:rsidRPr="00910109" w:rsidRDefault="00910109" w:rsidP="00910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10109">
        <w:rPr>
          <w:rFonts w:ascii="Arial" w:eastAsiaTheme="minorHAnsi" w:hAnsi="Arial" w:cs="Arial"/>
          <w:color w:val="000000"/>
        </w:rPr>
        <w:t>Abra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la </w:t>
      </w:r>
      <w:proofErr w:type="spellStart"/>
      <w:r w:rsidRPr="00910109">
        <w:rPr>
          <w:rFonts w:ascii="Arial" w:eastAsiaTheme="minorHAnsi" w:hAnsi="Arial" w:cs="Arial"/>
          <w:color w:val="000000"/>
        </w:rPr>
        <w:t>llave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fría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910109">
        <w:rPr>
          <w:rFonts w:ascii="Arial" w:eastAsiaTheme="minorHAnsi" w:hAnsi="Arial" w:cs="Arial"/>
          <w:color w:val="000000"/>
        </w:rPr>
        <w:t>todos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910109">
        <w:rPr>
          <w:rFonts w:ascii="Arial" w:eastAsiaTheme="minorHAnsi" w:hAnsi="Arial" w:cs="Arial"/>
          <w:color w:val="000000"/>
        </w:rPr>
        <w:t>grifos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usados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para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obtener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beber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el </w:t>
      </w:r>
      <w:proofErr w:type="spellStart"/>
      <w:r w:rsidRPr="00910109">
        <w:rPr>
          <w:rFonts w:ascii="Arial" w:eastAsiaTheme="minorHAnsi" w:hAnsi="Arial" w:cs="Arial"/>
          <w:color w:val="000000"/>
        </w:rPr>
        <w:t>hogar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910109">
        <w:rPr>
          <w:rFonts w:ascii="Arial" w:eastAsiaTheme="minorHAnsi" w:hAnsi="Arial" w:cs="Arial"/>
          <w:color w:val="000000"/>
        </w:rPr>
        <w:t>deje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</w:rPr>
        <w:t>cor</w:t>
      </w:r>
      <w:r w:rsidR="00EB7189">
        <w:rPr>
          <w:rFonts w:ascii="Arial" w:eastAsiaTheme="minorHAnsi" w:hAnsi="Arial" w:cs="Arial"/>
          <w:color w:val="000000"/>
        </w:rPr>
        <w:t>r</w:t>
      </w:r>
      <w:r>
        <w:rPr>
          <w:rFonts w:ascii="Arial" w:eastAsiaTheme="minorHAnsi" w:hAnsi="Arial" w:cs="Arial"/>
          <w:color w:val="000000"/>
        </w:rPr>
        <w:t>er</w:t>
      </w:r>
      <w:proofErr w:type="spellEnd"/>
      <w:r>
        <w:rPr>
          <w:rFonts w:ascii="Arial" w:eastAsiaTheme="minorHAnsi" w:hAnsi="Arial" w:cs="Arial"/>
          <w:color w:val="000000"/>
        </w:rPr>
        <w:t xml:space="preserve"> </w:t>
      </w:r>
      <w:r w:rsidRPr="00910109">
        <w:rPr>
          <w:rFonts w:ascii="Arial" w:eastAsiaTheme="minorHAnsi" w:hAnsi="Arial" w:cs="Arial"/>
          <w:color w:val="000000"/>
        </w:rPr>
        <w:t xml:space="preserve">el </w:t>
      </w:r>
      <w:proofErr w:type="spellStart"/>
      <w:r w:rsidRPr="00910109">
        <w:rPr>
          <w:rFonts w:ascii="Arial" w:eastAsiaTheme="minorHAnsi" w:hAnsi="Arial" w:cs="Arial"/>
          <w:color w:val="000000"/>
        </w:rPr>
        <w:t>agua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hasta </w:t>
      </w:r>
      <w:proofErr w:type="spell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cambie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temperatura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(</w:t>
      </w:r>
      <w:proofErr w:type="spellStart"/>
      <w:r w:rsidRPr="00910109">
        <w:rPr>
          <w:rFonts w:ascii="Arial" w:eastAsiaTheme="minorHAnsi" w:hAnsi="Arial" w:cs="Arial"/>
          <w:color w:val="000000"/>
        </w:rPr>
        <w:t>por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ejemplo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que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se </w:t>
      </w:r>
      <w:proofErr w:type="spellStart"/>
      <w:r w:rsidRPr="00910109">
        <w:rPr>
          <w:rFonts w:ascii="Arial" w:eastAsiaTheme="minorHAnsi" w:hAnsi="Arial" w:cs="Arial"/>
          <w:color w:val="000000"/>
        </w:rPr>
        <w:t>sienta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más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fría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). </w:t>
      </w:r>
      <w:proofErr w:type="spellStart"/>
      <w:r w:rsidRPr="00910109">
        <w:rPr>
          <w:rFonts w:ascii="Arial" w:eastAsiaTheme="minorHAnsi" w:hAnsi="Arial" w:cs="Arial"/>
          <w:color w:val="000000"/>
        </w:rPr>
        <w:t>Esto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puede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tardar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varios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minutos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. </w:t>
      </w:r>
      <w:proofErr w:type="spellStart"/>
      <w:r w:rsidRPr="00910109">
        <w:rPr>
          <w:rFonts w:ascii="Arial" w:eastAsiaTheme="minorHAnsi" w:hAnsi="Arial" w:cs="Arial"/>
          <w:color w:val="000000"/>
        </w:rPr>
        <w:t>Empiece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con el </w:t>
      </w:r>
      <w:proofErr w:type="spellStart"/>
      <w:r w:rsidRPr="00910109">
        <w:rPr>
          <w:rFonts w:ascii="Arial" w:eastAsiaTheme="minorHAnsi" w:hAnsi="Arial" w:cs="Arial"/>
          <w:color w:val="000000"/>
        </w:rPr>
        <w:t>grifo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más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elevado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10109">
        <w:rPr>
          <w:rFonts w:ascii="Arial" w:eastAsiaTheme="minorHAnsi" w:hAnsi="Arial" w:cs="Arial"/>
          <w:color w:val="000000"/>
        </w:rPr>
        <w:t>su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casa o </w:t>
      </w:r>
      <w:proofErr w:type="spellStart"/>
      <w:r w:rsidRPr="00910109">
        <w:rPr>
          <w:rFonts w:ascii="Arial" w:eastAsiaTheme="minorHAnsi" w:hAnsi="Arial" w:cs="Arial"/>
          <w:color w:val="000000"/>
        </w:rPr>
        <w:t>edificio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910109">
        <w:rPr>
          <w:rFonts w:ascii="Arial" w:eastAsiaTheme="minorHAnsi" w:hAnsi="Arial" w:cs="Arial"/>
          <w:color w:val="000000"/>
        </w:rPr>
        <w:t>luego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abra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910109">
        <w:rPr>
          <w:rFonts w:ascii="Arial" w:eastAsiaTheme="minorHAnsi" w:hAnsi="Arial" w:cs="Arial"/>
          <w:color w:val="000000"/>
        </w:rPr>
        <w:t>otros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grifos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uno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por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uno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en </w:t>
      </w:r>
      <w:proofErr w:type="spellStart"/>
      <w:r w:rsidRPr="00910109">
        <w:rPr>
          <w:rFonts w:ascii="Arial" w:eastAsiaTheme="minorHAnsi" w:hAnsi="Arial" w:cs="Arial"/>
          <w:color w:val="000000"/>
        </w:rPr>
        <w:t>orden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gramStart"/>
      <w:r w:rsidRPr="00910109">
        <w:rPr>
          <w:rFonts w:ascii="Arial" w:eastAsiaTheme="minorHAnsi" w:hAnsi="Arial" w:cs="Arial"/>
          <w:color w:val="000000"/>
        </w:rPr>
        <w:t>del</w:t>
      </w:r>
      <w:proofErr w:type="gram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piso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más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alto al </w:t>
      </w:r>
      <w:proofErr w:type="spellStart"/>
      <w:r w:rsidRPr="00910109">
        <w:rPr>
          <w:rFonts w:ascii="Arial" w:eastAsiaTheme="minorHAnsi" w:hAnsi="Arial" w:cs="Arial"/>
          <w:color w:val="000000"/>
        </w:rPr>
        <w:t>piso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más</w:t>
      </w:r>
      <w:proofErr w:type="spellEnd"/>
      <w:r w:rsidRPr="0091010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10109">
        <w:rPr>
          <w:rFonts w:ascii="Arial" w:eastAsiaTheme="minorHAnsi" w:hAnsi="Arial" w:cs="Arial"/>
          <w:color w:val="000000"/>
        </w:rPr>
        <w:t>bajo</w:t>
      </w:r>
      <w:proofErr w:type="spellEnd"/>
      <w:r w:rsidRPr="00910109">
        <w:rPr>
          <w:rFonts w:ascii="Arial" w:eastAsiaTheme="minorHAnsi" w:hAnsi="Arial" w:cs="Arial"/>
          <w:color w:val="000000"/>
        </w:rPr>
        <w:t>.</w:t>
      </w:r>
    </w:p>
    <w:p w:rsidR="00357B5A" w:rsidRPr="00910109" w:rsidRDefault="00357B5A" w:rsidP="00357B5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  <w:lang w:val="fr-BE"/>
        </w:rPr>
      </w:pPr>
    </w:p>
    <w:p w:rsidR="00357B5A" w:rsidRPr="00910109" w:rsidRDefault="00357B5A" w:rsidP="00910109">
      <w:pPr>
        <w:pStyle w:val="Heading2"/>
        <w:spacing w:before="0" w:line="240" w:lineRule="auto"/>
        <w:rPr>
          <w:color w:val="000000"/>
          <w:lang w:val="fr-BE"/>
        </w:rPr>
      </w:pPr>
      <w:r w:rsidRPr="00910109">
        <w:rPr>
          <w:spacing w:val="1"/>
          <w:lang w:val="fr-BE"/>
        </w:rPr>
        <w:t>M</w:t>
      </w:r>
      <w:r w:rsidRPr="00910109">
        <w:rPr>
          <w:lang w:val="fr-BE"/>
        </w:rPr>
        <w:t xml:space="preserve">i </w:t>
      </w:r>
      <w:proofErr w:type="spellStart"/>
      <w:r w:rsidRPr="00910109">
        <w:rPr>
          <w:spacing w:val="-2"/>
          <w:lang w:val="fr-BE"/>
        </w:rPr>
        <w:t>r</w:t>
      </w:r>
      <w:r w:rsidRPr="00910109">
        <w:rPr>
          <w:lang w:val="fr-BE"/>
        </w:rPr>
        <w:t>efrige</w:t>
      </w:r>
      <w:r w:rsidRPr="00910109">
        <w:rPr>
          <w:spacing w:val="-3"/>
          <w:lang w:val="fr-BE"/>
        </w:rPr>
        <w:t>r</w:t>
      </w:r>
      <w:r w:rsidRPr="00910109">
        <w:rPr>
          <w:lang w:val="fr-BE"/>
        </w:rPr>
        <w:t>ador</w:t>
      </w:r>
      <w:proofErr w:type="spellEnd"/>
      <w:r w:rsidRPr="00910109">
        <w:rPr>
          <w:lang w:val="fr-BE"/>
        </w:rPr>
        <w:t xml:space="preserve"> </w:t>
      </w:r>
      <w:proofErr w:type="spellStart"/>
      <w:r w:rsidRPr="00910109">
        <w:rPr>
          <w:lang w:val="fr-BE"/>
        </w:rPr>
        <w:t>tiene</w:t>
      </w:r>
      <w:proofErr w:type="spellEnd"/>
      <w:r w:rsidRPr="00910109">
        <w:rPr>
          <w:lang w:val="fr-BE"/>
        </w:rPr>
        <w:t xml:space="preserve"> </w:t>
      </w:r>
      <w:proofErr w:type="spellStart"/>
      <w:r w:rsidRPr="00910109">
        <w:rPr>
          <w:lang w:val="fr-BE"/>
        </w:rPr>
        <w:t>su</w:t>
      </w:r>
      <w:r w:rsidRPr="00910109">
        <w:rPr>
          <w:spacing w:val="5"/>
          <w:lang w:val="fr-BE"/>
        </w:rPr>
        <w:t>r</w:t>
      </w:r>
      <w:r w:rsidRPr="00910109">
        <w:rPr>
          <w:lang w:val="fr-BE"/>
        </w:rPr>
        <w:t>tidor</w:t>
      </w:r>
      <w:proofErr w:type="spellEnd"/>
      <w:r w:rsidRPr="00910109">
        <w:rPr>
          <w:lang w:val="fr-BE"/>
        </w:rPr>
        <w:t xml:space="preserve"> de </w:t>
      </w:r>
      <w:proofErr w:type="spellStart"/>
      <w:r w:rsidRPr="00910109">
        <w:rPr>
          <w:lang w:val="fr-BE"/>
        </w:rPr>
        <w:t>agua</w:t>
      </w:r>
      <w:proofErr w:type="spellEnd"/>
      <w:r w:rsidRPr="00910109">
        <w:rPr>
          <w:lang w:val="fr-BE"/>
        </w:rPr>
        <w:t xml:space="preserve"> </w:t>
      </w:r>
      <w:proofErr w:type="spellStart"/>
      <w:r w:rsidRPr="00910109">
        <w:rPr>
          <w:lang w:val="fr-BE"/>
        </w:rPr>
        <w:t>fría</w:t>
      </w:r>
      <w:proofErr w:type="spellEnd"/>
      <w:r w:rsidRPr="00910109">
        <w:rPr>
          <w:lang w:val="fr-BE"/>
        </w:rPr>
        <w:t xml:space="preserve"> y </w:t>
      </w:r>
      <w:proofErr w:type="spellStart"/>
      <w:r w:rsidRPr="00910109">
        <w:rPr>
          <w:lang w:val="fr-BE"/>
        </w:rPr>
        <w:t>fabri</w:t>
      </w:r>
      <w:r w:rsidRPr="00910109">
        <w:rPr>
          <w:spacing w:val="1"/>
          <w:lang w:val="fr-BE"/>
        </w:rPr>
        <w:t>c</w:t>
      </w:r>
      <w:r w:rsidRPr="00910109">
        <w:rPr>
          <w:lang w:val="fr-BE"/>
        </w:rPr>
        <w:t>ador</w:t>
      </w:r>
      <w:proofErr w:type="spellEnd"/>
      <w:r w:rsidRPr="00910109">
        <w:rPr>
          <w:lang w:val="fr-BE"/>
        </w:rPr>
        <w:t xml:space="preserve"> </w:t>
      </w:r>
      <w:proofErr w:type="spellStart"/>
      <w:r w:rsidRPr="00910109">
        <w:rPr>
          <w:lang w:val="fr-BE"/>
        </w:rPr>
        <w:t>au</w:t>
      </w:r>
      <w:r w:rsidRPr="00910109">
        <w:rPr>
          <w:spacing w:val="-1"/>
          <w:lang w:val="fr-BE"/>
        </w:rPr>
        <w:t>t</w:t>
      </w:r>
      <w:r w:rsidRPr="00910109">
        <w:rPr>
          <w:lang w:val="fr-BE"/>
        </w:rPr>
        <w:t>om</w:t>
      </w:r>
      <w:r w:rsidRPr="00910109">
        <w:rPr>
          <w:spacing w:val="-2"/>
          <w:lang w:val="fr-BE"/>
        </w:rPr>
        <w:t>á</w:t>
      </w:r>
      <w:r w:rsidRPr="00910109">
        <w:rPr>
          <w:lang w:val="fr-BE"/>
        </w:rPr>
        <w:t>ti</w:t>
      </w:r>
      <w:r w:rsidRPr="00910109">
        <w:rPr>
          <w:spacing w:val="-3"/>
          <w:lang w:val="fr-BE"/>
        </w:rPr>
        <w:t>c</w:t>
      </w:r>
      <w:r w:rsidRPr="00910109">
        <w:rPr>
          <w:lang w:val="fr-BE"/>
        </w:rPr>
        <w:t>o</w:t>
      </w:r>
      <w:proofErr w:type="spellEnd"/>
      <w:r w:rsidRPr="00910109">
        <w:rPr>
          <w:lang w:val="fr-BE"/>
        </w:rPr>
        <w:t xml:space="preserve"> de </w:t>
      </w:r>
      <w:proofErr w:type="spellStart"/>
      <w:r w:rsidRPr="00910109">
        <w:rPr>
          <w:lang w:val="fr-BE"/>
        </w:rPr>
        <w:t>cubi</w:t>
      </w:r>
      <w:r w:rsidRPr="00910109">
        <w:rPr>
          <w:spacing w:val="-1"/>
          <w:lang w:val="fr-BE"/>
        </w:rPr>
        <w:t>t</w:t>
      </w:r>
      <w:r w:rsidRPr="00910109">
        <w:rPr>
          <w:lang w:val="fr-BE"/>
        </w:rPr>
        <w:t>os</w:t>
      </w:r>
      <w:proofErr w:type="spellEnd"/>
      <w:r w:rsidRPr="00910109">
        <w:rPr>
          <w:lang w:val="fr-BE"/>
        </w:rPr>
        <w:t xml:space="preserve"> de </w:t>
      </w:r>
      <w:proofErr w:type="spellStart"/>
      <w:r w:rsidRPr="00910109">
        <w:rPr>
          <w:lang w:val="fr-BE"/>
        </w:rPr>
        <w:t>hiel</w:t>
      </w:r>
      <w:r w:rsidRPr="00910109">
        <w:rPr>
          <w:spacing w:val="-8"/>
          <w:lang w:val="fr-BE"/>
        </w:rPr>
        <w:t>o</w:t>
      </w:r>
      <w:proofErr w:type="spellEnd"/>
      <w:r w:rsidRPr="00910109">
        <w:rPr>
          <w:lang w:val="fr-BE"/>
        </w:rPr>
        <w:t>,</w:t>
      </w:r>
    </w:p>
    <w:p w:rsidR="00357B5A" w:rsidRPr="00910109" w:rsidRDefault="00357B5A" w:rsidP="00910109">
      <w:pPr>
        <w:pStyle w:val="Heading2"/>
        <w:spacing w:before="0" w:line="240" w:lineRule="auto"/>
        <w:rPr>
          <w:color w:val="000000"/>
          <w:lang w:val="fr-BE"/>
        </w:rPr>
      </w:pPr>
      <w:r w:rsidRPr="00910109">
        <w:rPr>
          <w:lang w:val="fr-BE"/>
        </w:rPr>
        <w:t>¿</w:t>
      </w:r>
      <w:proofErr w:type="spellStart"/>
      <w:r w:rsidRPr="00910109">
        <w:rPr>
          <w:lang w:val="fr-BE"/>
        </w:rPr>
        <w:t>de</w:t>
      </w:r>
      <w:r w:rsidRPr="00910109">
        <w:rPr>
          <w:spacing w:val="1"/>
          <w:lang w:val="fr-BE"/>
        </w:rPr>
        <w:t>b</w:t>
      </w:r>
      <w:r w:rsidRPr="00910109">
        <w:rPr>
          <w:lang w:val="fr-BE"/>
        </w:rPr>
        <w:t>o</w:t>
      </w:r>
      <w:proofErr w:type="spellEnd"/>
      <w:r w:rsidRPr="00910109">
        <w:rPr>
          <w:lang w:val="fr-BE"/>
        </w:rPr>
        <w:t xml:space="preserve"> </w:t>
      </w:r>
      <w:proofErr w:type="spellStart"/>
      <w:r w:rsidRPr="00910109">
        <w:rPr>
          <w:lang w:val="fr-BE"/>
        </w:rPr>
        <w:t>limpia</w:t>
      </w:r>
      <w:r w:rsidRPr="00910109">
        <w:rPr>
          <w:spacing w:val="-1"/>
          <w:lang w:val="fr-BE"/>
        </w:rPr>
        <w:t>r</w:t>
      </w:r>
      <w:r w:rsidRPr="00910109">
        <w:rPr>
          <w:lang w:val="fr-BE"/>
        </w:rPr>
        <w:t>los</w:t>
      </w:r>
      <w:proofErr w:type="spellEnd"/>
      <w:r w:rsidRPr="00910109">
        <w:rPr>
          <w:lang w:val="fr-BE"/>
        </w:rPr>
        <w:t>?</w:t>
      </w:r>
    </w:p>
    <w:p w:rsidR="00357B5A" w:rsidRDefault="009579F9" w:rsidP="00957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proofErr w:type="gramStart"/>
      <w:r w:rsidRPr="009579F9">
        <w:rPr>
          <w:rFonts w:ascii="Arial" w:eastAsiaTheme="minorHAnsi" w:hAnsi="Arial" w:cs="Arial"/>
        </w:rPr>
        <w:t>Sí</w:t>
      </w:r>
      <w:proofErr w:type="spellEnd"/>
      <w:r w:rsidRPr="009579F9">
        <w:rPr>
          <w:rFonts w:ascii="Arial" w:eastAsiaTheme="minorHAnsi" w:hAnsi="Arial" w:cs="Arial"/>
        </w:rPr>
        <w:t xml:space="preserve">; los </w:t>
      </w:r>
      <w:proofErr w:type="spellStart"/>
      <w:r w:rsidRPr="009579F9">
        <w:rPr>
          <w:rFonts w:ascii="Arial" w:eastAsiaTheme="minorHAnsi" w:hAnsi="Arial" w:cs="Arial"/>
        </w:rPr>
        <w:t>surtidores</w:t>
      </w:r>
      <w:proofErr w:type="spellEnd"/>
      <w:r w:rsidRPr="009579F9">
        <w:rPr>
          <w:rFonts w:ascii="Arial" w:eastAsiaTheme="minorHAnsi" w:hAnsi="Arial" w:cs="Arial"/>
        </w:rPr>
        <w:t xml:space="preserve"> de </w:t>
      </w:r>
      <w:proofErr w:type="spellStart"/>
      <w:r w:rsidRPr="009579F9">
        <w:rPr>
          <w:rFonts w:ascii="Arial" w:eastAsiaTheme="minorHAnsi" w:hAnsi="Arial" w:cs="Arial"/>
        </w:rPr>
        <w:t>agua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fría</w:t>
      </w:r>
      <w:proofErr w:type="spellEnd"/>
      <w:r w:rsidRPr="009579F9">
        <w:rPr>
          <w:rFonts w:ascii="Arial" w:eastAsiaTheme="minorHAnsi" w:hAnsi="Arial" w:cs="Arial"/>
        </w:rPr>
        <w:t xml:space="preserve"> y los </w:t>
      </w:r>
      <w:proofErr w:type="spellStart"/>
      <w:r w:rsidRPr="009579F9">
        <w:rPr>
          <w:rFonts w:ascii="Arial" w:eastAsiaTheme="minorHAnsi" w:hAnsi="Arial" w:cs="Arial"/>
        </w:rPr>
        <w:t>fabricadores</w:t>
      </w:r>
      <w:proofErr w:type="spellEnd"/>
      <w:r w:rsidRPr="009579F9">
        <w:rPr>
          <w:rFonts w:ascii="Arial" w:eastAsiaTheme="minorHAnsi" w:hAnsi="Arial" w:cs="Arial"/>
        </w:rPr>
        <w:t xml:space="preserve"> de </w:t>
      </w:r>
      <w:proofErr w:type="spellStart"/>
      <w:r w:rsidRPr="009579F9">
        <w:rPr>
          <w:rFonts w:ascii="Arial" w:eastAsiaTheme="minorHAnsi" w:hAnsi="Arial" w:cs="Arial"/>
        </w:rPr>
        <w:t>cubitos</w:t>
      </w:r>
      <w:proofErr w:type="spellEnd"/>
      <w:r w:rsidRPr="009579F9">
        <w:rPr>
          <w:rFonts w:ascii="Arial" w:eastAsiaTheme="minorHAnsi" w:hAnsi="Arial" w:cs="Arial"/>
        </w:rPr>
        <w:t xml:space="preserve"> de </w:t>
      </w:r>
      <w:proofErr w:type="spellStart"/>
      <w:r w:rsidRPr="009579F9">
        <w:rPr>
          <w:rFonts w:ascii="Arial" w:eastAsiaTheme="minorHAnsi" w:hAnsi="Arial" w:cs="Arial"/>
        </w:rPr>
        <w:t>hielo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están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conectados</w:t>
      </w:r>
      <w:proofErr w:type="spellEnd"/>
      <w:r w:rsidRPr="009579F9">
        <w:rPr>
          <w:rFonts w:ascii="Arial" w:eastAsiaTheme="minorHAnsi" w:hAnsi="Arial" w:cs="Arial"/>
        </w:rPr>
        <w:t xml:space="preserve"> a </w:t>
      </w:r>
      <w:proofErr w:type="spellStart"/>
      <w:r w:rsidRPr="009579F9">
        <w:rPr>
          <w:rFonts w:ascii="Arial" w:eastAsiaTheme="minorHAnsi" w:hAnsi="Arial" w:cs="Arial"/>
        </w:rPr>
        <w:t>su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tubería</w:t>
      </w:r>
      <w:proofErr w:type="spellEnd"/>
      <w:r w:rsidRPr="009579F9">
        <w:rPr>
          <w:rFonts w:ascii="Arial" w:eastAsiaTheme="minorHAnsi" w:hAnsi="Arial" w:cs="Arial"/>
        </w:rPr>
        <w:t xml:space="preserve"> de </w:t>
      </w:r>
      <w:proofErr w:type="spellStart"/>
      <w:r w:rsidRPr="009579F9">
        <w:rPr>
          <w:rFonts w:ascii="Arial" w:eastAsiaTheme="minorHAnsi" w:hAnsi="Arial" w:cs="Arial"/>
        </w:rPr>
        <w:t>agua</w:t>
      </w:r>
      <w:proofErr w:type="spellEnd"/>
      <w:r w:rsidRPr="009579F9">
        <w:rPr>
          <w:rFonts w:ascii="Arial" w:eastAsiaTheme="minorHAnsi" w:hAnsi="Arial" w:cs="Arial"/>
        </w:rPr>
        <w:t>.</w:t>
      </w:r>
      <w:proofErr w:type="gramEnd"/>
      <w:r w:rsidRPr="009579F9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9579F9">
        <w:rPr>
          <w:rFonts w:ascii="Arial" w:eastAsiaTheme="minorHAnsi" w:hAnsi="Arial" w:cs="Arial"/>
        </w:rPr>
        <w:t>Debe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desinfectarlos</w:t>
      </w:r>
      <w:proofErr w:type="spellEnd"/>
      <w:r w:rsidRPr="009579F9">
        <w:rPr>
          <w:rFonts w:ascii="Arial" w:eastAsiaTheme="minorHAnsi" w:hAnsi="Arial" w:cs="Arial"/>
        </w:rPr>
        <w:t>.</w:t>
      </w:r>
      <w:proofErr w:type="gram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Siga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las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instrucciones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gramStart"/>
      <w:r w:rsidRPr="009579F9">
        <w:rPr>
          <w:rFonts w:ascii="Arial" w:eastAsiaTheme="minorHAnsi" w:hAnsi="Arial" w:cs="Arial"/>
        </w:rPr>
        <w:t>del</w:t>
      </w:r>
      <w:proofErr w:type="gramEnd"/>
      <w:r w:rsidRPr="009579F9">
        <w:rPr>
          <w:rFonts w:ascii="Arial" w:eastAsiaTheme="minorHAnsi" w:hAnsi="Arial" w:cs="Arial"/>
        </w:rPr>
        <w:t xml:space="preserve"> manual del </w:t>
      </w:r>
      <w:proofErr w:type="spellStart"/>
      <w:r w:rsidRPr="009579F9">
        <w:rPr>
          <w:rFonts w:ascii="Arial" w:eastAsiaTheme="minorHAnsi" w:hAnsi="Arial" w:cs="Arial"/>
        </w:rPr>
        <w:t>usuario</w:t>
      </w:r>
      <w:proofErr w:type="spellEnd"/>
      <w:r w:rsidRPr="009579F9">
        <w:rPr>
          <w:rFonts w:ascii="Arial" w:eastAsiaTheme="minorHAnsi" w:hAnsi="Arial" w:cs="Arial"/>
        </w:rPr>
        <w:t xml:space="preserve"> o:</w:t>
      </w:r>
    </w:p>
    <w:p w:rsidR="009579F9" w:rsidRPr="009579F9" w:rsidRDefault="009579F9" w:rsidP="00957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9579F9" w:rsidRDefault="009579F9" w:rsidP="0095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579F9">
        <w:rPr>
          <w:rFonts w:ascii="Arial" w:eastAsiaTheme="minorHAnsi" w:hAnsi="Arial" w:cs="Arial"/>
          <w:color w:val="000000"/>
        </w:rPr>
        <w:t>Cambie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9579F9">
        <w:rPr>
          <w:rFonts w:ascii="Arial" w:eastAsiaTheme="minorHAnsi" w:hAnsi="Arial" w:cs="Arial"/>
          <w:color w:val="000000"/>
        </w:rPr>
        <w:t>cartuchos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579F9">
        <w:rPr>
          <w:rFonts w:ascii="Arial" w:eastAsiaTheme="minorHAnsi" w:hAnsi="Arial" w:cs="Arial"/>
          <w:color w:val="000000"/>
        </w:rPr>
        <w:t>filtro</w:t>
      </w:r>
      <w:proofErr w:type="spellEnd"/>
      <w:r w:rsidRPr="009579F9">
        <w:rPr>
          <w:rFonts w:ascii="Arial" w:eastAsiaTheme="minorHAnsi" w:hAnsi="Arial" w:cs="Arial"/>
          <w:color w:val="000000"/>
        </w:rPr>
        <w:t>.</w:t>
      </w:r>
    </w:p>
    <w:p w:rsidR="009579F9" w:rsidRDefault="009579F9" w:rsidP="0095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9579F9">
        <w:rPr>
          <w:rFonts w:ascii="Arial" w:eastAsiaTheme="minorHAnsi" w:hAnsi="Arial" w:cs="Arial"/>
          <w:color w:val="000000"/>
        </w:rPr>
        <w:t xml:space="preserve">Tire el </w:t>
      </w:r>
      <w:proofErr w:type="spellStart"/>
      <w:r w:rsidRPr="009579F9">
        <w:rPr>
          <w:rFonts w:ascii="Arial" w:eastAsiaTheme="minorHAnsi" w:hAnsi="Arial" w:cs="Arial"/>
          <w:color w:val="000000"/>
        </w:rPr>
        <w:t>hielo</w:t>
      </w:r>
      <w:proofErr w:type="spellEnd"/>
      <w:r w:rsidRPr="009579F9">
        <w:rPr>
          <w:rFonts w:ascii="Arial" w:eastAsiaTheme="minorHAnsi" w:hAnsi="Arial" w:cs="Arial"/>
          <w:color w:val="000000"/>
        </w:rPr>
        <w:t>.</w:t>
      </w:r>
    </w:p>
    <w:p w:rsidR="009579F9" w:rsidRDefault="009579F9" w:rsidP="0095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579F9">
        <w:rPr>
          <w:rFonts w:ascii="Arial" w:eastAsiaTheme="minorHAnsi" w:hAnsi="Arial" w:cs="Arial"/>
          <w:color w:val="000000"/>
        </w:rPr>
        <w:t>Deje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correr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579F9">
        <w:rPr>
          <w:rFonts w:ascii="Arial" w:eastAsiaTheme="minorHAnsi" w:hAnsi="Arial" w:cs="Arial"/>
          <w:color w:val="000000"/>
        </w:rPr>
        <w:t>agua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en el </w:t>
      </w:r>
      <w:proofErr w:type="spellStart"/>
      <w:r w:rsidRPr="009579F9">
        <w:rPr>
          <w:rFonts w:ascii="Arial" w:eastAsiaTheme="minorHAnsi" w:hAnsi="Arial" w:cs="Arial"/>
          <w:color w:val="000000"/>
        </w:rPr>
        <w:t>surtidor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, de </w:t>
      </w:r>
      <w:proofErr w:type="spellStart"/>
      <w:r w:rsidRPr="009579F9">
        <w:rPr>
          <w:rFonts w:ascii="Arial" w:eastAsiaTheme="minorHAnsi" w:hAnsi="Arial" w:cs="Arial"/>
          <w:color w:val="000000"/>
        </w:rPr>
        <w:t>tres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a </w:t>
      </w:r>
      <w:proofErr w:type="spellStart"/>
      <w:r w:rsidRPr="009579F9">
        <w:rPr>
          <w:rFonts w:ascii="Arial" w:eastAsiaTheme="minorHAnsi" w:hAnsi="Arial" w:cs="Arial"/>
          <w:color w:val="000000"/>
        </w:rPr>
        <w:t>cinco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minutos</w:t>
      </w:r>
      <w:proofErr w:type="spellEnd"/>
      <w:r w:rsidRPr="009579F9">
        <w:rPr>
          <w:rFonts w:ascii="Arial" w:eastAsiaTheme="minorHAnsi" w:hAnsi="Arial" w:cs="Arial"/>
          <w:color w:val="000000"/>
        </w:rPr>
        <w:t>.</w:t>
      </w:r>
    </w:p>
    <w:p w:rsidR="009579F9" w:rsidRDefault="009579F9" w:rsidP="0095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579F9">
        <w:rPr>
          <w:rFonts w:ascii="Arial" w:eastAsiaTheme="minorHAnsi" w:hAnsi="Arial" w:cs="Arial"/>
          <w:color w:val="000000"/>
        </w:rPr>
        <w:t>Deje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funcionar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el </w:t>
      </w:r>
      <w:proofErr w:type="spellStart"/>
      <w:r w:rsidRPr="009579F9">
        <w:rPr>
          <w:rFonts w:ascii="Arial" w:eastAsiaTheme="minorHAnsi" w:hAnsi="Arial" w:cs="Arial"/>
          <w:color w:val="000000"/>
        </w:rPr>
        <w:t>fabricador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automático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579F9">
        <w:rPr>
          <w:rFonts w:ascii="Arial" w:eastAsiaTheme="minorHAnsi" w:hAnsi="Arial" w:cs="Arial"/>
          <w:color w:val="000000"/>
        </w:rPr>
        <w:t>cubitos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579F9">
        <w:rPr>
          <w:rFonts w:ascii="Arial" w:eastAsiaTheme="minorHAnsi" w:hAnsi="Arial" w:cs="Arial"/>
          <w:color w:val="000000"/>
        </w:rPr>
        <w:t>hielo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por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una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79F9">
        <w:rPr>
          <w:rFonts w:ascii="Arial" w:eastAsiaTheme="minorHAnsi" w:hAnsi="Arial" w:cs="Arial"/>
          <w:color w:val="000000"/>
        </w:rPr>
        <w:t>hora</w:t>
      </w:r>
      <w:proofErr w:type="spellEnd"/>
      <w:r w:rsidRPr="009579F9">
        <w:rPr>
          <w:rFonts w:ascii="Arial" w:eastAsiaTheme="minorHAnsi" w:hAnsi="Arial" w:cs="Arial"/>
          <w:color w:val="000000"/>
        </w:rPr>
        <w:t>.</w:t>
      </w:r>
    </w:p>
    <w:p w:rsidR="009579F9" w:rsidRDefault="009579F9" w:rsidP="0095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spellStart"/>
      <w:r w:rsidRPr="009579F9">
        <w:rPr>
          <w:rFonts w:ascii="Arial" w:eastAsiaTheme="minorHAnsi" w:hAnsi="Arial" w:cs="Arial"/>
          <w:color w:val="000000"/>
        </w:rPr>
        <w:t>Deseche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9579F9">
        <w:rPr>
          <w:rFonts w:ascii="Arial" w:eastAsiaTheme="minorHAnsi" w:hAnsi="Arial" w:cs="Arial"/>
          <w:color w:val="000000"/>
        </w:rPr>
        <w:t>cubitos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579F9">
        <w:rPr>
          <w:rFonts w:ascii="Arial" w:eastAsiaTheme="minorHAnsi" w:hAnsi="Arial" w:cs="Arial"/>
          <w:color w:val="000000"/>
        </w:rPr>
        <w:t>hielo</w:t>
      </w:r>
      <w:proofErr w:type="spellEnd"/>
      <w:r w:rsidRPr="009579F9">
        <w:rPr>
          <w:rFonts w:ascii="Arial" w:eastAsiaTheme="minorHAnsi" w:hAnsi="Arial" w:cs="Arial"/>
          <w:color w:val="000000"/>
        </w:rPr>
        <w:t>.</w:t>
      </w:r>
    </w:p>
    <w:p w:rsidR="00357B5A" w:rsidRPr="009579F9" w:rsidRDefault="009579F9" w:rsidP="00957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9579F9">
        <w:rPr>
          <w:rFonts w:ascii="Arial" w:eastAsiaTheme="minorHAnsi" w:hAnsi="Arial" w:cs="Arial"/>
          <w:color w:val="000000"/>
        </w:rPr>
        <w:t xml:space="preserve">Lave y </w:t>
      </w:r>
      <w:proofErr w:type="spellStart"/>
      <w:r w:rsidRPr="009579F9">
        <w:rPr>
          <w:rFonts w:ascii="Arial" w:eastAsiaTheme="minorHAnsi" w:hAnsi="Arial" w:cs="Arial"/>
          <w:color w:val="000000"/>
        </w:rPr>
        <w:t>desinfecte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los </w:t>
      </w:r>
      <w:proofErr w:type="spellStart"/>
      <w:r w:rsidRPr="009579F9">
        <w:rPr>
          <w:rFonts w:ascii="Arial" w:eastAsiaTheme="minorHAnsi" w:hAnsi="Arial" w:cs="Arial"/>
          <w:color w:val="000000"/>
        </w:rPr>
        <w:t>recipientes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de </w:t>
      </w:r>
      <w:proofErr w:type="spellStart"/>
      <w:r w:rsidRPr="009579F9">
        <w:rPr>
          <w:rFonts w:ascii="Arial" w:eastAsiaTheme="minorHAnsi" w:hAnsi="Arial" w:cs="Arial"/>
          <w:color w:val="000000"/>
        </w:rPr>
        <w:t>agua</w:t>
      </w:r>
      <w:proofErr w:type="spellEnd"/>
      <w:r w:rsidRPr="009579F9">
        <w:rPr>
          <w:rFonts w:ascii="Arial" w:eastAsiaTheme="minorHAnsi" w:hAnsi="Arial" w:cs="Arial"/>
          <w:color w:val="000000"/>
        </w:rPr>
        <w:t xml:space="preserve"> y </w:t>
      </w:r>
      <w:proofErr w:type="spellStart"/>
      <w:r w:rsidRPr="009579F9">
        <w:rPr>
          <w:rFonts w:ascii="Arial" w:eastAsiaTheme="minorHAnsi" w:hAnsi="Arial" w:cs="Arial"/>
          <w:color w:val="000000"/>
        </w:rPr>
        <w:t>hielo</w:t>
      </w:r>
      <w:proofErr w:type="spellEnd"/>
      <w:r w:rsidRPr="009579F9">
        <w:rPr>
          <w:rFonts w:ascii="Arial" w:eastAsiaTheme="minorHAnsi" w:hAnsi="Arial" w:cs="Arial"/>
          <w:color w:val="000000"/>
        </w:rPr>
        <w:t>.</w:t>
      </w:r>
    </w:p>
    <w:p w:rsidR="00357B5A" w:rsidRPr="00910109" w:rsidRDefault="00357B5A" w:rsidP="00357B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BE"/>
        </w:rPr>
      </w:pPr>
    </w:p>
    <w:p w:rsidR="009579F9" w:rsidRPr="009579F9" w:rsidRDefault="009579F9" w:rsidP="009579F9">
      <w:pPr>
        <w:pStyle w:val="Heading2"/>
        <w:spacing w:before="0" w:line="240" w:lineRule="auto"/>
        <w:rPr>
          <w:rFonts w:eastAsiaTheme="minorHAnsi"/>
        </w:rPr>
      </w:pPr>
      <w:r w:rsidRPr="009579F9">
        <w:rPr>
          <w:rFonts w:eastAsiaTheme="minorHAnsi"/>
        </w:rPr>
        <w:t>¿</w:t>
      </w:r>
      <w:proofErr w:type="spellStart"/>
      <w:r w:rsidRPr="009579F9">
        <w:rPr>
          <w:rFonts w:eastAsiaTheme="minorHAnsi"/>
        </w:rPr>
        <w:t>Debo</w:t>
      </w:r>
      <w:proofErr w:type="spellEnd"/>
      <w:r w:rsidRPr="009579F9">
        <w:rPr>
          <w:rFonts w:eastAsiaTheme="minorHAnsi"/>
        </w:rPr>
        <w:t xml:space="preserve"> </w:t>
      </w:r>
      <w:proofErr w:type="spellStart"/>
      <w:r w:rsidRPr="009579F9">
        <w:rPr>
          <w:rFonts w:eastAsiaTheme="minorHAnsi"/>
        </w:rPr>
        <w:t>hacer</w:t>
      </w:r>
      <w:proofErr w:type="spellEnd"/>
      <w:r w:rsidRPr="009579F9">
        <w:rPr>
          <w:rFonts w:eastAsiaTheme="minorHAnsi"/>
        </w:rPr>
        <w:t xml:space="preserve"> </w:t>
      </w:r>
      <w:proofErr w:type="spellStart"/>
      <w:r w:rsidRPr="009579F9">
        <w:rPr>
          <w:rFonts w:eastAsiaTheme="minorHAnsi"/>
        </w:rPr>
        <w:t>algo</w:t>
      </w:r>
      <w:proofErr w:type="spellEnd"/>
      <w:r w:rsidRPr="009579F9">
        <w:rPr>
          <w:rFonts w:eastAsiaTheme="minorHAnsi"/>
        </w:rPr>
        <w:t xml:space="preserve"> con el </w:t>
      </w:r>
      <w:proofErr w:type="spellStart"/>
      <w:r w:rsidRPr="009579F9">
        <w:rPr>
          <w:rFonts w:eastAsiaTheme="minorHAnsi"/>
        </w:rPr>
        <w:t>suavizador</w:t>
      </w:r>
      <w:proofErr w:type="spellEnd"/>
      <w:r w:rsidRPr="009579F9">
        <w:rPr>
          <w:rFonts w:eastAsiaTheme="minorHAnsi"/>
        </w:rPr>
        <w:t xml:space="preserve"> de </w:t>
      </w:r>
      <w:proofErr w:type="spellStart"/>
      <w:r w:rsidRPr="009579F9">
        <w:rPr>
          <w:rFonts w:eastAsiaTheme="minorHAnsi"/>
        </w:rPr>
        <w:t>agua</w:t>
      </w:r>
      <w:proofErr w:type="spellEnd"/>
      <w:r w:rsidRPr="009579F9">
        <w:rPr>
          <w:rFonts w:eastAsiaTheme="minorHAnsi"/>
        </w:rPr>
        <w:t>?</w:t>
      </w:r>
    </w:p>
    <w:p w:rsidR="009579F9" w:rsidRDefault="009579F9" w:rsidP="00957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9579F9">
        <w:rPr>
          <w:rFonts w:ascii="Arial" w:eastAsiaTheme="minorHAnsi" w:hAnsi="Arial" w:cs="Arial"/>
        </w:rPr>
        <w:t>Sí</w:t>
      </w:r>
      <w:proofErr w:type="spellEnd"/>
      <w:r w:rsidRPr="009579F9">
        <w:rPr>
          <w:rFonts w:ascii="Arial" w:eastAsiaTheme="minorHAnsi" w:hAnsi="Arial" w:cs="Arial"/>
        </w:rPr>
        <w:t xml:space="preserve">; </w:t>
      </w:r>
      <w:proofErr w:type="spellStart"/>
      <w:r w:rsidRPr="009579F9">
        <w:rPr>
          <w:rFonts w:ascii="Arial" w:eastAsiaTheme="minorHAnsi" w:hAnsi="Arial" w:cs="Arial"/>
        </w:rPr>
        <w:t>es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posible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que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deba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hacerlo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funcionar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9579F9">
        <w:rPr>
          <w:rFonts w:ascii="Arial" w:eastAsiaTheme="minorHAnsi" w:hAnsi="Arial" w:cs="Arial"/>
        </w:rPr>
        <w:t>durante</w:t>
      </w:r>
      <w:proofErr w:type="spellEnd"/>
      <w:proofErr w:type="gram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todo</w:t>
      </w:r>
      <w:proofErr w:type="spellEnd"/>
      <w:r w:rsidRPr="009579F9">
        <w:rPr>
          <w:rFonts w:ascii="Arial" w:eastAsiaTheme="minorHAnsi" w:hAnsi="Arial" w:cs="Arial"/>
        </w:rPr>
        <w:t xml:space="preserve"> un </w:t>
      </w:r>
      <w:proofErr w:type="spellStart"/>
      <w:r w:rsidRPr="009579F9">
        <w:rPr>
          <w:rFonts w:ascii="Arial" w:eastAsiaTheme="minorHAnsi" w:hAnsi="Arial" w:cs="Arial"/>
        </w:rPr>
        <w:t>ciclo</w:t>
      </w:r>
      <w:proofErr w:type="spellEnd"/>
      <w:r w:rsidRPr="009579F9">
        <w:rPr>
          <w:rFonts w:ascii="Arial" w:eastAsiaTheme="minorHAnsi" w:hAnsi="Arial" w:cs="Arial"/>
        </w:rPr>
        <w:t xml:space="preserve"> de </w:t>
      </w:r>
      <w:proofErr w:type="spellStart"/>
      <w:r w:rsidRPr="009579F9">
        <w:rPr>
          <w:rFonts w:ascii="Arial" w:eastAsiaTheme="minorHAnsi" w:hAnsi="Arial" w:cs="Arial"/>
        </w:rPr>
        <w:t>regenerac</w:t>
      </w:r>
      <w:r>
        <w:rPr>
          <w:rFonts w:ascii="Arial" w:eastAsiaTheme="minorHAnsi" w:hAnsi="Arial" w:cs="Arial"/>
        </w:rPr>
        <w:t>ión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r>
        <w:rPr>
          <w:rFonts w:ascii="Arial" w:eastAsiaTheme="minorHAnsi" w:hAnsi="Arial" w:cs="Arial"/>
        </w:rPr>
        <w:t>Siga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las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instrucciones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gramStart"/>
      <w:r>
        <w:rPr>
          <w:rFonts w:ascii="Arial" w:eastAsiaTheme="minorHAnsi" w:hAnsi="Arial" w:cs="Arial"/>
        </w:rPr>
        <w:t>del</w:t>
      </w:r>
      <w:proofErr w:type="gramEnd"/>
      <w:r>
        <w:rPr>
          <w:rFonts w:ascii="Arial" w:eastAsiaTheme="minorHAnsi" w:hAnsi="Arial" w:cs="Arial"/>
        </w:rPr>
        <w:t xml:space="preserve"> </w:t>
      </w:r>
      <w:r w:rsidRPr="009579F9">
        <w:rPr>
          <w:rFonts w:ascii="Arial" w:eastAsiaTheme="minorHAnsi" w:hAnsi="Arial" w:cs="Arial"/>
        </w:rPr>
        <w:t xml:space="preserve">manual del </w:t>
      </w:r>
      <w:proofErr w:type="spellStart"/>
      <w:r w:rsidRPr="009579F9">
        <w:rPr>
          <w:rFonts w:ascii="Arial" w:eastAsiaTheme="minorHAnsi" w:hAnsi="Arial" w:cs="Arial"/>
        </w:rPr>
        <w:t>usuario</w:t>
      </w:r>
      <w:proofErr w:type="spellEnd"/>
      <w:r w:rsidRPr="009579F9">
        <w:rPr>
          <w:rFonts w:ascii="Arial" w:eastAsiaTheme="minorHAnsi" w:hAnsi="Arial" w:cs="Arial"/>
        </w:rPr>
        <w:t>.</w:t>
      </w:r>
    </w:p>
    <w:p w:rsidR="009579F9" w:rsidRPr="009579F9" w:rsidRDefault="009579F9" w:rsidP="00957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9579F9" w:rsidRPr="009579F9" w:rsidRDefault="009579F9" w:rsidP="009579F9">
      <w:pPr>
        <w:pStyle w:val="Heading2"/>
        <w:spacing w:before="0" w:line="240" w:lineRule="auto"/>
        <w:rPr>
          <w:rFonts w:eastAsiaTheme="minorHAnsi"/>
        </w:rPr>
      </w:pPr>
      <w:proofErr w:type="spellStart"/>
      <w:r w:rsidRPr="009579F9">
        <w:rPr>
          <w:rFonts w:eastAsiaTheme="minorHAnsi"/>
        </w:rPr>
        <w:t>Tengo</w:t>
      </w:r>
      <w:proofErr w:type="spellEnd"/>
      <w:r w:rsidRPr="009579F9">
        <w:rPr>
          <w:rFonts w:eastAsiaTheme="minorHAnsi"/>
        </w:rPr>
        <w:t xml:space="preserve"> </w:t>
      </w:r>
      <w:proofErr w:type="gramStart"/>
      <w:r w:rsidRPr="009579F9">
        <w:rPr>
          <w:rFonts w:eastAsiaTheme="minorHAnsi"/>
        </w:rPr>
        <w:t>un</w:t>
      </w:r>
      <w:proofErr w:type="gramEnd"/>
      <w:r w:rsidRPr="009579F9">
        <w:rPr>
          <w:rFonts w:eastAsiaTheme="minorHAnsi"/>
        </w:rPr>
        <w:t xml:space="preserve"> </w:t>
      </w:r>
      <w:proofErr w:type="spellStart"/>
      <w:r w:rsidRPr="009579F9">
        <w:rPr>
          <w:rFonts w:eastAsiaTheme="minorHAnsi"/>
        </w:rPr>
        <w:t>sistema</w:t>
      </w:r>
      <w:proofErr w:type="spellEnd"/>
      <w:r w:rsidRPr="009579F9">
        <w:rPr>
          <w:rFonts w:eastAsiaTheme="minorHAnsi"/>
        </w:rPr>
        <w:t xml:space="preserve"> de </w:t>
      </w:r>
      <w:proofErr w:type="spellStart"/>
      <w:r w:rsidRPr="009579F9">
        <w:rPr>
          <w:rFonts w:eastAsiaTheme="minorHAnsi"/>
        </w:rPr>
        <w:t>tratamiento</w:t>
      </w:r>
      <w:proofErr w:type="spellEnd"/>
      <w:r w:rsidRPr="009579F9">
        <w:rPr>
          <w:rFonts w:eastAsiaTheme="minorHAnsi"/>
        </w:rPr>
        <w:t xml:space="preserve"> de </w:t>
      </w:r>
      <w:proofErr w:type="spellStart"/>
      <w:r w:rsidRPr="009579F9">
        <w:rPr>
          <w:rFonts w:eastAsiaTheme="minorHAnsi"/>
        </w:rPr>
        <w:t>agua</w:t>
      </w:r>
      <w:proofErr w:type="spellEnd"/>
      <w:r w:rsidRPr="009579F9">
        <w:rPr>
          <w:rFonts w:eastAsiaTheme="minorHAnsi"/>
        </w:rPr>
        <w:t xml:space="preserve"> </w:t>
      </w:r>
      <w:proofErr w:type="spellStart"/>
      <w:r w:rsidRPr="009579F9">
        <w:rPr>
          <w:rFonts w:eastAsiaTheme="minorHAnsi"/>
        </w:rPr>
        <w:t>para</w:t>
      </w:r>
      <w:proofErr w:type="spellEnd"/>
      <w:r w:rsidRPr="009579F9">
        <w:rPr>
          <w:rFonts w:eastAsiaTheme="minorHAnsi"/>
        </w:rPr>
        <w:t xml:space="preserve"> el </w:t>
      </w:r>
      <w:proofErr w:type="spellStart"/>
      <w:r w:rsidRPr="009579F9">
        <w:rPr>
          <w:rFonts w:eastAsiaTheme="minorHAnsi"/>
        </w:rPr>
        <w:t>hogar</w:t>
      </w:r>
      <w:proofErr w:type="spellEnd"/>
      <w:r w:rsidRPr="009579F9">
        <w:rPr>
          <w:rFonts w:eastAsiaTheme="minorHAnsi"/>
        </w:rPr>
        <w:t xml:space="preserve">. </w:t>
      </w:r>
      <w:proofErr w:type="gramStart"/>
      <w:r w:rsidRPr="009579F9">
        <w:rPr>
          <w:rFonts w:eastAsiaTheme="minorHAnsi"/>
        </w:rPr>
        <w:t>¿</w:t>
      </w:r>
      <w:proofErr w:type="spellStart"/>
      <w:r w:rsidRPr="009579F9">
        <w:rPr>
          <w:rFonts w:eastAsiaTheme="minorHAnsi"/>
        </w:rPr>
        <w:t>Necesito</w:t>
      </w:r>
      <w:proofErr w:type="spellEnd"/>
      <w:r w:rsidRPr="009579F9">
        <w:rPr>
          <w:rFonts w:eastAsiaTheme="minorHAnsi"/>
        </w:rPr>
        <w:t xml:space="preserve"> </w:t>
      </w:r>
      <w:proofErr w:type="spellStart"/>
      <w:r w:rsidRPr="009579F9">
        <w:rPr>
          <w:rFonts w:eastAsiaTheme="minorHAnsi"/>
        </w:rPr>
        <w:t>hacer</w:t>
      </w:r>
      <w:proofErr w:type="spellEnd"/>
      <w:r w:rsidRPr="009579F9">
        <w:rPr>
          <w:rFonts w:eastAsiaTheme="minorHAnsi"/>
        </w:rPr>
        <w:t xml:space="preserve"> </w:t>
      </w:r>
      <w:proofErr w:type="spellStart"/>
      <w:r w:rsidRPr="009579F9">
        <w:rPr>
          <w:rFonts w:eastAsiaTheme="minorHAnsi"/>
        </w:rPr>
        <w:t>algo</w:t>
      </w:r>
      <w:proofErr w:type="spellEnd"/>
      <w:r w:rsidRPr="009579F9">
        <w:rPr>
          <w:rFonts w:eastAsiaTheme="minorHAnsi"/>
        </w:rPr>
        <w:t xml:space="preserve"> en especial?</w:t>
      </w:r>
      <w:proofErr w:type="gramEnd"/>
    </w:p>
    <w:p w:rsidR="00DB2E14" w:rsidRPr="009579F9" w:rsidRDefault="009579F9" w:rsidP="009579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proofErr w:type="gramStart"/>
      <w:r w:rsidRPr="009579F9">
        <w:rPr>
          <w:rFonts w:ascii="Arial" w:eastAsiaTheme="minorHAnsi" w:hAnsi="Arial" w:cs="Arial"/>
        </w:rPr>
        <w:t>Sí</w:t>
      </w:r>
      <w:proofErr w:type="spellEnd"/>
      <w:r w:rsidRPr="009579F9">
        <w:rPr>
          <w:rFonts w:ascii="Arial" w:eastAsiaTheme="minorHAnsi" w:hAnsi="Arial" w:cs="Arial"/>
        </w:rPr>
        <w:t>.</w:t>
      </w:r>
      <w:proofErr w:type="gramEnd"/>
      <w:r w:rsidRPr="009579F9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9579F9">
        <w:rPr>
          <w:rFonts w:ascii="Arial" w:eastAsiaTheme="minorHAnsi" w:hAnsi="Arial" w:cs="Arial"/>
        </w:rPr>
        <w:t>Cambie</w:t>
      </w:r>
      <w:proofErr w:type="spellEnd"/>
      <w:r w:rsidRPr="009579F9">
        <w:rPr>
          <w:rFonts w:ascii="Arial" w:eastAsiaTheme="minorHAnsi" w:hAnsi="Arial" w:cs="Arial"/>
        </w:rPr>
        <w:t xml:space="preserve"> los </w:t>
      </w:r>
      <w:proofErr w:type="spellStart"/>
      <w:r w:rsidRPr="009579F9">
        <w:rPr>
          <w:rFonts w:ascii="Arial" w:eastAsiaTheme="minorHAnsi" w:hAnsi="Arial" w:cs="Arial"/>
        </w:rPr>
        <w:t>cartuchos</w:t>
      </w:r>
      <w:proofErr w:type="spellEnd"/>
      <w:r w:rsidRPr="009579F9">
        <w:rPr>
          <w:rFonts w:ascii="Arial" w:eastAsiaTheme="minorHAnsi" w:hAnsi="Arial" w:cs="Arial"/>
        </w:rPr>
        <w:t xml:space="preserve"> de </w:t>
      </w:r>
      <w:proofErr w:type="spellStart"/>
      <w:r w:rsidRPr="009579F9">
        <w:rPr>
          <w:rFonts w:ascii="Arial" w:eastAsiaTheme="minorHAnsi" w:hAnsi="Arial" w:cs="Arial"/>
        </w:rPr>
        <w:t>filtro</w:t>
      </w:r>
      <w:proofErr w:type="spellEnd"/>
      <w:r w:rsidRPr="009579F9">
        <w:rPr>
          <w:rFonts w:ascii="Arial" w:eastAsiaTheme="minorHAnsi" w:hAnsi="Arial" w:cs="Arial"/>
        </w:rPr>
        <w:t>.</w:t>
      </w:r>
      <w:proofErr w:type="gram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Algunas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unidades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deben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ser</w:t>
      </w:r>
      <w:proofErr w:type="spellEnd"/>
      <w:r w:rsidRPr="009579F9">
        <w:rPr>
          <w:rFonts w:ascii="Arial" w:eastAsiaTheme="minorHAnsi" w:hAnsi="Arial" w:cs="Arial"/>
        </w:rPr>
        <w:t xml:space="preserve"> </w:t>
      </w:r>
      <w:proofErr w:type="spellStart"/>
      <w:r w:rsidRPr="009579F9">
        <w:rPr>
          <w:rFonts w:ascii="Arial" w:eastAsiaTheme="minorHAnsi" w:hAnsi="Arial" w:cs="Arial"/>
        </w:rPr>
        <w:t>desinfectadas</w:t>
      </w:r>
      <w:proofErr w:type="spellEnd"/>
      <w:r w:rsidRPr="009579F9">
        <w:rPr>
          <w:rFonts w:ascii="Arial" w:eastAsiaTheme="minorHAnsi" w:hAnsi="Arial" w:cs="Arial"/>
        </w:rPr>
        <w:t xml:space="preserve">. </w:t>
      </w:r>
      <w:proofErr w:type="spellStart"/>
      <w:r w:rsidRPr="009579F9">
        <w:rPr>
          <w:rFonts w:ascii="Arial" w:eastAsiaTheme="minorHAnsi" w:hAnsi="Arial" w:cs="Arial"/>
        </w:rPr>
        <w:t>Si</w:t>
      </w:r>
      <w:r>
        <w:rPr>
          <w:rFonts w:ascii="Arial" w:eastAsiaTheme="minorHAnsi" w:hAnsi="Arial" w:cs="Arial"/>
        </w:rPr>
        <w:t>ga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las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instrucciones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gramStart"/>
      <w:r>
        <w:rPr>
          <w:rFonts w:ascii="Arial" w:eastAsiaTheme="minorHAnsi" w:hAnsi="Arial" w:cs="Arial"/>
        </w:rPr>
        <w:t>del</w:t>
      </w:r>
      <w:proofErr w:type="gramEnd"/>
      <w:r>
        <w:rPr>
          <w:rFonts w:ascii="Arial" w:eastAsiaTheme="minorHAnsi" w:hAnsi="Arial" w:cs="Arial"/>
        </w:rPr>
        <w:t xml:space="preserve"> manual </w:t>
      </w:r>
      <w:r w:rsidRPr="009579F9">
        <w:rPr>
          <w:rFonts w:ascii="Arial" w:eastAsiaTheme="minorHAnsi" w:hAnsi="Arial" w:cs="Arial"/>
        </w:rPr>
        <w:t xml:space="preserve">del </w:t>
      </w:r>
      <w:proofErr w:type="spellStart"/>
      <w:r w:rsidRPr="009579F9">
        <w:rPr>
          <w:rFonts w:ascii="Arial" w:eastAsiaTheme="minorHAnsi" w:hAnsi="Arial" w:cs="Arial"/>
        </w:rPr>
        <w:t>usuario</w:t>
      </w:r>
      <w:proofErr w:type="spellEnd"/>
      <w:r w:rsidRPr="009579F9">
        <w:rPr>
          <w:rFonts w:ascii="Arial" w:eastAsiaTheme="minorHAnsi" w:hAnsi="Arial" w:cs="Arial"/>
        </w:rPr>
        <w:t>.</w:t>
      </w:r>
    </w:p>
    <w:sectPr w:rsidR="00DB2E14" w:rsidRPr="009579F9" w:rsidSect="009E5515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5A" w:rsidRDefault="00357B5A" w:rsidP="00357B5A">
      <w:pPr>
        <w:spacing w:after="0" w:line="240" w:lineRule="auto"/>
      </w:pPr>
      <w:r>
        <w:separator/>
      </w:r>
    </w:p>
  </w:endnote>
  <w:endnote w:type="continuationSeparator" w:id="0">
    <w:p w:rsidR="00357B5A" w:rsidRDefault="00357B5A" w:rsidP="003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A" w:rsidRDefault="009E5515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0D710D6" wp14:editId="35ADC7A5">
              <wp:simplePos x="0" y="0"/>
              <wp:positionH relativeFrom="page">
                <wp:posOffset>361950</wp:posOffset>
              </wp:positionH>
              <wp:positionV relativeFrom="page">
                <wp:posOffset>9626600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515" w:rsidRPr="001E3C53" w:rsidRDefault="009E5515" w:rsidP="009E55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9E5515" w:rsidRPr="001E3C53" w:rsidRDefault="009E5515" w:rsidP="009E55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5pt;margin-top:758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" o:allowincell="f" filled="f" stroked="f">
              <v:textbox inset="0,0,0,0">
                <w:txbxContent>
                  <w:p w:rsidR="009E5515" w:rsidRPr="001E3C53" w:rsidRDefault="009E5515" w:rsidP="009E551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9E5515" w:rsidRPr="001E3C53" w:rsidRDefault="009E5515" w:rsidP="009E551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357B5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C3DC433" wp14:editId="089C99DE">
              <wp:simplePos x="0" y="0"/>
              <wp:positionH relativeFrom="page">
                <wp:posOffset>7421245</wp:posOffset>
              </wp:positionH>
              <wp:positionV relativeFrom="page">
                <wp:posOffset>9434195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A" w:rsidRDefault="00357B5A" w:rsidP="00357B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9E5515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84.35pt;margin-top:742.8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" o:allowincell="f" filled="f" stroked="f">
              <v:textbox inset="0,0,0,0">
                <w:txbxContent>
                  <w:p w:rsidR="00357B5A" w:rsidRDefault="00357B5A" w:rsidP="00357B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9E5515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57B5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7469ECB" wp14:editId="3B468A8B">
              <wp:simplePos x="0" y="0"/>
              <wp:positionH relativeFrom="page">
                <wp:posOffset>333375</wp:posOffset>
              </wp:positionH>
              <wp:positionV relativeFrom="page">
                <wp:posOffset>9477375</wp:posOffset>
              </wp:positionV>
              <wp:extent cx="7019925" cy="168275"/>
              <wp:effectExtent l="0" t="0" r="952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A" w:rsidRPr="005818CA" w:rsidRDefault="00357B5A" w:rsidP="00357B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gramStart"/>
                          <w:r w:rsidRPr="005818C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FAQ  About</w:t>
                          </w:r>
                          <w:proofErr w:type="gramEnd"/>
                          <w:r w:rsidRPr="005818C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What to Do Af</w:t>
                          </w:r>
                          <w:r w:rsidR="009E5515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ter a Drinking Water Advisory (</w:t>
                          </w:r>
                          <w:r w:rsidRPr="005818C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Spanish)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6.25pt;margin-top:746.25pt;width:552.7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jv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" o:allowincell="f" filled="f" stroked="f">
              <v:textbox inset="0,0,0,0">
                <w:txbxContent>
                  <w:p w:rsidR="00357B5A" w:rsidRPr="005818CA" w:rsidRDefault="00357B5A" w:rsidP="00357B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5818C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proofErr w:type="gramStart"/>
                    <w:r w:rsidRPr="005818C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FAQ  About</w:t>
                    </w:r>
                    <w:proofErr w:type="gramEnd"/>
                    <w:r w:rsidRPr="005818C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What to Do Af</w:t>
                    </w:r>
                    <w:r w:rsidR="009E5515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ter a Drinking Water Advisory (</w:t>
                    </w:r>
                    <w:r w:rsidRPr="005818C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Spanish)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5A" w:rsidRDefault="00357B5A" w:rsidP="00357B5A">
      <w:pPr>
        <w:spacing w:after="0" w:line="240" w:lineRule="auto"/>
      </w:pPr>
      <w:r>
        <w:separator/>
      </w:r>
    </w:p>
  </w:footnote>
  <w:footnote w:type="continuationSeparator" w:id="0">
    <w:p w:rsidR="00357B5A" w:rsidRDefault="00357B5A" w:rsidP="003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5A" w:rsidRDefault="009E5515">
    <w:pPr>
      <w:pStyle w:val="Header"/>
    </w:pPr>
    <w:r w:rsidRPr="00357B5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4BF782" wp14:editId="0C631850">
              <wp:simplePos x="0" y="0"/>
              <wp:positionH relativeFrom="page">
                <wp:posOffset>3457575</wp:posOffset>
              </wp:positionH>
              <wp:positionV relativeFrom="page">
                <wp:posOffset>200025</wp:posOffset>
              </wp:positionV>
              <wp:extent cx="376618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A" w:rsidRPr="005818CA" w:rsidRDefault="00357B5A" w:rsidP="005818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2.25pt;margin-top:15.75pt;width:296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O2rQIAAKk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" o:allowincell="f" filled="f" stroked="f">
              <v:textbox inset="0,0,0,0">
                <w:txbxContent>
                  <w:p w:rsidR="00357B5A" w:rsidRPr="005818CA" w:rsidRDefault="00357B5A" w:rsidP="005818C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57B5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B2AF91" wp14:editId="6F062F28">
              <wp:simplePos x="0" y="0"/>
              <wp:positionH relativeFrom="page">
                <wp:posOffset>186690</wp:posOffset>
              </wp:positionH>
              <wp:positionV relativeFrom="page">
                <wp:posOffset>346075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5A" w:rsidRPr="005818CA" w:rsidRDefault="00357B5A" w:rsidP="00357B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5818C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5818C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FAQ </w:t>
                          </w:r>
                          <w:proofErr w:type="gramStart"/>
                          <w:r w:rsidRPr="005818C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5818C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What to Do After a Drinking Water Advisory (Spanish)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4.7pt;margin-top:27.2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" o:allowincell="f" filled="f" stroked="f">
              <v:textbox inset="0,0,0,0">
                <w:txbxContent>
                  <w:p w:rsidR="00357B5A" w:rsidRPr="005818CA" w:rsidRDefault="00357B5A" w:rsidP="00357B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5818C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5818C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5818C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5818C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FAQ </w:t>
                    </w:r>
                    <w:proofErr w:type="gramStart"/>
                    <w:r w:rsidRPr="005818C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5818C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What to Do After a Drinking Water Advisory (Spanish)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D51"/>
    <w:multiLevelType w:val="hybridMultilevel"/>
    <w:tmpl w:val="D83885E6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07F4"/>
    <w:multiLevelType w:val="hybridMultilevel"/>
    <w:tmpl w:val="9CBECC2C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4722"/>
    <w:multiLevelType w:val="hybridMultilevel"/>
    <w:tmpl w:val="57C80E3E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67C7"/>
    <w:multiLevelType w:val="hybridMultilevel"/>
    <w:tmpl w:val="2A08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5A"/>
    <w:rsid w:val="001C7A80"/>
    <w:rsid w:val="0020004C"/>
    <w:rsid w:val="00357B5A"/>
    <w:rsid w:val="003C4E81"/>
    <w:rsid w:val="005818CA"/>
    <w:rsid w:val="00910109"/>
    <w:rsid w:val="009579F9"/>
    <w:rsid w:val="009E5515"/>
    <w:rsid w:val="00EB7189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09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10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10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5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5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5A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0109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0109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10109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1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09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10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10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5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5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5A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0109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0109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10109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2012-10-16T18:58:00Z</dcterms:created>
  <dcterms:modified xsi:type="dcterms:W3CDTF">2013-04-11T19:52:00Z</dcterms:modified>
</cp:coreProperties>
</file>